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10" w:rsidRPr="00476BD3" w:rsidRDefault="008B4E96" w:rsidP="008F6D96">
      <w:pPr>
        <w:pStyle w:val="afffffe"/>
        <w:framePr w:wrap="around" w:vAnchor="page" w:hAnchor="page" w:x="1411" w:y="796"/>
      </w:pPr>
      <w:r w:rsidRPr="00476BD3">
        <w:rPr>
          <w:rFonts w:hint="eastAsia"/>
        </w:rPr>
        <w:t>ICS 13.020.10</w:t>
      </w:r>
    </w:p>
    <w:p w:rsidR="008B4E96" w:rsidRPr="00476BD3" w:rsidRDefault="008B4E96" w:rsidP="008F6D96">
      <w:pPr>
        <w:pStyle w:val="afffffe"/>
        <w:framePr w:wrap="around" w:vAnchor="page" w:hAnchor="page" w:x="1411" w:y="796"/>
      </w:pPr>
      <w:r w:rsidRPr="00476BD3">
        <w:rPr>
          <w:rFonts w:hint="eastAsia"/>
        </w:rPr>
        <w:t>Z 04</w:t>
      </w:r>
    </w:p>
    <w:p w:rsidR="008B4E96" w:rsidRPr="00476BD3" w:rsidRDefault="008B4E96" w:rsidP="008F6D96">
      <w:pPr>
        <w:pStyle w:val="afffffe"/>
        <w:framePr w:wrap="around" w:vAnchor="page" w:hAnchor="page" w:x="1411" w:y="796"/>
      </w:pPr>
      <w:r w:rsidRPr="00476BD3">
        <w:rPr>
          <w:rFonts w:hint="eastAsia"/>
        </w:rPr>
        <w:t>备案号：</w:t>
      </w:r>
      <w:r w:rsidR="00765114" w:rsidRPr="00476BD3">
        <w:rPr>
          <w:rFonts w:hint="eastAsia"/>
        </w:rPr>
        <w:t>LCAA</w:t>
      </w:r>
      <w:r w:rsidR="0001183F" w:rsidRPr="00476BD3">
        <w:rPr>
          <w:rFonts w:hint="eastAsia"/>
        </w:rPr>
        <w:t>-</w:t>
      </w:r>
      <w:r w:rsidRPr="00476BD3">
        <w:rPr>
          <w:rFonts w:hint="eastAsia"/>
        </w:rPr>
        <w:t>XXXX-2018</w:t>
      </w:r>
    </w:p>
    <w:p w:rsidR="005C3A10" w:rsidRPr="00476BD3" w:rsidRDefault="005C3A10" w:rsidP="005C3A10">
      <w:pPr>
        <w:pStyle w:val="afff"/>
        <w:framePr w:wrap="around"/>
      </w:pPr>
    </w:p>
    <w:p w:rsidR="005C3A10" w:rsidRPr="00476BD3" w:rsidRDefault="00765114" w:rsidP="005E02E7">
      <w:pPr>
        <w:pStyle w:val="afff0"/>
        <w:framePr w:wrap="around"/>
        <w:rPr>
          <w:sz w:val="36"/>
          <w:szCs w:val="36"/>
        </w:rPr>
      </w:pPr>
      <w:r w:rsidRPr="00476BD3">
        <w:rPr>
          <w:rFonts w:hint="eastAsia"/>
          <w:sz w:val="36"/>
          <w:szCs w:val="36"/>
        </w:rPr>
        <w:t>北京低碳农业协会团体</w:t>
      </w:r>
      <w:r w:rsidR="005C3A10" w:rsidRPr="00476BD3">
        <w:rPr>
          <w:rFonts w:hint="eastAsia"/>
          <w:sz w:val="36"/>
          <w:szCs w:val="36"/>
        </w:rPr>
        <w:t>标准</w:t>
      </w:r>
    </w:p>
    <w:p w:rsidR="005C3A10" w:rsidRPr="00476BD3" w:rsidRDefault="005E02E7" w:rsidP="005E02E7">
      <w:pPr>
        <w:pStyle w:val="2"/>
        <w:framePr w:wrap="around"/>
        <w:rPr>
          <w:rFonts w:hAnsi="黑体"/>
        </w:rPr>
      </w:pPr>
      <w:r w:rsidRPr="00476BD3">
        <w:rPr>
          <w:rFonts w:hAnsi="黑体"/>
        </w:rPr>
        <w:t>T/</w:t>
      </w:r>
      <w:bookmarkStart w:id="0" w:name="StdNo1"/>
      <w:r w:rsidR="00765114" w:rsidRPr="00476BD3">
        <w:rPr>
          <w:rFonts w:hAnsi="黑体" w:hint="eastAsia"/>
        </w:rPr>
        <w:t xml:space="preserve">LCAA </w:t>
      </w:r>
      <w:r w:rsidR="00803B24" w:rsidRPr="00476BD3">
        <w:rPr>
          <w:rFonts w:hAnsi="黑体"/>
        </w:rPr>
        <w:fldChar w:fldCharType="begin">
          <w:ffData>
            <w:name w:val="StdNo1"/>
            <w:enabled/>
            <w:calcOnExit w:val="0"/>
            <w:textInput>
              <w:default w:val="XXXXX"/>
            </w:textInput>
          </w:ffData>
        </w:fldChar>
      </w:r>
      <w:r w:rsidR="00803B24" w:rsidRPr="00476BD3">
        <w:rPr>
          <w:rFonts w:hAnsi="黑体"/>
        </w:rPr>
        <w:instrText xml:space="preserve"> FORMTEXT </w:instrText>
      </w:r>
      <w:r w:rsidR="00803B24" w:rsidRPr="00476BD3">
        <w:rPr>
          <w:rFonts w:hAnsi="黑体"/>
        </w:rPr>
      </w:r>
      <w:r w:rsidR="00803B24" w:rsidRPr="00476BD3">
        <w:rPr>
          <w:rFonts w:hAnsi="黑体"/>
        </w:rPr>
        <w:fldChar w:fldCharType="separate"/>
      </w:r>
      <w:r w:rsidR="00803B24" w:rsidRPr="00476BD3">
        <w:rPr>
          <w:rFonts w:hAnsi="黑体"/>
          <w:noProof/>
        </w:rPr>
        <w:t>XXXXX</w:t>
      </w:r>
      <w:r w:rsidR="00803B24" w:rsidRPr="00476BD3">
        <w:rPr>
          <w:rFonts w:hAnsi="黑体"/>
        </w:rPr>
        <w:fldChar w:fldCharType="end"/>
      </w:r>
      <w:bookmarkEnd w:id="0"/>
      <w:r w:rsidR="005C3A10" w:rsidRPr="00476BD3">
        <w:rPr>
          <w:rFonts w:hAnsi="黑体"/>
        </w:rPr>
        <w:t>—</w:t>
      </w:r>
      <w:bookmarkStart w:id="1" w:name="StdNo2"/>
      <w:r w:rsidR="00765114" w:rsidRPr="00476BD3">
        <w:rPr>
          <w:rFonts w:hAnsi="黑体" w:hint="eastAsia"/>
        </w:rPr>
        <w:t>XXX</w:t>
      </w:r>
      <w:bookmarkEnd w:id="1"/>
      <w:r w:rsidR="00765114" w:rsidRPr="00476BD3">
        <w:rPr>
          <w:rFonts w:hAnsi="黑体" w:hint="eastAsia"/>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C3A10" w:rsidRPr="00476BD3" w:rsidTr="00266277">
        <w:tc>
          <w:tcPr>
            <w:tcW w:w="9356" w:type="dxa"/>
            <w:tcBorders>
              <w:top w:val="nil"/>
              <w:left w:val="nil"/>
              <w:bottom w:val="nil"/>
              <w:right w:val="nil"/>
            </w:tcBorders>
            <w:shd w:val="clear" w:color="auto" w:fill="auto"/>
          </w:tcPr>
          <w:bookmarkStart w:id="2" w:name="DT"/>
          <w:p w:rsidR="005C3A10" w:rsidRPr="00476BD3" w:rsidRDefault="00803B24" w:rsidP="00266277">
            <w:pPr>
              <w:pStyle w:val="afffa"/>
              <w:framePr w:wrap="around"/>
            </w:pPr>
            <w:r w:rsidRPr="00476BD3">
              <w:rPr>
                <w:noProof/>
              </w:rPr>
              <mc:AlternateContent>
                <mc:Choice Requires="wps">
                  <w:drawing>
                    <wp:anchor distT="0" distB="0" distL="114300" distR="114300" simplePos="0" relativeHeight="251657216" behindDoc="1" locked="0" layoutInCell="1" allowOverlap="1" wp14:anchorId="5C6F7D91" wp14:editId="3C310BE7">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F740E2" w:rsidRPr="00476BD3">
              <w:fldChar w:fldCharType="begin">
                <w:ffData>
                  <w:name w:val="DT"/>
                  <w:enabled/>
                  <w:calcOnExit w:val="0"/>
                  <w:textInput/>
                </w:ffData>
              </w:fldChar>
            </w:r>
            <w:r w:rsidR="005C3A10" w:rsidRPr="00476BD3">
              <w:instrText xml:space="preserve"> FORMTEXT </w:instrText>
            </w:r>
            <w:r w:rsidR="00F740E2" w:rsidRPr="00476BD3">
              <w:fldChar w:fldCharType="separate"/>
            </w:r>
            <w:r w:rsidR="005C3A10" w:rsidRPr="00476BD3">
              <w:rPr>
                <w:noProof/>
              </w:rPr>
              <w:t> </w:t>
            </w:r>
            <w:r w:rsidR="005C3A10" w:rsidRPr="00476BD3">
              <w:rPr>
                <w:noProof/>
              </w:rPr>
              <w:t> </w:t>
            </w:r>
            <w:r w:rsidR="005C3A10" w:rsidRPr="00476BD3">
              <w:rPr>
                <w:noProof/>
              </w:rPr>
              <w:t> </w:t>
            </w:r>
            <w:r w:rsidR="005C3A10" w:rsidRPr="00476BD3">
              <w:rPr>
                <w:noProof/>
              </w:rPr>
              <w:t> </w:t>
            </w:r>
            <w:r w:rsidR="005C3A10" w:rsidRPr="00476BD3">
              <w:rPr>
                <w:noProof/>
              </w:rPr>
              <w:t> </w:t>
            </w:r>
            <w:r w:rsidR="00F740E2" w:rsidRPr="00476BD3">
              <w:fldChar w:fldCharType="end"/>
            </w:r>
            <w:bookmarkEnd w:id="2"/>
          </w:p>
        </w:tc>
      </w:tr>
    </w:tbl>
    <w:p w:rsidR="005C3A10" w:rsidRPr="00476BD3" w:rsidRDefault="005C3A10" w:rsidP="005C3A10">
      <w:pPr>
        <w:pStyle w:val="2"/>
        <w:framePr w:wrap="around"/>
      </w:pPr>
    </w:p>
    <w:p w:rsidR="005C3A10" w:rsidRPr="00476BD3" w:rsidRDefault="005C3A10" w:rsidP="005C3A10">
      <w:pPr>
        <w:pStyle w:val="2"/>
        <w:framePr w:wrap="around"/>
      </w:pPr>
    </w:p>
    <w:bookmarkStart w:id="3" w:name="StdName"/>
    <w:p w:rsidR="00803B24" w:rsidRPr="00476BD3" w:rsidRDefault="00900732" w:rsidP="00803B24">
      <w:pPr>
        <w:pStyle w:val="afffb"/>
        <w:framePr w:wrap="around"/>
        <w:spacing w:before="120" w:after="120"/>
      </w:pPr>
      <w:r w:rsidRPr="00476BD3">
        <w:fldChar w:fldCharType="begin">
          <w:ffData>
            <w:name w:val="StdName"/>
            <w:enabled/>
            <w:calcOnExit w:val="0"/>
            <w:textInput>
              <w:default w:val="种养循环企业（组织）温室气体排放核算和报告指南"/>
            </w:textInput>
          </w:ffData>
        </w:fldChar>
      </w:r>
      <w:r w:rsidRPr="00476BD3">
        <w:instrText xml:space="preserve"> FORMTEXT </w:instrText>
      </w:r>
      <w:r w:rsidRPr="00476BD3">
        <w:fldChar w:fldCharType="separate"/>
      </w:r>
      <w:r w:rsidRPr="00476BD3">
        <w:rPr>
          <w:rFonts w:hint="eastAsia"/>
          <w:noProof/>
        </w:rPr>
        <w:t>种养循环企业（组织）温室气体排放核算和报告指南</w:t>
      </w:r>
      <w:r w:rsidRPr="00476BD3">
        <w:fldChar w:fldCharType="end"/>
      </w:r>
      <w:bookmarkEnd w:id="3"/>
    </w:p>
    <w:bookmarkStart w:id="4" w:name="StdEnglishName"/>
    <w:p w:rsidR="00803B24" w:rsidRPr="00476BD3" w:rsidRDefault="00353C7F" w:rsidP="00803B24">
      <w:pPr>
        <w:pStyle w:val="afffc"/>
        <w:framePr w:wrap="around"/>
        <w:spacing w:before="120" w:after="120"/>
        <w:rPr>
          <w:rFonts w:ascii="黑体" w:hAnsi="黑体"/>
        </w:rPr>
      </w:pPr>
      <w:r w:rsidRPr="00476BD3">
        <w:rPr>
          <w:rFonts w:ascii="黑体" w:hAnsi="黑体"/>
        </w:rPr>
        <w:fldChar w:fldCharType="begin">
          <w:ffData>
            <w:name w:val="StdEnglishName"/>
            <w:enabled/>
            <w:calcOnExit w:val="0"/>
            <w:textInput>
              <w:default w:val="Guideline of the Greenhouse Gas Emissions Accounting and Reporting for agriculture-animal husbandry cycle enterprise (organization)"/>
            </w:textInput>
          </w:ffData>
        </w:fldChar>
      </w:r>
      <w:r w:rsidRPr="00476BD3">
        <w:rPr>
          <w:rFonts w:ascii="黑体" w:hAnsi="黑体"/>
        </w:rPr>
        <w:instrText xml:space="preserve"> FORMTEXT </w:instrText>
      </w:r>
      <w:r w:rsidRPr="00476BD3">
        <w:rPr>
          <w:rFonts w:ascii="黑体" w:hAnsi="黑体"/>
        </w:rPr>
      </w:r>
      <w:r w:rsidRPr="00476BD3">
        <w:rPr>
          <w:rFonts w:ascii="黑体" w:hAnsi="黑体"/>
        </w:rPr>
        <w:fldChar w:fldCharType="separate"/>
      </w:r>
      <w:r w:rsidRPr="00476BD3">
        <w:rPr>
          <w:rFonts w:ascii="黑体" w:hAnsi="黑体"/>
          <w:noProof/>
        </w:rPr>
        <w:t>Guideline of the Greenhouse Gas Emissions Accounting and Reporting for agriculture-animal husbandry cycle enterprise (organization)</w:t>
      </w:r>
      <w:r w:rsidRPr="00476BD3">
        <w:rPr>
          <w:rFonts w:ascii="黑体" w:hAnsi="黑体"/>
        </w:rPr>
        <w:fldChar w:fldCharType="end"/>
      </w:r>
      <w:bookmarkEnd w:id="4"/>
    </w:p>
    <w:p w:rsidR="00D2606F" w:rsidRPr="00476BD3" w:rsidRDefault="00D2606F" w:rsidP="00D2606F">
      <w:pPr>
        <w:framePr w:w="9639" w:h="6917" w:hRule="exact" w:wrap="around" w:vAnchor="page" w:hAnchor="page" w:xAlign="center" w:y="6408" w:anchorLock="1"/>
        <w:jc w:val="center"/>
        <w:rPr>
          <w:rFonts w:ascii="黑体" w:eastAsia="黑体" w:hAnsi="黑体"/>
          <w:kern w:val="0"/>
          <w:sz w:val="28"/>
          <w:szCs w:val="28"/>
        </w:rPr>
      </w:pPr>
      <w:bookmarkStart w:id="5" w:name="YZBS"/>
    </w:p>
    <w:p w:rsidR="005C3A10" w:rsidRPr="00476BD3" w:rsidRDefault="00F740E2" w:rsidP="005C3A10">
      <w:pPr>
        <w:pStyle w:val="afffd"/>
        <w:framePr w:wrap="around"/>
      </w:pPr>
      <w:r w:rsidRPr="00476BD3">
        <w:fldChar w:fldCharType="begin">
          <w:ffData>
            <w:name w:val=""/>
            <w:enabled/>
            <w:calcOnExit w:val="0"/>
            <w:textInput>
              <w:default w:val="点击此处添加与国际标准一致性程度的标识"/>
            </w:textInput>
          </w:ffData>
        </w:fldChar>
      </w:r>
      <w:r w:rsidR="005C3A10" w:rsidRPr="00476BD3">
        <w:instrText xml:space="preserve"> FORMTEXT </w:instrText>
      </w:r>
      <w:r w:rsidRPr="00476BD3">
        <w:fldChar w:fldCharType="separate"/>
      </w:r>
      <w:r w:rsidR="005C3A10" w:rsidRPr="00476BD3">
        <w:rPr>
          <w:rFonts w:hint="eastAsia"/>
          <w:noProof/>
        </w:rPr>
        <w:t>点击此处添加与国际标准一致性程度的标识</w:t>
      </w:r>
      <w:r w:rsidRPr="00476BD3">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5C3A10" w:rsidRPr="00476BD3" w:rsidTr="00266277">
        <w:tc>
          <w:tcPr>
            <w:tcW w:w="9855" w:type="dxa"/>
            <w:tcBorders>
              <w:top w:val="nil"/>
              <w:left w:val="nil"/>
              <w:bottom w:val="nil"/>
              <w:right w:val="nil"/>
            </w:tcBorders>
            <w:shd w:val="clear" w:color="auto" w:fill="auto"/>
          </w:tcPr>
          <w:p w:rsidR="005C3A10" w:rsidRPr="00476BD3" w:rsidRDefault="00803B24" w:rsidP="00266277">
            <w:pPr>
              <w:pStyle w:val="afffe"/>
              <w:framePr w:wrap="around"/>
            </w:pPr>
            <w:r w:rsidRPr="00476BD3">
              <w:rPr>
                <w:noProof/>
              </w:rPr>
              <mc:AlternateContent>
                <mc:Choice Requires="wps">
                  <w:drawing>
                    <wp:anchor distT="0" distB="0" distL="114300" distR="114300" simplePos="0" relativeHeight="251659264" behindDoc="1" locked="1" layoutInCell="1" allowOverlap="1" wp14:anchorId="40A269CB" wp14:editId="31C17886">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sidRPr="00476BD3">
              <w:rPr>
                <w:noProof/>
              </w:rPr>
              <mc:AlternateContent>
                <mc:Choice Requires="wps">
                  <w:drawing>
                    <wp:anchor distT="0" distB="0" distL="114300" distR="114300" simplePos="0" relativeHeight="251658240" behindDoc="1" locked="0" layoutInCell="1" allowOverlap="1" wp14:anchorId="6639761B" wp14:editId="4574EA50">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r w:rsidR="00F740E2" w:rsidRPr="00476BD3">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6" w:name="LB"/>
            <w:r w:rsidR="005C3A10" w:rsidRPr="00476BD3">
              <w:instrText xml:space="preserve"> FORMDROPDOWN </w:instrText>
            </w:r>
            <w:r w:rsidR="00F740E2" w:rsidRPr="00476BD3">
              <w:fldChar w:fldCharType="end"/>
            </w:r>
            <w:bookmarkEnd w:id="6"/>
          </w:p>
        </w:tc>
      </w:tr>
      <w:bookmarkStart w:id="7" w:name="WCRQ"/>
      <w:tr w:rsidR="005C3A10" w:rsidRPr="00476BD3" w:rsidTr="00266277">
        <w:tc>
          <w:tcPr>
            <w:tcW w:w="9855" w:type="dxa"/>
            <w:tcBorders>
              <w:top w:val="nil"/>
              <w:left w:val="nil"/>
              <w:bottom w:val="nil"/>
              <w:right w:val="nil"/>
            </w:tcBorders>
            <w:shd w:val="clear" w:color="auto" w:fill="auto"/>
          </w:tcPr>
          <w:p w:rsidR="005C3A10" w:rsidRPr="00476BD3" w:rsidRDefault="00686DE5" w:rsidP="005C3A10">
            <w:pPr>
              <w:pStyle w:val="affff"/>
              <w:framePr w:wrap="around"/>
            </w:pPr>
            <w:r w:rsidRPr="00476BD3">
              <w:fldChar w:fldCharType="begin">
                <w:ffData>
                  <w:name w:val="WCRQ"/>
                  <w:enabled/>
                  <w:calcOnExit w:val="0"/>
                  <w:textInput>
                    <w:default w:val="征求意见稿"/>
                  </w:textInput>
                </w:ffData>
              </w:fldChar>
            </w:r>
            <w:r w:rsidRPr="00476BD3">
              <w:instrText xml:space="preserve"> FORMTEXT </w:instrText>
            </w:r>
            <w:r w:rsidRPr="00476BD3">
              <w:fldChar w:fldCharType="separate"/>
            </w:r>
            <w:r w:rsidRPr="00476BD3">
              <w:rPr>
                <w:rFonts w:hint="eastAsia"/>
                <w:noProof/>
              </w:rPr>
              <w:t>征求意见稿</w:t>
            </w:r>
            <w:r w:rsidRPr="00476BD3">
              <w:fldChar w:fldCharType="end"/>
            </w:r>
            <w:bookmarkEnd w:id="7"/>
          </w:p>
        </w:tc>
      </w:tr>
    </w:tbl>
    <w:bookmarkStart w:id="8" w:name="SY"/>
    <w:p w:rsidR="005C3A10" w:rsidRPr="00476BD3" w:rsidRDefault="00F740E2" w:rsidP="00F84204">
      <w:pPr>
        <w:pStyle w:val="affffff6"/>
        <w:framePr w:wrap="around" w:hAnchor="page" w:x="6929" w:y="13980"/>
      </w:pPr>
      <w:r w:rsidRPr="00476BD3">
        <w:rPr>
          <w:rFonts w:ascii="黑体"/>
        </w:rPr>
        <w:fldChar w:fldCharType="begin">
          <w:ffData>
            <w:name w:val="SY"/>
            <w:enabled/>
            <w:calcOnExit w:val="0"/>
            <w:textInput>
              <w:default w:val="XXXX"/>
              <w:maxLength w:val="4"/>
            </w:textInput>
          </w:ffData>
        </w:fldChar>
      </w:r>
      <w:r w:rsidR="005C3A10" w:rsidRPr="00476BD3">
        <w:rPr>
          <w:rFonts w:ascii="黑体"/>
        </w:rPr>
        <w:instrText xml:space="preserve"> FORMTEXT </w:instrText>
      </w:r>
      <w:r w:rsidRPr="00476BD3">
        <w:rPr>
          <w:rFonts w:ascii="黑体"/>
        </w:rPr>
      </w:r>
      <w:r w:rsidRPr="00476BD3">
        <w:rPr>
          <w:rFonts w:ascii="黑体"/>
        </w:rPr>
        <w:fldChar w:fldCharType="separate"/>
      </w:r>
      <w:r w:rsidR="005C3A10" w:rsidRPr="00476BD3">
        <w:rPr>
          <w:rFonts w:ascii="黑体"/>
          <w:noProof/>
        </w:rPr>
        <w:t>XXXX</w:t>
      </w:r>
      <w:r w:rsidRPr="00476BD3">
        <w:rPr>
          <w:rFonts w:ascii="黑体"/>
        </w:rPr>
        <w:fldChar w:fldCharType="end"/>
      </w:r>
      <w:bookmarkEnd w:id="8"/>
      <w:r w:rsidR="005C3A10" w:rsidRPr="00476BD3">
        <w:rPr>
          <w:rFonts w:ascii="黑体"/>
        </w:rPr>
        <w:t>-</w:t>
      </w:r>
      <w:bookmarkStart w:id="9" w:name="SM"/>
      <w:r w:rsidRPr="00476BD3">
        <w:rPr>
          <w:rFonts w:ascii="黑体"/>
        </w:rPr>
        <w:fldChar w:fldCharType="begin">
          <w:ffData>
            <w:name w:val="SM"/>
            <w:enabled/>
            <w:calcOnExit w:val="0"/>
            <w:textInput>
              <w:default w:val="XX"/>
              <w:maxLength w:val="2"/>
            </w:textInput>
          </w:ffData>
        </w:fldChar>
      </w:r>
      <w:r w:rsidR="005C3A10" w:rsidRPr="00476BD3">
        <w:rPr>
          <w:rFonts w:ascii="黑体"/>
        </w:rPr>
        <w:instrText xml:space="preserve"> FORMTEXT </w:instrText>
      </w:r>
      <w:r w:rsidRPr="00476BD3">
        <w:rPr>
          <w:rFonts w:ascii="黑体"/>
        </w:rPr>
      </w:r>
      <w:r w:rsidRPr="00476BD3">
        <w:rPr>
          <w:rFonts w:ascii="黑体"/>
        </w:rPr>
        <w:fldChar w:fldCharType="separate"/>
      </w:r>
      <w:r w:rsidR="005C3A10" w:rsidRPr="00476BD3">
        <w:rPr>
          <w:rFonts w:ascii="黑体"/>
          <w:noProof/>
        </w:rPr>
        <w:t>XX</w:t>
      </w:r>
      <w:r w:rsidRPr="00476BD3">
        <w:rPr>
          <w:rFonts w:ascii="黑体"/>
        </w:rPr>
        <w:fldChar w:fldCharType="end"/>
      </w:r>
      <w:bookmarkEnd w:id="9"/>
      <w:r w:rsidR="005C3A10" w:rsidRPr="00476BD3">
        <w:rPr>
          <w:rFonts w:ascii="黑体"/>
        </w:rPr>
        <w:t>-</w:t>
      </w:r>
      <w:bookmarkStart w:id="10" w:name="SD"/>
      <w:r w:rsidRPr="00476BD3">
        <w:rPr>
          <w:rFonts w:ascii="黑体"/>
        </w:rPr>
        <w:fldChar w:fldCharType="begin">
          <w:ffData>
            <w:name w:val="SD"/>
            <w:enabled/>
            <w:calcOnExit w:val="0"/>
            <w:textInput>
              <w:default w:val="XX"/>
              <w:maxLength w:val="2"/>
            </w:textInput>
          </w:ffData>
        </w:fldChar>
      </w:r>
      <w:r w:rsidR="005C3A10" w:rsidRPr="00476BD3">
        <w:rPr>
          <w:rFonts w:ascii="黑体"/>
        </w:rPr>
        <w:instrText xml:space="preserve"> FORMTEXT </w:instrText>
      </w:r>
      <w:r w:rsidRPr="00476BD3">
        <w:rPr>
          <w:rFonts w:ascii="黑体"/>
        </w:rPr>
      </w:r>
      <w:r w:rsidRPr="00476BD3">
        <w:rPr>
          <w:rFonts w:ascii="黑体"/>
        </w:rPr>
        <w:fldChar w:fldCharType="separate"/>
      </w:r>
      <w:r w:rsidR="005C3A10" w:rsidRPr="00476BD3">
        <w:rPr>
          <w:rFonts w:ascii="黑体"/>
          <w:noProof/>
        </w:rPr>
        <w:t>XX</w:t>
      </w:r>
      <w:r w:rsidRPr="00476BD3">
        <w:rPr>
          <w:rFonts w:ascii="黑体"/>
        </w:rPr>
        <w:fldChar w:fldCharType="end"/>
      </w:r>
      <w:bookmarkEnd w:id="10"/>
      <w:r w:rsidR="005C3A10" w:rsidRPr="00476BD3">
        <w:rPr>
          <w:rFonts w:hint="eastAsia"/>
        </w:rPr>
        <w:t>实施</w:t>
      </w:r>
    </w:p>
    <w:p w:rsidR="005C3A10" w:rsidRPr="00476BD3" w:rsidRDefault="00765114" w:rsidP="005E02E7">
      <w:pPr>
        <w:pStyle w:val="afff8"/>
        <w:framePr w:h="856" w:hRule="exact" w:wrap="around" w:y="14821"/>
      </w:pPr>
      <w:r w:rsidRPr="00476BD3">
        <w:rPr>
          <w:rFonts w:hint="eastAsia"/>
          <w:sz w:val="36"/>
          <w:szCs w:val="36"/>
        </w:rPr>
        <w:t>北京市低碳农业协会</w:t>
      </w:r>
      <w:r w:rsidR="008F6D96" w:rsidRPr="00476BD3">
        <w:rPr>
          <w:rFonts w:ascii="黑体" w:eastAsia="黑体" w:hAnsi="黑体" w:hint="eastAsia"/>
        </w:rPr>
        <w:t>发布</w:t>
      </w:r>
    </w:p>
    <w:p w:rsidR="005C3A10" w:rsidRPr="00476BD3" w:rsidRDefault="00803B24" w:rsidP="005C3A10">
      <w:pPr>
        <w:pStyle w:val="aff0"/>
        <w:sectPr w:rsidR="005C3A10" w:rsidRPr="00476BD3" w:rsidSect="005C3A10">
          <w:headerReference w:type="even" r:id="rId9"/>
          <w:footerReference w:type="even" r:id="rId10"/>
          <w:pgSz w:w="11906" w:h="16838" w:code="9"/>
          <w:pgMar w:top="567" w:right="850" w:bottom="1134" w:left="1418" w:header="0" w:footer="0" w:gutter="0"/>
          <w:pgNumType w:start="1"/>
          <w:cols w:space="425"/>
          <w:docGrid w:type="lines" w:linePitch="312"/>
        </w:sectPr>
      </w:pPr>
      <w:r w:rsidRPr="00476BD3">
        <mc:AlternateContent>
          <mc:Choice Requires="wps">
            <w:drawing>
              <wp:anchor distT="4294967295" distB="4294967295" distL="114300" distR="114300" simplePos="0" relativeHeight="251661312" behindDoc="0" locked="0" layoutInCell="1" allowOverlap="1" wp14:anchorId="314DC63F" wp14:editId="0FBB27CC">
                <wp:simplePos x="0" y="0"/>
                <wp:positionH relativeFrom="column">
                  <wp:posOffset>-28575</wp:posOffset>
                </wp:positionH>
                <wp:positionV relativeFrom="paragraph">
                  <wp:posOffset>8987789</wp:posOffset>
                </wp:positionV>
                <wp:extent cx="6120130" cy="0"/>
                <wp:effectExtent l="0" t="0" r="1397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07.7pt" to="479.65pt,7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WVZG/eAAAADAEAAA8AAABkcnMvZG93bnJldi54bWxMj7FOw0AMhnck3uFkJJaqvbRN&#10;KhpyqRCQjYVSxOomJonI+dLctQ08PWZAMPr3p9+fs81oO3WiwbeODcxnESji0lUt1wZ2L8X0BpQP&#10;yBV2jsnAJ3nY5JcXGaaVO/MznbahVlLCPkUDTQh9qrUvG7LoZ64nlt27GywGGYdaVwOepdx2ehFF&#10;K22xZbnQYE/3DZUf26M14ItXOhRfk3ISvS1rR4vDw9MjGnN9Nd7dggo0hj8YfvRFHXJx2rsjV151&#10;BqZxIqTk8TyJQQmxTtZLUPvfSOeZ/v9E/g0AAP//AwBQSwECLQAUAAYACAAAACEAtoM4kv4AAADh&#10;AQAAEwAAAAAAAAAAAAAAAAAAAAAAW0NvbnRlbnRfVHlwZXNdLnhtbFBLAQItABQABgAIAAAAIQA4&#10;/SH/1gAAAJQBAAALAAAAAAAAAAAAAAAAAC8BAABfcmVscy8ucmVsc1BLAQItABQABgAIAAAAIQAG&#10;XzwIEwIAACkEAAAOAAAAAAAAAAAAAAAAAC4CAABkcnMvZTJvRG9jLnhtbFBLAQItABQABgAIAAAA&#10;IQDllWRv3gAAAAwBAAAPAAAAAAAAAAAAAAAAAG0EAABkcnMvZG93bnJldi54bWxQSwUGAAAAAAQA&#10;BADzAAAAeAUAAAAA&#10;"/>
            </w:pict>
          </mc:Fallback>
        </mc:AlternateContent>
      </w:r>
      <w:r w:rsidRPr="00476BD3">
        <mc:AlternateContent>
          <mc:Choice Requires="wps">
            <w:drawing>
              <wp:anchor distT="4294967295" distB="4294967295" distL="114300" distR="114300" simplePos="0" relativeHeight="251656192" behindDoc="0" locked="0" layoutInCell="1" allowOverlap="1" wp14:anchorId="19F26679" wp14:editId="0351EDA1">
                <wp:simplePos x="0" y="0"/>
                <wp:positionH relativeFrom="column">
                  <wp:posOffset>-635</wp:posOffset>
                </wp:positionH>
                <wp:positionV relativeFrom="paragraph">
                  <wp:posOffset>2339974</wp:posOffset>
                </wp:positionV>
                <wp:extent cx="6120130" cy="0"/>
                <wp:effectExtent l="0" t="0" r="1397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im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Y&#10;X6imEwIAACkEAAAOAAAAAAAAAAAAAAAAAC4CAABkcnMvZTJvRG9jLnhtbFBLAQItABQABgAIAAAA&#10;IQBj7kw33gAAAAkBAAAPAAAAAAAAAAAAAAAAAG0EAABkcnMvZG93bnJldi54bWxQSwUGAAAAAAQA&#10;BADzAAAAeAUAAAAA&#10;"/>
            </w:pict>
          </mc:Fallback>
        </mc:AlternateContent>
      </w:r>
    </w:p>
    <w:p w:rsidR="005C3A10" w:rsidRPr="00476BD3" w:rsidRDefault="005C3A10" w:rsidP="005C3A10">
      <w:pPr>
        <w:pStyle w:val="aff6"/>
      </w:pPr>
      <w:r w:rsidRPr="00476BD3">
        <w:rPr>
          <w:rFonts w:hint="eastAsia"/>
        </w:rPr>
        <w:lastRenderedPageBreak/>
        <w:t>目</w:t>
      </w:r>
      <w:bookmarkStart w:id="11" w:name="BKML"/>
      <w:r w:rsidRPr="00476BD3">
        <w:rPr>
          <w:rFonts w:hAnsi="黑体"/>
        </w:rPr>
        <w:t> </w:t>
      </w:r>
      <w:r w:rsidRPr="00476BD3">
        <w:rPr>
          <w:rFonts w:hAnsi="黑体"/>
        </w:rPr>
        <w:t> </w:t>
      </w:r>
      <w:r w:rsidRPr="00476BD3">
        <w:rPr>
          <w:rFonts w:hint="eastAsia"/>
        </w:rPr>
        <w:t>次</w:t>
      </w:r>
      <w:bookmarkEnd w:id="11"/>
    </w:p>
    <w:p w:rsidR="00803B24" w:rsidRPr="00476BD3" w:rsidRDefault="00803B24" w:rsidP="00803B24">
      <w:pPr>
        <w:pStyle w:val="12"/>
        <w:spacing w:before="62" w:after="78"/>
        <w:rPr>
          <w:rFonts w:asciiTheme="minorHAnsi" w:eastAsiaTheme="minorEastAsia" w:hAnsiTheme="minorHAnsi" w:cstheme="minorBidi"/>
          <w:noProof/>
          <w:szCs w:val="22"/>
        </w:rPr>
      </w:pPr>
      <w:r w:rsidRPr="00476BD3">
        <w:fldChar w:fldCharType="begin"/>
      </w:r>
      <w:r w:rsidRPr="00476BD3">
        <w:instrText xml:space="preserve"> TOC \h \z \t "前言、引言标题,1,参考文献、索引标题,1,章标题,1,参考文献,1,附录标识,1,一级条标题,3" </w:instrText>
      </w:r>
      <w:r w:rsidRPr="00476BD3">
        <w:fldChar w:fldCharType="separate"/>
      </w:r>
      <w:hyperlink w:anchor="_Toc524361263" w:history="1">
        <w:r w:rsidRPr="00476BD3">
          <w:rPr>
            <w:rStyle w:val="afff6"/>
            <w:rFonts w:hint="eastAsia"/>
          </w:rPr>
          <w:t>前言</w:t>
        </w:r>
        <w:r w:rsidRPr="00476BD3">
          <w:rPr>
            <w:noProof/>
            <w:webHidden/>
          </w:rPr>
          <w:tab/>
        </w:r>
        <w:r w:rsidRPr="00476BD3">
          <w:rPr>
            <w:noProof/>
            <w:webHidden/>
          </w:rPr>
          <w:fldChar w:fldCharType="begin"/>
        </w:r>
        <w:r w:rsidRPr="00476BD3">
          <w:rPr>
            <w:noProof/>
            <w:webHidden/>
          </w:rPr>
          <w:instrText xml:space="preserve"> PAGEREF _Toc524361263 \h </w:instrText>
        </w:r>
        <w:r w:rsidRPr="00476BD3">
          <w:rPr>
            <w:noProof/>
            <w:webHidden/>
          </w:rPr>
        </w:r>
        <w:r w:rsidRPr="00476BD3">
          <w:rPr>
            <w:noProof/>
            <w:webHidden/>
          </w:rPr>
          <w:fldChar w:fldCharType="separate"/>
        </w:r>
        <w:r w:rsidR="00274755" w:rsidRPr="00476BD3">
          <w:rPr>
            <w:noProof/>
            <w:webHidden/>
          </w:rPr>
          <w:t>II</w:t>
        </w:r>
        <w:r w:rsidRPr="00476BD3">
          <w:rPr>
            <w:noProof/>
            <w:webHidden/>
          </w:rPr>
          <w:fldChar w:fldCharType="end"/>
        </w:r>
      </w:hyperlink>
    </w:p>
    <w:p w:rsidR="00803B24" w:rsidRPr="00476BD3" w:rsidRDefault="00353C7F" w:rsidP="00803B24">
      <w:pPr>
        <w:pStyle w:val="12"/>
        <w:spacing w:before="62" w:after="78"/>
        <w:rPr>
          <w:rFonts w:asciiTheme="minorHAnsi" w:eastAsiaTheme="minorEastAsia" w:hAnsiTheme="minorHAnsi" w:cstheme="minorBidi"/>
          <w:noProof/>
          <w:szCs w:val="22"/>
        </w:rPr>
      </w:pPr>
      <w:hyperlink w:anchor="_Toc524361264" w:history="1">
        <w:r w:rsidR="00803B24" w:rsidRPr="00476BD3">
          <w:rPr>
            <w:rStyle w:val="afff6"/>
            <w:rFonts w:hint="eastAsia"/>
          </w:rPr>
          <w:t>引言</w:t>
        </w:r>
        <w:r w:rsidR="00803B24" w:rsidRPr="00476BD3">
          <w:rPr>
            <w:noProof/>
            <w:webHidden/>
          </w:rPr>
          <w:tab/>
        </w:r>
        <w:r w:rsidR="00803B24" w:rsidRPr="00476BD3">
          <w:rPr>
            <w:noProof/>
            <w:webHidden/>
          </w:rPr>
          <w:fldChar w:fldCharType="begin"/>
        </w:r>
        <w:r w:rsidR="00803B24" w:rsidRPr="00476BD3">
          <w:rPr>
            <w:noProof/>
            <w:webHidden/>
          </w:rPr>
          <w:instrText xml:space="preserve"> PAGEREF _Toc524361264 \h </w:instrText>
        </w:r>
        <w:r w:rsidR="00803B24" w:rsidRPr="00476BD3">
          <w:rPr>
            <w:noProof/>
            <w:webHidden/>
          </w:rPr>
        </w:r>
        <w:r w:rsidR="00803B24" w:rsidRPr="00476BD3">
          <w:rPr>
            <w:noProof/>
            <w:webHidden/>
          </w:rPr>
          <w:fldChar w:fldCharType="separate"/>
        </w:r>
        <w:r w:rsidR="00274755" w:rsidRPr="00476BD3">
          <w:rPr>
            <w:noProof/>
            <w:webHidden/>
          </w:rPr>
          <w:t>III</w:t>
        </w:r>
        <w:r w:rsidR="00803B24" w:rsidRPr="00476BD3">
          <w:rPr>
            <w:noProof/>
            <w:webHidden/>
          </w:rPr>
          <w:fldChar w:fldCharType="end"/>
        </w:r>
      </w:hyperlink>
    </w:p>
    <w:p w:rsidR="00803B24" w:rsidRPr="00476BD3" w:rsidRDefault="00353C7F" w:rsidP="00803B24">
      <w:pPr>
        <w:pStyle w:val="12"/>
        <w:spacing w:before="62" w:after="78"/>
        <w:rPr>
          <w:rFonts w:asciiTheme="minorHAnsi" w:eastAsiaTheme="minorEastAsia" w:hAnsiTheme="minorHAnsi" w:cstheme="minorBidi"/>
          <w:noProof/>
          <w:szCs w:val="22"/>
        </w:rPr>
      </w:pPr>
      <w:hyperlink w:anchor="_Toc524361265" w:history="1">
        <w:r w:rsidR="00803B24" w:rsidRPr="00476BD3">
          <w:rPr>
            <w:rStyle w:val="afff6"/>
          </w:rPr>
          <w:t xml:space="preserve">1  </w:t>
        </w:r>
        <w:r w:rsidR="00803B24" w:rsidRPr="00476BD3">
          <w:rPr>
            <w:rStyle w:val="afff6"/>
            <w:rFonts w:hint="eastAsia"/>
          </w:rPr>
          <w:t>范围</w:t>
        </w:r>
        <w:r w:rsidR="00803B24" w:rsidRPr="00476BD3">
          <w:rPr>
            <w:noProof/>
            <w:webHidden/>
          </w:rPr>
          <w:tab/>
        </w:r>
        <w:r w:rsidR="00803B24" w:rsidRPr="00476BD3">
          <w:rPr>
            <w:noProof/>
            <w:webHidden/>
          </w:rPr>
          <w:fldChar w:fldCharType="begin"/>
        </w:r>
        <w:r w:rsidR="00803B24" w:rsidRPr="00476BD3">
          <w:rPr>
            <w:noProof/>
            <w:webHidden/>
          </w:rPr>
          <w:instrText xml:space="preserve"> PAGEREF _Toc524361265 \h </w:instrText>
        </w:r>
        <w:r w:rsidR="00803B24" w:rsidRPr="00476BD3">
          <w:rPr>
            <w:noProof/>
            <w:webHidden/>
          </w:rPr>
        </w:r>
        <w:r w:rsidR="00803B24" w:rsidRPr="00476BD3">
          <w:rPr>
            <w:noProof/>
            <w:webHidden/>
          </w:rPr>
          <w:fldChar w:fldCharType="separate"/>
        </w:r>
        <w:r w:rsidR="00274755" w:rsidRPr="00476BD3">
          <w:rPr>
            <w:noProof/>
            <w:webHidden/>
          </w:rPr>
          <w:t>1</w:t>
        </w:r>
        <w:r w:rsidR="00803B24" w:rsidRPr="00476BD3">
          <w:rPr>
            <w:noProof/>
            <w:webHidden/>
          </w:rPr>
          <w:fldChar w:fldCharType="end"/>
        </w:r>
      </w:hyperlink>
    </w:p>
    <w:p w:rsidR="00803B24" w:rsidRPr="00476BD3" w:rsidRDefault="00353C7F" w:rsidP="00803B24">
      <w:pPr>
        <w:pStyle w:val="12"/>
        <w:spacing w:before="62" w:after="78"/>
        <w:rPr>
          <w:rFonts w:asciiTheme="minorHAnsi" w:eastAsiaTheme="minorEastAsia" w:hAnsiTheme="minorHAnsi" w:cstheme="minorBidi"/>
          <w:noProof/>
          <w:szCs w:val="22"/>
        </w:rPr>
      </w:pPr>
      <w:hyperlink w:anchor="_Toc524361266" w:history="1">
        <w:r w:rsidR="00803B24" w:rsidRPr="00476BD3">
          <w:rPr>
            <w:rStyle w:val="afff6"/>
          </w:rPr>
          <w:t xml:space="preserve">2  </w:t>
        </w:r>
        <w:r w:rsidR="00803B24" w:rsidRPr="00476BD3">
          <w:rPr>
            <w:rStyle w:val="afff6"/>
            <w:rFonts w:hint="eastAsia"/>
          </w:rPr>
          <w:t>规范性引用文件</w:t>
        </w:r>
        <w:r w:rsidR="00803B24" w:rsidRPr="00476BD3">
          <w:rPr>
            <w:noProof/>
            <w:webHidden/>
          </w:rPr>
          <w:tab/>
        </w:r>
        <w:r w:rsidR="00803B24" w:rsidRPr="00476BD3">
          <w:rPr>
            <w:noProof/>
            <w:webHidden/>
          </w:rPr>
          <w:fldChar w:fldCharType="begin"/>
        </w:r>
        <w:r w:rsidR="00803B24" w:rsidRPr="00476BD3">
          <w:rPr>
            <w:noProof/>
            <w:webHidden/>
          </w:rPr>
          <w:instrText xml:space="preserve"> PAGEREF _Toc524361266 \h </w:instrText>
        </w:r>
        <w:r w:rsidR="00803B24" w:rsidRPr="00476BD3">
          <w:rPr>
            <w:noProof/>
            <w:webHidden/>
          </w:rPr>
        </w:r>
        <w:r w:rsidR="00803B24" w:rsidRPr="00476BD3">
          <w:rPr>
            <w:noProof/>
            <w:webHidden/>
          </w:rPr>
          <w:fldChar w:fldCharType="separate"/>
        </w:r>
        <w:r w:rsidR="00274755" w:rsidRPr="00476BD3">
          <w:rPr>
            <w:noProof/>
            <w:webHidden/>
          </w:rPr>
          <w:t>1</w:t>
        </w:r>
        <w:r w:rsidR="00803B24" w:rsidRPr="00476BD3">
          <w:rPr>
            <w:noProof/>
            <w:webHidden/>
          </w:rPr>
          <w:fldChar w:fldCharType="end"/>
        </w:r>
      </w:hyperlink>
    </w:p>
    <w:p w:rsidR="00803B24" w:rsidRPr="00476BD3" w:rsidRDefault="00353C7F" w:rsidP="00803B24">
      <w:pPr>
        <w:pStyle w:val="12"/>
        <w:spacing w:before="62" w:after="78"/>
        <w:rPr>
          <w:rFonts w:asciiTheme="minorHAnsi" w:eastAsiaTheme="minorEastAsia" w:hAnsiTheme="minorHAnsi" w:cstheme="minorBidi"/>
          <w:noProof/>
          <w:szCs w:val="22"/>
        </w:rPr>
      </w:pPr>
      <w:hyperlink w:anchor="_Toc524361267" w:history="1">
        <w:r w:rsidR="00803B24" w:rsidRPr="00476BD3">
          <w:rPr>
            <w:rStyle w:val="afff6"/>
          </w:rPr>
          <w:t xml:space="preserve">3  </w:t>
        </w:r>
        <w:r w:rsidR="00803B24" w:rsidRPr="00476BD3">
          <w:rPr>
            <w:rStyle w:val="afff6"/>
            <w:rFonts w:hint="eastAsia"/>
          </w:rPr>
          <w:t>术语和定义</w:t>
        </w:r>
        <w:r w:rsidR="00803B24" w:rsidRPr="00476BD3">
          <w:rPr>
            <w:noProof/>
            <w:webHidden/>
          </w:rPr>
          <w:tab/>
        </w:r>
        <w:r w:rsidR="00803B24" w:rsidRPr="00476BD3">
          <w:rPr>
            <w:noProof/>
            <w:webHidden/>
          </w:rPr>
          <w:fldChar w:fldCharType="begin"/>
        </w:r>
        <w:r w:rsidR="00803B24" w:rsidRPr="00476BD3">
          <w:rPr>
            <w:noProof/>
            <w:webHidden/>
          </w:rPr>
          <w:instrText xml:space="preserve"> PAGEREF _Toc524361267 \h </w:instrText>
        </w:r>
        <w:r w:rsidR="00803B24" w:rsidRPr="00476BD3">
          <w:rPr>
            <w:noProof/>
            <w:webHidden/>
          </w:rPr>
        </w:r>
        <w:r w:rsidR="00803B24" w:rsidRPr="00476BD3">
          <w:rPr>
            <w:noProof/>
            <w:webHidden/>
          </w:rPr>
          <w:fldChar w:fldCharType="separate"/>
        </w:r>
        <w:r w:rsidR="00274755" w:rsidRPr="00476BD3">
          <w:rPr>
            <w:noProof/>
            <w:webHidden/>
          </w:rPr>
          <w:t>1</w:t>
        </w:r>
        <w:r w:rsidR="00803B24" w:rsidRPr="00476BD3">
          <w:rPr>
            <w:noProof/>
            <w:webHidden/>
          </w:rPr>
          <w:fldChar w:fldCharType="end"/>
        </w:r>
      </w:hyperlink>
    </w:p>
    <w:p w:rsidR="00803B24" w:rsidRPr="00476BD3" w:rsidRDefault="00353C7F" w:rsidP="00803B24">
      <w:pPr>
        <w:pStyle w:val="12"/>
        <w:spacing w:before="62" w:after="78"/>
        <w:rPr>
          <w:rFonts w:asciiTheme="minorHAnsi" w:eastAsiaTheme="minorEastAsia" w:hAnsiTheme="minorHAnsi" w:cstheme="minorBidi"/>
          <w:noProof/>
          <w:szCs w:val="22"/>
        </w:rPr>
      </w:pPr>
      <w:hyperlink w:anchor="_Toc524361268" w:history="1">
        <w:r w:rsidR="00803B24" w:rsidRPr="00476BD3">
          <w:rPr>
            <w:rStyle w:val="afff6"/>
          </w:rPr>
          <w:t xml:space="preserve">4  </w:t>
        </w:r>
        <w:r w:rsidR="002C761F" w:rsidRPr="00476BD3">
          <w:rPr>
            <w:rStyle w:val="afff6"/>
            <w:rFonts w:hint="eastAsia"/>
          </w:rPr>
          <w:t>核算</w:t>
        </w:r>
        <w:r w:rsidR="001024DE" w:rsidRPr="00476BD3">
          <w:rPr>
            <w:rStyle w:val="afff6"/>
            <w:rFonts w:hint="eastAsia"/>
          </w:rPr>
          <w:t>流程</w:t>
        </w:r>
        <w:r w:rsidR="00803B24" w:rsidRPr="00476BD3">
          <w:rPr>
            <w:noProof/>
            <w:webHidden/>
          </w:rPr>
          <w:tab/>
        </w:r>
        <w:r w:rsidR="00274755" w:rsidRPr="00476BD3">
          <w:rPr>
            <w:rFonts w:hint="eastAsia"/>
            <w:noProof/>
            <w:webHidden/>
          </w:rPr>
          <w:t>2</w:t>
        </w:r>
      </w:hyperlink>
    </w:p>
    <w:p w:rsidR="00803B24" w:rsidRPr="00476BD3" w:rsidRDefault="00353C7F" w:rsidP="00803B24">
      <w:pPr>
        <w:pStyle w:val="12"/>
        <w:spacing w:before="62" w:after="78"/>
        <w:rPr>
          <w:noProof/>
        </w:rPr>
      </w:pPr>
      <w:hyperlink w:anchor="_Toc524361269" w:history="1">
        <w:r w:rsidR="00803B24" w:rsidRPr="00476BD3">
          <w:rPr>
            <w:rStyle w:val="afff6"/>
          </w:rPr>
          <w:t xml:space="preserve">5  </w:t>
        </w:r>
        <w:r w:rsidR="002C761F" w:rsidRPr="00476BD3">
          <w:rPr>
            <w:rStyle w:val="afff6"/>
            <w:rFonts w:hint="eastAsia"/>
          </w:rPr>
          <w:t>核算</w:t>
        </w:r>
        <w:r w:rsidR="001024DE" w:rsidRPr="00476BD3">
          <w:rPr>
            <w:rStyle w:val="afff6"/>
            <w:rFonts w:hint="eastAsia"/>
          </w:rPr>
          <w:t>边界</w:t>
        </w:r>
        <w:r w:rsidR="00803B24" w:rsidRPr="00476BD3">
          <w:rPr>
            <w:noProof/>
            <w:webHidden/>
          </w:rPr>
          <w:tab/>
        </w:r>
        <w:r w:rsidR="00803B24" w:rsidRPr="00476BD3">
          <w:rPr>
            <w:noProof/>
            <w:webHidden/>
          </w:rPr>
          <w:fldChar w:fldCharType="begin"/>
        </w:r>
        <w:r w:rsidR="00803B24" w:rsidRPr="00476BD3">
          <w:rPr>
            <w:noProof/>
            <w:webHidden/>
          </w:rPr>
          <w:instrText xml:space="preserve"> PAGEREF _Toc524361269 \h </w:instrText>
        </w:r>
        <w:r w:rsidR="00803B24" w:rsidRPr="00476BD3">
          <w:rPr>
            <w:noProof/>
            <w:webHidden/>
          </w:rPr>
        </w:r>
        <w:r w:rsidR="00803B24" w:rsidRPr="00476BD3">
          <w:rPr>
            <w:noProof/>
            <w:webHidden/>
          </w:rPr>
          <w:fldChar w:fldCharType="separate"/>
        </w:r>
        <w:r w:rsidR="00274755" w:rsidRPr="00476BD3">
          <w:rPr>
            <w:noProof/>
            <w:webHidden/>
          </w:rPr>
          <w:t>2</w:t>
        </w:r>
        <w:r w:rsidR="00803B24" w:rsidRPr="00476BD3">
          <w:rPr>
            <w:noProof/>
            <w:webHidden/>
          </w:rPr>
          <w:fldChar w:fldCharType="end"/>
        </w:r>
      </w:hyperlink>
    </w:p>
    <w:p w:rsidR="002C761F" w:rsidRPr="00476BD3" w:rsidRDefault="00353C7F" w:rsidP="002C761F">
      <w:pPr>
        <w:pStyle w:val="12"/>
        <w:spacing w:before="62" w:after="78"/>
        <w:rPr>
          <w:noProof/>
        </w:rPr>
      </w:pPr>
      <w:hyperlink w:anchor="_Toc524361269" w:history="1">
        <w:r w:rsidR="002C761F" w:rsidRPr="00476BD3">
          <w:rPr>
            <w:rStyle w:val="afff6"/>
            <w:rFonts w:hint="eastAsia"/>
          </w:rPr>
          <w:t>6</w:t>
        </w:r>
        <w:r w:rsidR="002C761F" w:rsidRPr="00476BD3">
          <w:rPr>
            <w:rStyle w:val="afff6"/>
          </w:rPr>
          <w:t xml:space="preserve">  </w:t>
        </w:r>
        <w:r w:rsidR="001024DE" w:rsidRPr="00476BD3">
          <w:rPr>
            <w:rStyle w:val="afff6"/>
            <w:rFonts w:hint="eastAsia"/>
          </w:rPr>
          <w:t>核算方法</w:t>
        </w:r>
        <w:r w:rsidR="002C761F" w:rsidRPr="00476BD3">
          <w:rPr>
            <w:noProof/>
            <w:webHidden/>
          </w:rPr>
          <w:tab/>
        </w:r>
        <w:r w:rsidR="00274755" w:rsidRPr="00476BD3">
          <w:rPr>
            <w:rFonts w:hint="eastAsia"/>
            <w:noProof/>
            <w:webHidden/>
          </w:rPr>
          <w:t>4</w:t>
        </w:r>
      </w:hyperlink>
    </w:p>
    <w:p w:rsidR="002C761F" w:rsidRPr="00476BD3" w:rsidRDefault="00353C7F" w:rsidP="002C761F">
      <w:pPr>
        <w:pStyle w:val="12"/>
        <w:spacing w:before="62" w:after="78"/>
        <w:rPr>
          <w:noProof/>
        </w:rPr>
      </w:pPr>
      <w:hyperlink w:anchor="_Toc524361269" w:history="1">
        <w:r w:rsidR="001024DE" w:rsidRPr="00476BD3">
          <w:rPr>
            <w:rStyle w:val="afff6"/>
            <w:rFonts w:hint="eastAsia"/>
          </w:rPr>
          <w:t>7</w:t>
        </w:r>
        <w:r w:rsidR="002C761F" w:rsidRPr="00476BD3">
          <w:rPr>
            <w:rStyle w:val="afff6"/>
          </w:rPr>
          <w:t xml:space="preserve">  </w:t>
        </w:r>
        <w:r w:rsidR="001024DE" w:rsidRPr="00476BD3">
          <w:rPr>
            <w:rStyle w:val="afff6"/>
            <w:rFonts w:hint="eastAsia"/>
          </w:rPr>
          <w:t>数据质量保证</w:t>
        </w:r>
        <w:r w:rsidR="002C761F" w:rsidRPr="00476BD3">
          <w:rPr>
            <w:noProof/>
            <w:webHidden/>
          </w:rPr>
          <w:tab/>
        </w:r>
        <w:r w:rsidR="00274755" w:rsidRPr="00476BD3">
          <w:rPr>
            <w:rFonts w:hint="eastAsia"/>
            <w:noProof/>
            <w:webHidden/>
          </w:rPr>
          <w:t>21</w:t>
        </w:r>
      </w:hyperlink>
    </w:p>
    <w:p w:rsidR="001024DE" w:rsidRPr="00476BD3" w:rsidRDefault="00353C7F" w:rsidP="004B6C39">
      <w:pPr>
        <w:pStyle w:val="12"/>
        <w:spacing w:before="62" w:after="78"/>
        <w:rPr>
          <w:rFonts w:asciiTheme="minorHAnsi" w:eastAsiaTheme="minorEastAsia" w:hAnsiTheme="minorHAnsi" w:cstheme="minorBidi"/>
          <w:noProof/>
          <w:szCs w:val="22"/>
        </w:rPr>
      </w:pPr>
      <w:hyperlink w:anchor="_Toc524361269" w:history="1">
        <w:r w:rsidR="001024DE" w:rsidRPr="00476BD3">
          <w:rPr>
            <w:rStyle w:val="afff6"/>
            <w:rFonts w:hint="eastAsia"/>
          </w:rPr>
          <w:t>8</w:t>
        </w:r>
        <w:r w:rsidR="001024DE" w:rsidRPr="00476BD3">
          <w:rPr>
            <w:rStyle w:val="afff6"/>
          </w:rPr>
          <w:t xml:space="preserve"> </w:t>
        </w:r>
        <w:r w:rsidR="001024DE" w:rsidRPr="00476BD3">
          <w:rPr>
            <w:rStyle w:val="afff6"/>
            <w:rFonts w:hint="eastAsia"/>
          </w:rPr>
          <w:t xml:space="preserve"> 报告</w:t>
        </w:r>
        <w:r w:rsidR="001024DE" w:rsidRPr="00476BD3">
          <w:rPr>
            <w:rStyle w:val="afff6"/>
          </w:rPr>
          <w:t>内容和格式</w:t>
        </w:r>
        <w:r w:rsidR="001024DE" w:rsidRPr="00476BD3">
          <w:rPr>
            <w:noProof/>
            <w:webHidden/>
          </w:rPr>
          <w:tab/>
        </w:r>
        <w:r w:rsidR="00274755" w:rsidRPr="00476BD3">
          <w:rPr>
            <w:rFonts w:hint="eastAsia"/>
            <w:noProof/>
            <w:webHidden/>
          </w:rPr>
          <w:t>22</w:t>
        </w:r>
      </w:hyperlink>
    </w:p>
    <w:p w:rsidR="001024DE" w:rsidRPr="00476BD3" w:rsidRDefault="00353C7F" w:rsidP="001024DE">
      <w:pPr>
        <w:pStyle w:val="12"/>
        <w:spacing w:before="62" w:after="78"/>
        <w:rPr>
          <w:rFonts w:asciiTheme="minorHAnsi" w:eastAsiaTheme="minorEastAsia" w:hAnsiTheme="minorHAnsi" w:cstheme="minorBidi"/>
          <w:noProof/>
          <w:szCs w:val="22"/>
        </w:rPr>
      </w:pPr>
      <w:hyperlink w:anchor="_Toc524361269" w:history="1">
        <w:r w:rsidR="001024DE" w:rsidRPr="00476BD3">
          <w:rPr>
            <w:rStyle w:val="afff6"/>
            <w:rFonts w:hint="eastAsia"/>
          </w:rPr>
          <w:t>附　录　A （资料性附录）</w:t>
        </w:r>
        <w:r w:rsidR="00274755" w:rsidRPr="00476BD3">
          <w:rPr>
            <w:rStyle w:val="afff6"/>
            <w:rFonts w:hint="eastAsia"/>
          </w:rPr>
          <w:t>生产管理记录统计表</w:t>
        </w:r>
        <w:r w:rsidR="001024DE" w:rsidRPr="00476BD3">
          <w:rPr>
            <w:noProof/>
            <w:webHidden/>
          </w:rPr>
          <w:tab/>
        </w:r>
        <w:r w:rsidR="00274755" w:rsidRPr="00476BD3">
          <w:rPr>
            <w:rFonts w:hint="eastAsia"/>
            <w:noProof/>
            <w:webHidden/>
          </w:rPr>
          <w:t>23</w:t>
        </w:r>
      </w:hyperlink>
    </w:p>
    <w:p w:rsidR="001024DE" w:rsidRPr="00476BD3" w:rsidRDefault="00353C7F" w:rsidP="001024DE">
      <w:pPr>
        <w:pStyle w:val="12"/>
        <w:spacing w:before="62" w:after="78"/>
        <w:rPr>
          <w:noProof/>
        </w:rPr>
      </w:pPr>
      <w:hyperlink w:anchor="_Toc524361269" w:history="1">
        <w:r w:rsidR="001024DE" w:rsidRPr="00476BD3">
          <w:rPr>
            <w:rStyle w:val="afff6"/>
            <w:rFonts w:hint="eastAsia"/>
          </w:rPr>
          <w:t>附　录　B （资料性附录）</w:t>
        </w:r>
        <w:r w:rsidR="00341EE6" w:rsidRPr="00476BD3">
          <w:rPr>
            <w:rStyle w:val="afff6"/>
            <w:rFonts w:hint="eastAsia"/>
          </w:rPr>
          <w:t>相关参数缺省值</w:t>
        </w:r>
        <w:r w:rsidR="001024DE" w:rsidRPr="00476BD3">
          <w:rPr>
            <w:noProof/>
            <w:webHidden/>
          </w:rPr>
          <w:tab/>
        </w:r>
        <w:r w:rsidR="00341EE6" w:rsidRPr="00476BD3">
          <w:rPr>
            <w:rFonts w:hint="eastAsia"/>
            <w:noProof/>
            <w:webHidden/>
          </w:rPr>
          <w:t>31</w:t>
        </w:r>
      </w:hyperlink>
    </w:p>
    <w:p w:rsidR="00274755" w:rsidRPr="00476BD3" w:rsidRDefault="00353C7F" w:rsidP="00274755">
      <w:pPr>
        <w:pStyle w:val="12"/>
        <w:spacing w:before="62" w:after="78"/>
        <w:rPr>
          <w:rFonts w:asciiTheme="minorHAnsi" w:eastAsiaTheme="minorEastAsia" w:hAnsiTheme="minorHAnsi" w:cstheme="minorBidi"/>
          <w:noProof/>
          <w:szCs w:val="22"/>
        </w:rPr>
      </w:pPr>
      <w:hyperlink w:anchor="_Toc524361269" w:history="1">
        <w:r w:rsidR="00274755" w:rsidRPr="00476BD3">
          <w:rPr>
            <w:rStyle w:val="afff6"/>
            <w:rFonts w:hint="eastAsia"/>
          </w:rPr>
          <w:t xml:space="preserve">附　录　</w:t>
        </w:r>
        <w:r w:rsidR="00341EE6" w:rsidRPr="00476BD3">
          <w:rPr>
            <w:rStyle w:val="afff6"/>
            <w:rFonts w:hint="eastAsia"/>
          </w:rPr>
          <w:t>C</w:t>
        </w:r>
        <w:r w:rsidR="00274755" w:rsidRPr="00476BD3">
          <w:rPr>
            <w:rStyle w:val="afff6"/>
            <w:rFonts w:hint="eastAsia"/>
          </w:rPr>
          <w:t xml:space="preserve"> （资料性附录）报告格式模板</w:t>
        </w:r>
        <w:r w:rsidR="00274755" w:rsidRPr="00476BD3">
          <w:rPr>
            <w:noProof/>
            <w:webHidden/>
          </w:rPr>
          <w:tab/>
        </w:r>
        <w:r w:rsidR="00341EE6" w:rsidRPr="00476BD3">
          <w:rPr>
            <w:rFonts w:hint="eastAsia"/>
            <w:noProof/>
            <w:webHidden/>
          </w:rPr>
          <w:t>37</w:t>
        </w:r>
      </w:hyperlink>
    </w:p>
    <w:p w:rsidR="001024DE" w:rsidRPr="00476BD3" w:rsidRDefault="00353C7F" w:rsidP="001024DE">
      <w:pPr>
        <w:pStyle w:val="12"/>
        <w:spacing w:before="62" w:after="78"/>
        <w:rPr>
          <w:rFonts w:asciiTheme="minorHAnsi" w:eastAsiaTheme="minorEastAsia" w:hAnsiTheme="minorHAnsi" w:cstheme="minorBidi"/>
          <w:noProof/>
          <w:szCs w:val="22"/>
        </w:rPr>
      </w:pPr>
      <w:hyperlink w:anchor="_Toc524361269" w:history="1">
        <w:r w:rsidR="001024DE" w:rsidRPr="00476BD3">
          <w:rPr>
            <w:rStyle w:val="afff6"/>
            <w:rFonts w:hint="eastAsia"/>
          </w:rPr>
          <w:t>参考文献</w:t>
        </w:r>
        <w:r w:rsidR="001024DE" w:rsidRPr="00476BD3">
          <w:rPr>
            <w:noProof/>
            <w:webHidden/>
          </w:rPr>
          <w:tab/>
        </w:r>
        <w:r w:rsidR="00341EE6" w:rsidRPr="00476BD3">
          <w:rPr>
            <w:rFonts w:hint="eastAsia"/>
            <w:noProof/>
            <w:webHidden/>
          </w:rPr>
          <w:t>41</w:t>
        </w:r>
      </w:hyperlink>
    </w:p>
    <w:p w:rsidR="00803B24" w:rsidRPr="00476BD3" w:rsidRDefault="00803B24" w:rsidP="00B02083">
      <w:pPr>
        <w:pStyle w:val="30"/>
        <w:spacing w:before="156" w:after="156"/>
        <w:ind w:firstLineChars="0" w:firstLine="0"/>
        <w:rPr>
          <w:rFonts w:asciiTheme="minorHAnsi" w:eastAsiaTheme="minorEastAsia" w:hAnsiTheme="minorHAnsi" w:cstheme="minorBidi"/>
          <w:noProof/>
          <w:szCs w:val="22"/>
        </w:rPr>
      </w:pPr>
    </w:p>
    <w:p w:rsidR="005C3A10" w:rsidRPr="00476BD3" w:rsidRDefault="00803B24" w:rsidP="008A1D1A">
      <w:pPr>
        <w:pStyle w:val="afffff0"/>
      </w:pPr>
      <w:r w:rsidRPr="00476BD3">
        <w:rPr>
          <w:rFonts w:ascii="宋体" w:eastAsia="宋体"/>
          <w:kern w:val="2"/>
          <w:sz w:val="21"/>
          <w:szCs w:val="21"/>
        </w:rPr>
        <w:lastRenderedPageBreak/>
        <w:fldChar w:fldCharType="end"/>
      </w:r>
      <w:bookmarkStart w:id="12" w:name="_Toc524361263"/>
      <w:r w:rsidR="005C3A10" w:rsidRPr="00476BD3">
        <w:rPr>
          <w:rFonts w:hint="eastAsia"/>
        </w:rPr>
        <w:t>前</w:t>
      </w:r>
      <w:bookmarkStart w:id="13" w:name="BKQY"/>
      <w:r w:rsidR="005C3A10" w:rsidRPr="00476BD3">
        <w:t> </w:t>
      </w:r>
      <w:r w:rsidR="005C3A10" w:rsidRPr="00476BD3">
        <w:t> </w:t>
      </w:r>
      <w:r w:rsidR="005C3A10" w:rsidRPr="00476BD3">
        <w:rPr>
          <w:rFonts w:hint="eastAsia"/>
        </w:rPr>
        <w:t>言</w:t>
      </w:r>
      <w:bookmarkEnd w:id="12"/>
      <w:bookmarkEnd w:id="13"/>
    </w:p>
    <w:p w:rsidR="00A15837" w:rsidRPr="00476BD3" w:rsidRDefault="00A15837" w:rsidP="00FF4EED">
      <w:pPr>
        <w:pStyle w:val="aff0"/>
      </w:pPr>
      <w:r w:rsidRPr="00476BD3">
        <w:rPr>
          <w:rFonts w:hint="eastAsia"/>
        </w:rPr>
        <w:t>本标准按照</w:t>
      </w:r>
      <w:r w:rsidRPr="00476BD3">
        <w:t>GB/T 1.1</w:t>
      </w:r>
      <w:r w:rsidRPr="00476BD3">
        <w:t>—</w:t>
      </w:r>
      <w:r w:rsidRPr="00476BD3">
        <w:t>2009</w:t>
      </w:r>
      <w:r w:rsidRPr="00476BD3">
        <w:rPr>
          <w:rFonts w:hint="eastAsia"/>
        </w:rPr>
        <w:t>的规则起草。</w:t>
      </w:r>
    </w:p>
    <w:p w:rsidR="00FF4EED" w:rsidRPr="00476BD3" w:rsidRDefault="00FF4EED" w:rsidP="00FF4EED">
      <w:pPr>
        <w:pStyle w:val="aff0"/>
      </w:pPr>
      <w:r w:rsidRPr="00476BD3">
        <w:rPr>
          <w:rFonts w:hint="eastAsia"/>
        </w:rPr>
        <w:t>本文件起草单位：中国质量认证中心，北京建筑大学，国家市场监督管理总局认证认可技术研究中心，北京低碳农业协会。</w:t>
      </w:r>
    </w:p>
    <w:p w:rsidR="00D2606F" w:rsidRPr="00476BD3" w:rsidRDefault="00FF4EED" w:rsidP="00FF4EED">
      <w:pPr>
        <w:pStyle w:val="aff0"/>
      </w:pPr>
      <w:r w:rsidRPr="00476BD3">
        <w:rPr>
          <w:rFonts w:hint="eastAsia"/>
        </w:rPr>
        <w:t>本文件起草人：郑显玉，白微，王振阳，马文林，杨海燕，李惠民，</w:t>
      </w:r>
      <w:r w:rsidR="00476BD3">
        <w:rPr>
          <w:rFonts w:hint="eastAsia"/>
        </w:rPr>
        <w:t>韩新法</w:t>
      </w:r>
      <w:r w:rsidR="00D2606F" w:rsidRPr="00476BD3">
        <w:t>。</w:t>
      </w:r>
    </w:p>
    <w:p w:rsidR="005C3A10" w:rsidRPr="00476BD3" w:rsidRDefault="005C3A10" w:rsidP="005C3A10">
      <w:pPr>
        <w:pStyle w:val="aff0"/>
      </w:pPr>
      <w:bookmarkStart w:id="14" w:name="_GoBack"/>
      <w:bookmarkEnd w:id="14"/>
    </w:p>
    <w:p w:rsidR="005C3A10" w:rsidRPr="00476BD3" w:rsidRDefault="005C3A10" w:rsidP="005C3A10">
      <w:pPr>
        <w:pStyle w:val="afffff0"/>
      </w:pPr>
      <w:bookmarkStart w:id="15" w:name="_Toc524361264"/>
      <w:r w:rsidRPr="00476BD3">
        <w:rPr>
          <w:rFonts w:hint="eastAsia"/>
        </w:rPr>
        <w:lastRenderedPageBreak/>
        <w:t>引</w:t>
      </w:r>
      <w:bookmarkStart w:id="16" w:name="BKYY"/>
      <w:r w:rsidRPr="00476BD3">
        <w:t> </w:t>
      </w:r>
      <w:r w:rsidRPr="00476BD3">
        <w:t> </w:t>
      </w:r>
      <w:r w:rsidRPr="00476BD3">
        <w:rPr>
          <w:rFonts w:hint="eastAsia"/>
        </w:rPr>
        <w:t>言</w:t>
      </w:r>
      <w:bookmarkEnd w:id="15"/>
      <w:bookmarkEnd w:id="16"/>
    </w:p>
    <w:p w:rsidR="006723B2" w:rsidRPr="00476BD3" w:rsidRDefault="00B02083" w:rsidP="006723B2">
      <w:pPr>
        <w:pStyle w:val="aff0"/>
      </w:pPr>
      <w:r w:rsidRPr="00476BD3">
        <w:rPr>
          <w:rFonts w:hint="eastAsia"/>
        </w:rPr>
        <w:t>本标准结合了我国种养循环企业（组织）特点及主要生产和管理技术，在充分研究种植行业和养殖行业温室气体排放的基础上，针对种养循环的温室气体排放特点，建立了适合我国国情的种养循环企业（组织）核算边界、不同条件下温室气体排放活动水平及排放因子的获取方法、数据质量管理方法，编制出适合我国国情的种养循环企业（组织）温室气体排放核算方法与报告指南,为推动我国</w:t>
      </w:r>
      <w:r w:rsidR="00CF09C1" w:rsidRPr="00476BD3">
        <w:rPr>
          <w:rFonts w:hint="eastAsia"/>
        </w:rPr>
        <w:t>农业领域低碳发展</w:t>
      </w:r>
      <w:r w:rsidRPr="00476BD3">
        <w:rPr>
          <w:rFonts w:hint="eastAsia"/>
        </w:rPr>
        <w:t>提供支撑</w:t>
      </w:r>
      <w:r w:rsidR="006723B2" w:rsidRPr="00476BD3">
        <w:rPr>
          <w:rFonts w:hint="eastAsia"/>
        </w:rPr>
        <w:t>。</w:t>
      </w:r>
    </w:p>
    <w:p w:rsidR="00A26112" w:rsidRPr="00476BD3" w:rsidRDefault="00A26112" w:rsidP="008A1D1A">
      <w:pPr>
        <w:pStyle w:val="aff0"/>
      </w:pPr>
    </w:p>
    <w:p w:rsidR="005C3A10" w:rsidRPr="00476BD3" w:rsidRDefault="005C3A10" w:rsidP="00B02083">
      <w:pPr>
        <w:pStyle w:val="aff0"/>
        <w:ind w:firstLineChars="0" w:firstLine="0"/>
        <w:sectPr w:rsidR="005C3A10" w:rsidRPr="00476BD3" w:rsidSect="005E02E7">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803B24" w:rsidRPr="00476BD3" w:rsidRDefault="00B02083" w:rsidP="00803B24">
      <w:pPr>
        <w:jc w:val="center"/>
        <w:rPr>
          <w:rFonts w:ascii="黑体" w:eastAsia="黑体"/>
          <w:sz w:val="32"/>
          <w:szCs w:val="32"/>
        </w:rPr>
      </w:pPr>
      <w:bookmarkStart w:id="17" w:name="_Toc305922923"/>
      <w:r w:rsidRPr="00476BD3">
        <w:rPr>
          <w:rFonts w:ascii="黑体" w:eastAsia="黑体" w:hAnsi="黑体" w:hint="eastAsia"/>
          <w:kern w:val="0"/>
          <w:sz w:val="32"/>
          <w:szCs w:val="32"/>
        </w:rPr>
        <w:lastRenderedPageBreak/>
        <w:t>种养循环企业（组织）温室气体排放核算和报告指南</w:t>
      </w:r>
      <w:r w:rsidR="00803B24" w:rsidRPr="00476BD3">
        <w:rPr>
          <w:rFonts w:ascii="黑体" w:eastAsia="黑体" w:hAnsi="黑体" w:hint="eastAsia"/>
          <w:kern w:val="0"/>
          <w:sz w:val="32"/>
          <w:szCs w:val="32"/>
        </w:rPr>
        <w:t xml:space="preserve"> </w:t>
      </w:r>
    </w:p>
    <w:p w:rsidR="00D2606F" w:rsidRPr="00476BD3" w:rsidRDefault="00D2606F" w:rsidP="00D2606F">
      <w:pPr>
        <w:jc w:val="center"/>
        <w:rPr>
          <w:rFonts w:ascii="黑体" w:eastAsia="黑体"/>
          <w:sz w:val="32"/>
          <w:szCs w:val="32"/>
        </w:rPr>
      </w:pPr>
    </w:p>
    <w:p w:rsidR="00D2606F" w:rsidRPr="00476BD3" w:rsidRDefault="00D2606F" w:rsidP="008A1D1A">
      <w:pPr>
        <w:pStyle w:val="aff4"/>
        <w:spacing w:before="312" w:after="312"/>
        <w:rPr>
          <w:b/>
        </w:rPr>
      </w:pPr>
      <w:bookmarkStart w:id="18" w:name="_Toc349737935"/>
      <w:bookmarkStart w:id="19" w:name="_Toc350500198"/>
      <w:bookmarkStart w:id="20" w:name="_Toc424820931"/>
      <w:bookmarkStart w:id="21" w:name="_Toc524361265"/>
      <w:bookmarkEnd w:id="17"/>
      <w:r w:rsidRPr="00476BD3">
        <w:rPr>
          <w:rFonts w:hint="eastAsia"/>
        </w:rPr>
        <w:t>1  范围</w:t>
      </w:r>
      <w:bookmarkEnd w:id="18"/>
      <w:bookmarkEnd w:id="19"/>
      <w:bookmarkEnd w:id="20"/>
      <w:bookmarkEnd w:id="21"/>
      <w:r w:rsidRPr="00476BD3">
        <w:rPr>
          <w:rFonts w:hint="eastAsia"/>
        </w:rPr>
        <w:t xml:space="preserve">   </w:t>
      </w:r>
    </w:p>
    <w:p w:rsidR="00D2606F" w:rsidRPr="00476BD3" w:rsidRDefault="00D2606F" w:rsidP="00D2606F">
      <w:pPr>
        <w:spacing w:line="288" w:lineRule="auto"/>
        <w:ind w:firstLineChars="200" w:firstLine="420"/>
        <w:rPr>
          <w:rFonts w:ascii="宋体"/>
          <w:noProof/>
          <w:kern w:val="0"/>
          <w:szCs w:val="20"/>
        </w:rPr>
      </w:pPr>
      <w:bookmarkStart w:id="22" w:name="_Toc88131434"/>
      <w:bookmarkStart w:id="23" w:name="_Toc349737936"/>
      <w:bookmarkStart w:id="24" w:name="_Toc350500199"/>
      <w:r w:rsidRPr="00476BD3">
        <w:rPr>
          <w:rFonts w:ascii="宋体"/>
          <w:noProof/>
          <w:kern w:val="0"/>
          <w:szCs w:val="20"/>
        </w:rPr>
        <w:t>本标准规定了</w:t>
      </w:r>
      <w:r w:rsidR="00580782" w:rsidRPr="00476BD3">
        <w:rPr>
          <w:rFonts w:ascii="宋体" w:hint="eastAsia"/>
          <w:noProof/>
          <w:kern w:val="0"/>
          <w:szCs w:val="20"/>
        </w:rPr>
        <w:t>种养循环企业（组织）</w:t>
      </w:r>
      <w:r w:rsidR="00B02083" w:rsidRPr="00476BD3">
        <w:rPr>
          <w:rFonts w:ascii="宋体" w:hint="eastAsia"/>
          <w:noProof/>
          <w:kern w:val="0"/>
          <w:szCs w:val="20"/>
        </w:rPr>
        <w:t>温室气体排放核算和报告的术语和定义、核算流程、核算边界、核算方法、数据质量保证、以及报告内容和格式。</w:t>
      </w:r>
    </w:p>
    <w:p w:rsidR="00D2606F" w:rsidRPr="00476BD3" w:rsidRDefault="006E28E4" w:rsidP="00D2606F">
      <w:pPr>
        <w:spacing w:line="288" w:lineRule="auto"/>
        <w:ind w:firstLineChars="200" w:firstLine="420"/>
      </w:pPr>
      <w:r w:rsidRPr="00476BD3">
        <w:rPr>
          <w:rFonts w:ascii="宋体" w:hint="eastAsia"/>
          <w:noProof/>
          <w:kern w:val="0"/>
          <w:szCs w:val="20"/>
        </w:rPr>
        <w:t>本标准适用于种植小麦、玉米和水稻三种主要露地大田农作物和养殖奶牛、肉牛</w:t>
      </w:r>
      <w:r w:rsidR="0020296C" w:rsidRPr="00476BD3">
        <w:rPr>
          <w:rFonts w:ascii="宋体" w:hint="eastAsia"/>
          <w:noProof/>
          <w:kern w:val="0"/>
          <w:szCs w:val="20"/>
        </w:rPr>
        <w:t>、生猪</w:t>
      </w:r>
      <w:r w:rsidRPr="00476BD3">
        <w:rPr>
          <w:rFonts w:ascii="宋体" w:hint="eastAsia"/>
          <w:noProof/>
          <w:kern w:val="0"/>
          <w:szCs w:val="20"/>
        </w:rPr>
        <w:t>和羊的种养循环企业（组织）。</w:t>
      </w:r>
      <w:r w:rsidR="00D2606F" w:rsidRPr="00476BD3">
        <w:rPr>
          <w:rFonts w:ascii="宋体"/>
          <w:noProof/>
          <w:kern w:val="0"/>
          <w:szCs w:val="20"/>
        </w:rPr>
        <w:t>本标准</w:t>
      </w:r>
      <w:r w:rsidR="00B02083" w:rsidRPr="00476BD3">
        <w:rPr>
          <w:rFonts w:ascii="宋体" w:hint="eastAsia"/>
          <w:noProof/>
          <w:kern w:val="0"/>
          <w:szCs w:val="20"/>
        </w:rPr>
        <w:t>适用于指导</w:t>
      </w:r>
      <w:r w:rsidR="00580782" w:rsidRPr="00476BD3">
        <w:rPr>
          <w:rFonts w:ascii="宋体" w:hint="eastAsia"/>
          <w:noProof/>
          <w:kern w:val="0"/>
          <w:szCs w:val="20"/>
        </w:rPr>
        <w:t>种养循环企业（组织）</w:t>
      </w:r>
      <w:r w:rsidR="00B02083" w:rsidRPr="00476BD3">
        <w:rPr>
          <w:rFonts w:ascii="宋体" w:hint="eastAsia"/>
          <w:noProof/>
          <w:kern w:val="0"/>
          <w:szCs w:val="20"/>
        </w:rPr>
        <w:t>进行</w:t>
      </w:r>
      <w:r w:rsidR="00580782" w:rsidRPr="00476BD3">
        <w:rPr>
          <w:rFonts w:ascii="宋体" w:hint="eastAsia"/>
          <w:noProof/>
          <w:kern w:val="0"/>
          <w:szCs w:val="20"/>
        </w:rPr>
        <w:t>种养循环</w:t>
      </w:r>
      <w:r w:rsidR="00B02083" w:rsidRPr="00476BD3">
        <w:rPr>
          <w:rFonts w:ascii="宋体" w:hint="eastAsia"/>
          <w:noProof/>
          <w:kern w:val="0"/>
          <w:szCs w:val="20"/>
        </w:rPr>
        <w:t>生产的温室气体排放核算报告编制，也可为</w:t>
      </w:r>
      <w:r w:rsidR="00580782" w:rsidRPr="00476BD3">
        <w:rPr>
          <w:rFonts w:ascii="宋体" w:hint="eastAsia"/>
          <w:noProof/>
          <w:kern w:val="0"/>
          <w:szCs w:val="20"/>
        </w:rPr>
        <w:t>种养循环企业（组织）</w:t>
      </w:r>
      <w:r w:rsidRPr="00476BD3">
        <w:rPr>
          <w:rFonts w:ascii="宋体" w:hint="eastAsia"/>
          <w:noProof/>
          <w:kern w:val="0"/>
          <w:szCs w:val="20"/>
        </w:rPr>
        <w:t>开展温室气体排放核算报告活动提供方法参考。</w:t>
      </w:r>
      <w:r w:rsidR="00580782" w:rsidRPr="00476BD3">
        <w:rPr>
          <w:rFonts w:ascii="宋体" w:hint="eastAsia"/>
          <w:noProof/>
          <w:kern w:val="0"/>
          <w:szCs w:val="20"/>
        </w:rPr>
        <w:t>种养循环企业（组织）</w:t>
      </w:r>
      <w:r w:rsidR="00B02083" w:rsidRPr="00476BD3">
        <w:rPr>
          <w:rFonts w:ascii="宋体" w:hint="eastAsia"/>
          <w:noProof/>
          <w:kern w:val="0"/>
          <w:szCs w:val="20"/>
        </w:rPr>
        <w:t>如果存在其他范围的生产活动，所产生温室气体排放量核算参照相关标准进行</w:t>
      </w:r>
      <w:r w:rsidR="00580782" w:rsidRPr="00476BD3">
        <w:rPr>
          <w:rFonts w:ascii="宋体" w:hint="eastAsia"/>
          <w:noProof/>
          <w:kern w:val="0"/>
          <w:szCs w:val="20"/>
        </w:rPr>
        <w:t>。</w:t>
      </w:r>
    </w:p>
    <w:p w:rsidR="00D2606F" w:rsidRPr="00476BD3" w:rsidRDefault="00D2606F" w:rsidP="008A1D1A">
      <w:pPr>
        <w:pStyle w:val="aff4"/>
        <w:spacing w:before="312" w:after="312"/>
        <w:rPr>
          <w:b/>
          <w:bCs/>
        </w:rPr>
      </w:pPr>
      <w:bookmarkStart w:id="25" w:name="_Toc424820932"/>
      <w:bookmarkStart w:id="26" w:name="_Toc524361266"/>
      <w:r w:rsidRPr="00476BD3">
        <w:rPr>
          <w:rFonts w:hint="eastAsia"/>
        </w:rPr>
        <w:t>2</w:t>
      </w:r>
      <w:bookmarkEnd w:id="22"/>
      <w:r w:rsidRPr="00476BD3">
        <w:rPr>
          <w:rFonts w:hint="eastAsia"/>
        </w:rPr>
        <w:t xml:space="preserve">  规范性引用文件</w:t>
      </w:r>
      <w:bookmarkEnd w:id="23"/>
      <w:bookmarkEnd w:id="24"/>
      <w:bookmarkEnd w:id="25"/>
      <w:bookmarkEnd w:id="26"/>
    </w:p>
    <w:p w:rsidR="00D2606F" w:rsidRPr="00476BD3" w:rsidRDefault="00D2606F" w:rsidP="00D2606F">
      <w:pPr>
        <w:pStyle w:val="aff0"/>
        <w:spacing w:line="288" w:lineRule="auto"/>
      </w:pPr>
      <w:bookmarkStart w:id="27" w:name="_Toc88131435"/>
      <w:r w:rsidRPr="00476BD3">
        <w:t>下列文件中的条款通过本标准的引用而成为本标准的条款。凡是注日期的引用文件，其随后修订版均不适用于本标准。凡是不注日期的引用文件，其最新版本</w:t>
      </w:r>
      <w:r w:rsidRPr="00476BD3">
        <w:rPr>
          <w:rFonts w:hint="eastAsia"/>
        </w:rPr>
        <w:t>（包括所有的修改单）</w:t>
      </w:r>
      <w:r w:rsidRPr="00476BD3">
        <w:t>适用于本标准。</w:t>
      </w:r>
    </w:p>
    <w:p w:rsidR="006E28E4" w:rsidRPr="00476BD3" w:rsidRDefault="006E28E4" w:rsidP="00D2606F">
      <w:pPr>
        <w:pStyle w:val="p0"/>
        <w:spacing w:line="288" w:lineRule="auto"/>
        <w:ind w:left="630" w:hanging="210"/>
        <w:rPr>
          <w:rFonts w:ascii="宋体"/>
          <w:noProof/>
        </w:rPr>
      </w:pPr>
      <w:bookmarkStart w:id="28" w:name="_Toc350504341"/>
      <w:bookmarkStart w:id="29" w:name="_Toc349737937"/>
      <w:bookmarkStart w:id="30" w:name="_Toc350500200"/>
      <w:r w:rsidRPr="00476BD3">
        <w:rPr>
          <w:rFonts w:ascii="宋体" w:hint="eastAsia"/>
          <w:noProof/>
        </w:rPr>
        <w:t>GB/T 32150-2015  工业企业温室气体排放核算和报告通则</w:t>
      </w:r>
    </w:p>
    <w:p w:rsidR="006E28E4" w:rsidRPr="00476BD3" w:rsidRDefault="006E28E4" w:rsidP="00D2606F">
      <w:pPr>
        <w:pStyle w:val="p0"/>
        <w:spacing w:line="288" w:lineRule="auto"/>
        <w:ind w:left="630" w:hanging="210"/>
        <w:rPr>
          <w:rFonts w:ascii="宋体"/>
          <w:noProof/>
        </w:rPr>
      </w:pPr>
      <w:r w:rsidRPr="00476BD3">
        <w:rPr>
          <w:rFonts w:ascii="宋体" w:hint="eastAsia"/>
          <w:noProof/>
        </w:rPr>
        <w:t>NY 525  有机肥料</w:t>
      </w:r>
    </w:p>
    <w:p w:rsidR="006E28E4" w:rsidRPr="00476BD3" w:rsidRDefault="006E28E4" w:rsidP="006E28E4">
      <w:pPr>
        <w:pStyle w:val="p0"/>
        <w:spacing w:line="288" w:lineRule="auto"/>
        <w:ind w:left="630" w:hanging="210"/>
        <w:jc w:val="left"/>
        <w:rPr>
          <w:rFonts w:ascii="宋体"/>
          <w:noProof/>
        </w:rPr>
      </w:pPr>
      <w:r w:rsidRPr="00476BD3">
        <w:rPr>
          <w:rFonts w:ascii="宋体" w:hint="eastAsia"/>
          <w:noProof/>
        </w:rPr>
        <w:t>NY/T 1121.6  土壤检测 第6部分 土壤有机质的测定</w:t>
      </w:r>
    </w:p>
    <w:p w:rsidR="008A1D1A" w:rsidRPr="00476BD3" w:rsidRDefault="006E28E4" w:rsidP="006E28E4">
      <w:pPr>
        <w:pStyle w:val="p0"/>
        <w:spacing w:line="288" w:lineRule="auto"/>
        <w:ind w:firstLineChars="200" w:firstLine="420"/>
        <w:jc w:val="left"/>
        <w:rPr>
          <w:rFonts w:ascii="宋体"/>
          <w:noProof/>
        </w:rPr>
      </w:pPr>
      <w:r w:rsidRPr="00476BD3">
        <w:rPr>
          <w:rFonts w:ascii="宋体" w:hint="eastAsia"/>
          <w:noProof/>
        </w:rPr>
        <w:t>GB 17167 用能单位能源计量器具配备和管理通则</w:t>
      </w:r>
    </w:p>
    <w:p w:rsidR="00D2606F" w:rsidRPr="00476BD3" w:rsidRDefault="00D2606F" w:rsidP="008A1D1A">
      <w:pPr>
        <w:pStyle w:val="aff4"/>
        <w:spacing w:before="312" w:after="312"/>
      </w:pPr>
      <w:bookmarkStart w:id="31" w:name="_Toc424820933"/>
      <w:bookmarkStart w:id="32" w:name="_Toc524361267"/>
      <w:bookmarkEnd w:id="28"/>
      <w:r w:rsidRPr="00476BD3">
        <w:rPr>
          <w:rFonts w:hint="eastAsia"/>
        </w:rPr>
        <w:t>3</w:t>
      </w:r>
      <w:bookmarkStart w:id="33" w:name="_Toc296324531"/>
      <w:bookmarkStart w:id="34" w:name="_Toc296324685"/>
      <w:bookmarkEnd w:id="27"/>
      <w:r w:rsidRPr="00476BD3">
        <w:rPr>
          <w:rFonts w:hint="eastAsia"/>
        </w:rPr>
        <w:t xml:space="preserve">  术语和定义</w:t>
      </w:r>
      <w:bookmarkEnd w:id="29"/>
      <w:bookmarkEnd w:id="30"/>
      <w:bookmarkEnd w:id="31"/>
      <w:bookmarkEnd w:id="32"/>
      <w:bookmarkEnd w:id="33"/>
      <w:bookmarkEnd w:id="34"/>
    </w:p>
    <w:p w:rsidR="00D2606F" w:rsidRPr="00476BD3" w:rsidRDefault="00D2606F" w:rsidP="00D2606F">
      <w:pPr>
        <w:spacing w:line="288" w:lineRule="auto"/>
        <w:ind w:firstLineChars="200" w:firstLine="420"/>
        <w:rPr>
          <w:rFonts w:ascii="宋体"/>
          <w:noProof/>
          <w:kern w:val="0"/>
          <w:szCs w:val="20"/>
        </w:rPr>
      </w:pPr>
      <w:r w:rsidRPr="00476BD3">
        <w:rPr>
          <w:rFonts w:ascii="宋体"/>
          <w:noProof/>
          <w:kern w:val="0"/>
          <w:szCs w:val="20"/>
        </w:rPr>
        <w:t>下列术语和定义适用于本标准。</w:t>
      </w:r>
    </w:p>
    <w:p w:rsidR="00D2606F" w:rsidRPr="00476BD3" w:rsidRDefault="00D2606F" w:rsidP="008A1D1A">
      <w:pPr>
        <w:pStyle w:val="aff0"/>
        <w:spacing w:beforeLines="50" w:before="156"/>
        <w:ind w:firstLineChars="0" w:firstLine="0"/>
        <w:rPr>
          <w:rFonts w:ascii="黑体" w:eastAsia="黑体" w:hAnsi="黑体"/>
        </w:rPr>
      </w:pPr>
      <w:bookmarkStart w:id="35" w:name="_Toc332891235"/>
      <w:r w:rsidRPr="00476BD3">
        <w:rPr>
          <w:rFonts w:ascii="黑体" w:eastAsia="黑体" w:hAnsi="黑体" w:hint="eastAsia"/>
        </w:rPr>
        <w:t>3.1</w:t>
      </w:r>
    </w:p>
    <w:p w:rsidR="00D2606F" w:rsidRPr="00476BD3" w:rsidRDefault="003432B6" w:rsidP="00D2606F">
      <w:pPr>
        <w:spacing w:line="288" w:lineRule="auto"/>
        <w:ind w:firstLineChars="200" w:firstLine="420"/>
        <w:rPr>
          <w:rFonts w:ascii="黑体" w:eastAsia="黑体" w:hAnsi="黑体"/>
          <w:noProof/>
          <w:kern w:val="0"/>
          <w:szCs w:val="20"/>
        </w:rPr>
      </w:pPr>
      <w:r w:rsidRPr="00476BD3">
        <w:rPr>
          <w:rFonts w:ascii="黑体" w:eastAsia="黑体" w:hAnsi="黑体" w:hint="eastAsia"/>
          <w:noProof/>
          <w:kern w:val="0"/>
          <w:szCs w:val="20"/>
        </w:rPr>
        <w:t>种养循环企业（组织）</w:t>
      </w:r>
      <w:r w:rsidR="00D2606F" w:rsidRPr="00476BD3">
        <w:rPr>
          <w:rFonts w:ascii="黑体" w:eastAsia="黑体" w:hAnsi="黑体" w:hint="eastAsia"/>
          <w:noProof/>
          <w:kern w:val="0"/>
          <w:szCs w:val="20"/>
        </w:rPr>
        <w:t xml:space="preserve">  </w:t>
      </w:r>
      <w:r w:rsidRPr="00476BD3">
        <w:rPr>
          <w:rFonts w:ascii="黑体" w:eastAsia="黑体" w:hAnsi="黑体"/>
          <w:noProof/>
          <w:kern w:val="0"/>
          <w:szCs w:val="20"/>
        </w:rPr>
        <w:t>agriculture-animal husbandry cycle enterprise (organization)</w:t>
      </w:r>
    </w:p>
    <w:p w:rsidR="003432B6" w:rsidRPr="00476BD3" w:rsidRDefault="003432B6" w:rsidP="00D2606F">
      <w:pPr>
        <w:pStyle w:val="p0"/>
        <w:spacing w:line="288" w:lineRule="auto"/>
        <w:ind w:left="630" w:hanging="210"/>
        <w:rPr>
          <w:rFonts w:ascii="宋体"/>
          <w:noProof/>
        </w:rPr>
      </w:pPr>
      <w:r w:rsidRPr="00476BD3">
        <w:rPr>
          <w:rFonts w:ascii="宋体" w:hint="eastAsia"/>
          <w:noProof/>
        </w:rPr>
        <w:t>针对于从事种养结合循环生产模式的法人企业，或不具法人身份但独立核算的种养循环集体经济</w:t>
      </w:r>
    </w:p>
    <w:p w:rsidR="00FF1CA0" w:rsidRPr="00476BD3" w:rsidRDefault="003432B6" w:rsidP="003432B6">
      <w:pPr>
        <w:pStyle w:val="p0"/>
        <w:spacing w:line="288" w:lineRule="auto"/>
        <w:rPr>
          <w:rFonts w:ascii="宋体"/>
          <w:noProof/>
        </w:rPr>
      </w:pPr>
      <w:r w:rsidRPr="00476BD3">
        <w:rPr>
          <w:rFonts w:ascii="宋体" w:hint="eastAsia"/>
          <w:noProof/>
        </w:rPr>
        <w:t>组织。</w:t>
      </w:r>
    </w:p>
    <w:p w:rsidR="00D2606F" w:rsidRPr="00476BD3" w:rsidRDefault="00FF1CA0" w:rsidP="00FF1CA0">
      <w:pPr>
        <w:pStyle w:val="p0"/>
        <w:spacing w:line="288" w:lineRule="auto"/>
        <w:ind w:firstLineChars="200" w:firstLine="420"/>
        <w:rPr>
          <w:rFonts w:ascii="宋体"/>
          <w:noProof/>
        </w:rPr>
      </w:pPr>
      <w:r w:rsidRPr="00476BD3">
        <w:rPr>
          <w:rFonts w:ascii="黑体" w:eastAsia="黑体" w:hAnsi="黑体" w:hint="eastAsia"/>
          <w:noProof/>
        </w:rPr>
        <w:t>注：</w:t>
      </w:r>
      <w:r w:rsidR="003432B6" w:rsidRPr="00476BD3">
        <w:rPr>
          <w:rFonts w:ascii="宋体" w:hint="eastAsia"/>
          <w:noProof/>
        </w:rPr>
        <w:t>标准适用的</w:t>
      </w:r>
      <w:r w:rsidRPr="00476BD3">
        <w:rPr>
          <w:rFonts w:ascii="宋体" w:hint="eastAsia"/>
          <w:noProof/>
        </w:rPr>
        <w:t>种养</w:t>
      </w:r>
      <w:r w:rsidR="006423B3" w:rsidRPr="00476BD3">
        <w:rPr>
          <w:rFonts w:ascii="宋体" w:hint="eastAsia"/>
          <w:noProof/>
        </w:rPr>
        <w:t>循环模式只</w:t>
      </w:r>
      <w:r w:rsidR="003432B6" w:rsidRPr="00476BD3">
        <w:rPr>
          <w:rFonts w:ascii="宋体" w:hint="eastAsia"/>
          <w:noProof/>
        </w:rPr>
        <w:t>包含小麦、玉米和水稻和奶牛、肉牛</w:t>
      </w:r>
      <w:r w:rsidR="0020296C" w:rsidRPr="00476BD3">
        <w:rPr>
          <w:rFonts w:ascii="宋体" w:hint="eastAsia"/>
          <w:noProof/>
        </w:rPr>
        <w:t>、生猪</w:t>
      </w:r>
      <w:r w:rsidR="003432B6" w:rsidRPr="00476BD3">
        <w:rPr>
          <w:rFonts w:ascii="宋体" w:hint="eastAsia"/>
          <w:noProof/>
        </w:rPr>
        <w:t>和羊的种养结合。</w:t>
      </w:r>
    </w:p>
    <w:p w:rsidR="00D2606F" w:rsidRPr="00476BD3" w:rsidRDefault="00D2606F" w:rsidP="008A1D1A">
      <w:pPr>
        <w:pStyle w:val="aff0"/>
        <w:spacing w:beforeLines="50" w:before="156"/>
        <w:ind w:firstLineChars="0" w:firstLine="0"/>
        <w:rPr>
          <w:rFonts w:ascii="黑体" w:eastAsia="黑体" w:hAnsi="黑体"/>
        </w:rPr>
      </w:pPr>
      <w:bookmarkStart w:id="36" w:name="_Toc296324532"/>
      <w:bookmarkStart w:id="37" w:name="_Toc296324686"/>
      <w:bookmarkStart w:id="38" w:name="_Toc332891237"/>
      <w:bookmarkEnd w:id="35"/>
      <w:r w:rsidRPr="00476BD3">
        <w:rPr>
          <w:rFonts w:ascii="黑体" w:eastAsia="黑体" w:hAnsi="黑体" w:hint="eastAsia"/>
        </w:rPr>
        <w:t>3.2</w:t>
      </w:r>
    </w:p>
    <w:bookmarkEnd w:id="36"/>
    <w:bookmarkEnd w:id="37"/>
    <w:bookmarkEnd w:id="38"/>
    <w:p w:rsidR="003432B6" w:rsidRPr="00476BD3" w:rsidRDefault="003432B6" w:rsidP="003432B6">
      <w:pPr>
        <w:spacing w:line="288" w:lineRule="auto"/>
        <w:ind w:firstLineChars="200" w:firstLine="420"/>
        <w:rPr>
          <w:rFonts w:ascii="黑体" w:eastAsia="黑体" w:hAnsi="黑体"/>
          <w:noProof/>
          <w:kern w:val="0"/>
          <w:szCs w:val="20"/>
        </w:rPr>
      </w:pPr>
      <w:r w:rsidRPr="00476BD3">
        <w:rPr>
          <w:rFonts w:ascii="黑体" w:eastAsia="黑体" w:hAnsi="黑体" w:hint="eastAsia"/>
          <w:noProof/>
          <w:kern w:val="0"/>
          <w:szCs w:val="20"/>
        </w:rPr>
        <w:t>土壤固碳  soil carbon sequestration</w:t>
      </w:r>
    </w:p>
    <w:p w:rsidR="003432B6" w:rsidRPr="00476BD3" w:rsidRDefault="003432B6" w:rsidP="005B7550">
      <w:pPr>
        <w:pStyle w:val="p0"/>
        <w:spacing w:line="288" w:lineRule="auto"/>
        <w:ind w:firstLineChars="200" w:firstLine="420"/>
        <w:rPr>
          <w:rFonts w:ascii="宋体"/>
          <w:noProof/>
        </w:rPr>
      </w:pPr>
      <w:r w:rsidRPr="00476BD3">
        <w:rPr>
          <w:rFonts w:ascii="宋体" w:hint="eastAsia"/>
          <w:noProof/>
        </w:rPr>
        <w:t>通过改变农田管理措施提高农田土壤有机质含量、增加土壤有机碳库的过程。</w:t>
      </w:r>
    </w:p>
    <w:p w:rsidR="003432B6" w:rsidRPr="00476BD3" w:rsidRDefault="003432B6" w:rsidP="003432B6">
      <w:pPr>
        <w:pStyle w:val="aff0"/>
        <w:spacing w:beforeLines="50" w:before="156"/>
        <w:ind w:firstLineChars="0" w:firstLine="0"/>
        <w:rPr>
          <w:rFonts w:ascii="黑体" w:eastAsia="黑体" w:hAnsi="黑体"/>
        </w:rPr>
      </w:pPr>
      <w:r w:rsidRPr="00476BD3">
        <w:rPr>
          <w:rFonts w:ascii="黑体" w:eastAsia="黑体" w:hAnsi="黑体" w:hint="eastAsia"/>
        </w:rPr>
        <w:t>3.</w:t>
      </w:r>
      <w:r w:rsidR="005B7550" w:rsidRPr="00476BD3">
        <w:rPr>
          <w:rFonts w:ascii="黑体" w:eastAsia="黑体" w:hAnsi="黑体" w:hint="eastAsia"/>
        </w:rPr>
        <w:t>3</w:t>
      </w:r>
    </w:p>
    <w:p w:rsidR="003432B6" w:rsidRPr="00476BD3" w:rsidRDefault="00FF1CA0" w:rsidP="003432B6">
      <w:pPr>
        <w:spacing w:line="288" w:lineRule="auto"/>
        <w:ind w:firstLineChars="200" w:firstLine="420"/>
        <w:rPr>
          <w:rFonts w:ascii="黑体" w:eastAsia="黑体" w:hAnsi="黑体"/>
          <w:noProof/>
          <w:kern w:val="0"/>
          <w:szCs w:val="20"/>
        </w:rPr>
      </w:pPr>
      <w:r w:rsidRPr="00476BD3">
        <w:rPr>
          <w:rFonts w:ascii="黑体" w:eastAsia="黑体" w:hAnsi="黑体" w:hint="eastAsia"/>
          <w:noProof/>
          <w:kern w:val="0"/>
          <w:szCs w:val="20"/>
        </w:rPr>
        <w:t>沼气回收利用 biogas recycl</w:t>
      </w:r>
    </w:p>
    <w:p w:rsidR="003432B6" w:rsidRPr="00476BD3" w:rsidRDefault="00FF1CA0" w:rsidP="008D1E86">
      <w:pPr>
        <w:pStyle w:val="p0"/>
        <w:spacing w:line="288" w:lineRule="auto"/>
        <w:ind w:firstLineChars="200" w:firstLine="420"/>
        <w:rPr>
          <w:rFonts w:ascii="宋体"/>
          <w:noProof/>
        </w:rPr>
      </w:pPr>
      <w:r w:rsidRPr="00476BD3">
        <w:rPr>
          <w:rFonts w:ascii="宋体" w:hint="eastAsia"/>
          <w:noProof/>
        </w:rPr>
        <w:lastRenderedPageBreak/>
        <w:t>企业回收厌氧发酵系统产生的沼气，自用或外供第三方利用，减少向大气排放甲烷。</w:t>
      </w:r>
    </w:p>
    <w:p w:rsidR="00D2606F" w:rsidRPr="00476BD3" w:rsidRDefault="00D2606F" w:rsidP="008A1D1A">
      <w:pPr>
        <w:pStyle w:val="aff4"/>
        <w:spacing w:before="312" w:after="312"/>
      </w:pPr>
      <w:bookmarkStart w:id="39" w:name="_Toc197762734"/>
      <w:bookmarkStart w:id="40" w:name="_Toc213657534"/>
      <w:bookmarkStart w:id="41" w:name="_Toc88131436"/>
      <w:bookmarkStart w:id="42" w:name="_Toc349737938"/>
      <w:bookmarkStart w:id="43" w:name="_Toc350500201"/>
      <w:bookmarkStart w:id="44" w:name="_Toc424820934"/>
      <w:bookmarkStart w:id="45" w:name="_Toc524361268"/>
      <w:bookmarkEnd w:id="39"/>
      <w:bookmarkEnd w:id="40"/>
      <w:r w:rsidRPr="00476BD3">
        <w:rPr>
          <w:rFonts w:hint="eastAsia"/>
        </w:rPr>
        <w:t xml:space="preserve">4  </w:t>
      </w:r>
      <w:bookmarkEnd w:id="41"/>
      <w:bookmarkEnd w:id="42"/>
      <w:bookmarkEnd w:id="43"/>
      <w:bookmarkEnd w:id="44"/>
      <w:bookmarkEnd w:id="45"/>
      <w:r w:rsidR="00FF1CA0" w:rsidRPr="00476BD3">
        <w:rPr>
          <w:rFonts w:hint="eastAsia"/>
        </w:rPr>
        <w:t>核算流程</w:t>
      </w:r>
    </w:p>
    <w:p w:rsidR="00FF1CA0" w:rsidRPr="00476BD3" w:rsidRDefault="00FF1CA0" w:rsidP="00FF1CA0">
      <w:pPr>
        <w:pStyle w:val="aff0"/>
      </w:pPr>
      <w:r w:rsidRPr="00476BD3">
        <w:rPr>
          <w:rFonts w:hint="eastAsia"/>
        </w:rPr>
        <w:t>种养循环企业（组织）温室气体排放核算和报告工作流程包括以下步骤：</w:t>
      </w:r>
    </w:p>
    <w:p w:rsidR="00FF1CA0" w:rsidRPr="00476BD3" w:rsidRDefault="00FF1CA0" w:rsidP="00FF1CA0">
      <w:pPr>
        <w:pStyle w:val="aff0"/>
      </w:pPr>
      <w:r w:rsidRPr="00476BD3">
        <w:rPr>
          <w:rFonts w:hint="eastAsia"/>
        </w:rPr>
        <w:t>a)确定核算边界和范围，识别排放源；</w:t>
      </w:r>
    </w:p>
    <w:p w:rsidR="00FF1CA0" w:rsidRPr="00476BD3" w:rsidRDefault="00FF1CA0" w:rsidP="00FF1CA0">
      <w:pPr>
        <w:pStyle w:val="aff0"/>
      </w:pPr>
      <w:r w:rsidRPr="00476BD3">
        <w:rPr>
          <w:rFonts w:hint="eastAsia"/>
        </w:rPr>
        <w:t>b)根据核算方法，选择与收集活动数据和排放因子；</w:t>
      </w:r>
    </w:p>
    <w:p w:rsidR="00FF1CA0" w:rsidRPr="00476BD3" w:rsidRDefault="00FF1CA0" w:rsidP="00FF1CA0">
      <w:pPr>
        <w:pStyle w:val="aff0"/>
      </w:pPr>
      <w:r w:rsidRPr="00476BD3">
        <w:rPr>
          <w:rFonts w:hint="eastAsia"/>
        </w:rPr>
        <w:t>c)计算温室气体排放量；</w:t>
      </w:r>
    </w:p>
    <w:p w:rsidR="00FF1CA0" w:rsidRPr="00476BD3" w:rsidRDefault="00FF1CA0" w:rsidP="00FF1CA0">
      <w:pPr>
        <w:pStyle w:val="aff0"/>
      </w:pPr>
      <w:r w:rsidRPr="00476BD3">
        <w:rPr>
          <w:rFonts w:hint="eastAsia"/>
        </w:rPr>
        <w:t>d)汇总温室气体排放量。</w:t>
      </w:r>
    </w:p>
    <w:p w:rsidR="00D2606F" w:rsidRPr="00476BD3" w:rsidRDefault="00803B24" w:rsidP="00375B6C">
      <w:pPr>
        <w:pStyle w:val="aff4"/>
        <w:spacing w:before="312" w:after="312"/>
      </w:pPr>
      <w:bookmarkStart w:id="46" w:name="_Toc419220884"/>
      <w:bookmarkStart w:id="47" w:name="_Toc424820951"/>
      <w:bookmarkStart w:id="48" w:name="_Toc524361269"/>
      <w:bookmarkStart w:id="49" w:name="_Toc327464028"/>
      <w:bookmarkStart w:id="50" w:name="_Toc327709416"/>
      <w:bookmarkStart w:id="51" w:name="_Toc349737960"/>
      <w:bookmarkStart w:id="52" w:name="_Toc350500223"/>
      <w:r w:rsidRPr="00476BD3">
        <w:rPr>
          <w:rFonts w:hint="eastAsia"/>
        </w:rPr>
        <w:t>5</w:t>
      </w:r>
      <w:r w:rsidR="00D2606F" w:rsidRPr="00476BD3">
        <w:rPr>
          <w:rFonts w:hint="eastAsia"/>
        </w:rPr>
        <w:t xml:space="preserve">  </w:t>
      </w:r>
      <w:bookmarkEnd w:id="46"/>
      <w:bookmarkEnd w:id="47"/>
      <w:bookmarkEnd w:id="48"/>
      <w:r w:rsidR="00C51181" w:rsidRPr="00476BD3">
        <w:rPr>
          <w:rFonts w:hint="eastAsia"/>
        </w:rPr>
        <w:t>核算边界</w:t>
      </w:r>
    </w:p>
    <w:p w:rsidR="00D2606F" w:rsidRPr="00476BD3" w:rsidRDefault="00803B24" w:rsidP="00D2606F">
      <w:pPr>
        <w:pStyle w:val="aff1"/>
        <w:spacing w:before="156" w:after="156"/>
        <w:outlineLvl w:val="1"/>
        <w:rPr>
          <w:rFonts w:hAnsi="黑体"/>
          <w:kern w:val="2"/>
          <w:szCs w:val="24"/>
        </w:rPr>
      </w:pPr>
      <w:bookmarkStart w:id="53" w:name="_Toc419220885"/>
      <w:bookmarkStart w:id="54" w:name="_Toc424820952"/>
      <w:bookmarkStart w:id="55" w:name="_Toc524361270"/>
      <w:bookmarkStart w:id="56" w:name="_Toc327464030"/>
      <w:bookmarkStart w:id="57" w:name="_Toc327709418"/>
      <w:bookmarkStart w:id="58" w:name="_Toc349737962"/>
      <w:bookmarkStart w:id="59" w:name="_Toc350500225"/>
      <w:bookmarkEnd w:id="49"/>
      <w:bookmarkEnd w:id="50"/>
      <w:bookmarkEnd w:id="51"/>
      <w:bookmarkEnd w:id="52"/>
      <w:r w:rsidRPr="00476BD3">
        <w:rPr>
          <w:rFonts w:hAnsi="黑体" w:hint="eastAsia"/>
          <w:kern w:val="2"/>
          <w:szCs w:val="24"/>
        </w:rPr>
        <w:t>5</w:t>
      </w:r>
      <w:r w:rsidR="00D2606F" w:rsidRPr="00476BD3">
        <w:rPr>
          <w:rFonts w:hAnsi="黑体" w:hint="eastAsia"/>
          <w:kern w:val="2"/>
          <w:szCs w:val="24"/>
        </w:rPr>
        <w:t xml:space="preserve">.1 </w:t>
      </w:r>
      <w:bookmarkEnd w:id="53"/>
      <w:bookmarkEnd w:id="54"/>
      <w:bookmarkEnd w:id="55"/>
      <w:r w:rsidR="00C51181" w:rsidRPr="00476BD3">
        <w:rPr>
          <w:rFonts w:hAnsi="黑体" w:hint="eastAsia"/>
          <w:kern w:val="2"/>
          <w:szCs w:val="24"/>
        </w:rPr>
        <w:t>核算范围</w:t>
      </w:r>
    </w:p>
    <w:p w:rsidR="00D2606F" w:rsidRPr="00476BD3" w:rsidRDefault="00803B24" w:rsidP="00D2606F">
      <w:pPr>
        <w:pStyle w:val="aff5"/>
        <w:numPr>
          <w:ilvl w:val="0"/>
          <w:numId w:val="0"/>
        </w:numPr>
        <w:spacing w:before="156" w:after="156"/>
        <w:outlineLvl w:val="9"/>
        <w:rPr>
          <w:rFonts w:asciiTheme="minorEastAsia" w:eastAsiaTheme="minorEastAsia" w:hAnsiTheme="minorEastAsia"/>
        </w:rPr>
      </w:pPr>
      <w:r w:rsidRPr="00476BD3">
        <w:rPr>
          <w:rFonts w:hAnsi="黑体" w:hint="eastAsia"/>
        </w:rPr>
        <w:t>5</w:t>
      </w:r>
      <w:r w:rsidR="00D2606F" w:rsidRPr="00476BD3">
        <w:rPr>
          <w:rFonts w:hAnsi="黑体" w:hint="eastAsia"/>
        </w:rPr>
        <w:t>.</w:t>
      </w:r>
      <w:r w:rsidR="00C51181" w:rsidRPr="00476BD3">
        <w:rPr>
          <w:rFonts w:hAnsi="黑体" w:hint="eastAsia"/>
        </w:rPr>
        <w:t>1.1</w:t>
      </w:r>
      <w:r w:rsidR="00C51181" w:rsidRPr="00476BD3">
        <w:rPr>
          <w:rFonts w:asciiTheme="minorEastAsia" w:eastAsiaTheme="minorEastAsia" w:hAnsiTheme="minorEastAsia" w:hint="eastAsia"/>
        </w:rPr>
        <w:t>种养循环企业（组织）温室气体排放核算边界见图1</w:t>
      </w:r>
    </w:p>
    <w:p w:rsidR="00C51181" w:rsidRPr="00476BD3" w:rsidRDefault="00C51181" w:rsidP="00C51181">
      <w:pPr>
        <w:pStyle w:val="aff0"/>
      </w:pPr>
    </w:p>
    <w:p w:rsidR="00C51181" w:rsidRPr="00476BD3" w:rsidRDefault="00692736" w:rsidP="00C51181">
      <w:pPr>
        <w:pStyle w:val="aff0"/>
      </w:pPr>
      <w:r w:rsidRPr="00476BD3">
        <w:drawing>
          <wp:inline distT="0" distB="0" distL="0" distR="0" wp14:anchorId="7915D968" wp14:editId="56425328">
            <wp:extent cx="6257925" cy="31527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6258280" cy="3152954"/>
                    </a:xfrm>
                    <a:prstGeom prst="rect">
                      <a:avLst/>
                    </a:prstGeom>
                  </pic:spPr>
                </pic:pic>
              </a:graphicData>
            </a:graphic>
          </wp:inline>
        </w:drawing>
      </w:r>
    </w:p>
    <w:p w:rsidR="00C51181" w:rsidRPr="00476BD3" w:rsidRDefault="00C51181" w:rsidP="006A5248">
      <w:pPr>
        <w:pStyle w:val="ae"/>
        <w:numPr>
          <w:ilvl w:val="0"/>
          <w:numId w:val="17"/>
        </w:numPr>
        <w:spacing w:before="156" w:after="156"/>
      </w:pPr>
      <w:r w:rsidRPr="00476BD3">
        <w:rPr>
          <w:rFonts w:hint="eastAsia"/>
        </w:rPr>
        <w:t>种养循环企业（组织）</w:t>
      </w:r>
      <w:r w:rsidRPr="00476BD3">
        <w:rPr>
          <w:rFonts w:hAnsi="宋体" w:hint="eastAsia"/>
        </w:rPr>
        <w:t>温室气体排放核算边界示意图</w:t>
      </w:r>
    </w:p>
    <w:p w:rsidR="00C51181" w:rsidRPr="00476BD3" w:rsidRDefault="00C51181" w:rsidP="00C51181">
      <w:pPr>
        <w:pStyle w:val="aff0"/>
        <w:ind w:firstLineChars="0" w:firstLine="0"/>
      </w:pPr>
    </w:p>
    <w:p w:rsidR="00D2606F" w:rsidRPr="00476BD3" w:rsidRDefault="00803B24" w:rsidP="00D2606F">
      <w:pPr>
        <w:pStyle w:val="aff5"/>
        <w:numPr>
          <w:ilvl w:val="0"/>
          <w:numId w:val="0"/>
        </w:numPr>
        <w:spacing w:before="156" w:after="156"/>
        <w:outlineLvl w:val="9"/>
        <w:rPr>
          <w:rFonts w:asciiTheme="minorEastAsia" w:eastAsiaTheme="minorEastAsia" w:hAnsiTheme="minorEastAsia"/>
        </w:rPr>
      </w:pPr>
      <w:r w:rsidRPr="00476BD3">
        <w:rPr>
          <w:rFonts w:hAnsi="黑体" w:hint="eastAsia"/>
        </w:rPr>
        <w:t>5</w:t>
      </w:r>
      <w:r w:rsidR="00D2606F" w:rsidRPr="00476BD3">
        <w:rPr>
          <w:rFonts w:hAnsi="黑体" w:hint="eastAsia"/>
        </w:rPr>
        <w:t>.</w:t>
      </w:r>
      <w:r w:rsidR="00C51181" w:rsidRPr="00476BD3">
        <w:rPr>
          <w:rFonts w:hAnsi="黑体" w:hint="eastAsia"/>
        </w:rPr>
        <w:t>1</w:t>
      </w:r>
      <w:r w:rsidR="00D2606F" w:rsidRPr="00476BD3">
        <w:rPr>
          <w:rFonts w:hAnsi="黑体" w:hint="eastAsia"/>
        </w:rPr>
        <w:t xml:space="preserve">.2 </w:t>
      </w:r>
      <w:r w:rsidR="00D2606F" w:rsidRPr="00476BD3">
        <w:rPr>
          <w:rFonts w:asciiTheme="minorEastAsia" w:eastAsiaTheme="minorEastAsia" w:hAnsiTheme="minorEastAsia" w:hint="eastAsia"/>
        </w:rPr>
        <w:t xml:space="preserve"> </w:t>
      </w:r>
      <w:r w:rsidR="00C51181" w:rsidRPr="00476BD3">
        <w:rPr>
          <w:rFonts w:asciiTheme="minorEastAsia" w:eastAsiaTheme="minorEastAsia" w:hAnsiTheme="minorEastAsia" w:hint="eastAsia"/>
        </w:rPr>
        <w:t>种养循环企业（组织）温室气体排放核算范围如下：</w:t>
      </w:r>
    </w:p>
    <w:p w:rsidR="00C51181" w:rsidRPr="00476BD3" w:rsidRDefault="00964741" w:rsidP="00964741">
      <w:pPr>
        <w:pStyle w:val="aa"/>
        <w:rPr>
          <w:rFonts w:ascii="Times New Roman"/>
        </w:rPr>
      </w:pPr>
      <w:bookmarkStart w:id="60" w:name="_Hlk9114561"/>
      <w:r w:rsidRPr="00476BD3">
        <w:rPr>
          <w:rFonts w:ascii="Times New Roman" w:hint="eastAsia"/>
        </w:rPr>
        <w:t>厌氧环境下稻田土壤中有机碳、动植物残体、及水稻根系的脱落物和分泌物等形成</w:t>
      </w:r>
      <w:r w:rsidR="005B6730" w:rsidRPr="00476BD3">
        <w:rPr>
          <w:rFonts w:ascii="Times New Roman" w:hint="eastAsia"/>
        </w:rPr>
        <w:t>的</w:t>
      </w:r>
      <w:r w:rsidRPr="00476BD3">
        <w:rPr>
          <w:rFonts w:ascii="Times New Roman" w:hint="eastAsia"/>
        </w:rPr>
        <w:t>CH</w:t>
      </w:r>
      <w:r w:rsidRPr="00476BD3">
        <w:rPr>
          <w:rFonts w:ascii="Times New Roman" w:hint="eastAsia"/>
          <w:vertAlign w:val="subscript"/>
        </w:rPr>
        <w:t>4</w:t>
      </w:r>
      <w:r w:rsidRPr="00476BD3">
        <w:rPr>
          <w:rFonts w:ascii="Times New Roman" w:hint="eastAsia"/>
        </w:rPr>
        <w:t>排放</w:t>
      </w:r>
      <w:r w:rsidR="00C51181" w:rsidRPr="00476BD3">
        <w:rPr>
          <w:rFonts w:ascii="Times New Roman" w:hint="eastAsia"/>
        </w:rPr>
        <w:t>。</w:t>
      </w:r>
    </w:p>
    <w:p w:rsidR="00964741" w:rsidRPr="00476BD3" w:rsidRDefault="00964741" w:rsidP="00964741">
      <w:pPr>
        <w:pStyle w:val="aa"/>
        <w:rPr>
          <w:rFonts w:ascii="Times New Roman"/>
        </w:rPr>
      </w:pPr>
      <w:r w:rsidRPr="00476BD3">
        <w:rPr>
          <w:rFonts w:ascii="Times New Roman" w:hint="eastAsia"/>
        </w:rPr>
        <w:t>农作物种植过程向土壤施用含氮肥料（无机氮肥、有机肥、绿肥和秸秆还田）产生的</w:t>
      </w:r>
      <w:r w:rsidRPr="00476BD3">
        <w:rPr>
          <w:rFonts w:ascii="Times New Roman" w:hint="eastAsia"/>
        </w:rPr>
        <w:t xml:space="preserve"> N</w:t>
      </w:r>
      <w:r w:rsidRPr="00476BD3">
        <w:rPr>
          <w:rFonts w:ascii="Times New Roman" w:hint="eastAsia"/>
          <w:vertAlign w:val="subscript"/>
        </w:rPr>
        <w:t>2</w:t>
      </w:r>
      <w:r w:rsidRPr="00476BD3">
        <w:rPr>
          <w:rFonts w:ascii="Times New Roman" w:hint="eastAsia"/>
        </w:rPr>
        <w:t>O</w:t>
      </w:r>
      <w:r w:rsidRPr="00476BD3">
        <w:rPr>
          <w:rFonts w:ascii="Times New Roman" w:hint="eastAsia"/>
        </w:rPr>
        <w:t>排放，包括</w:t>
      </w:r>
      <w:r w:rsidRPr="00476BD3">
        <w:rPr>
          <w:rFonts w:ascii="Times New Roman" w:hint="eastAsia"/>
        </w:rPr>
        <w:t>N</w:t>
      </w:r>
      <w:r w:rsidRPr="00476BD3">
        <w:rPr>
          <w:rFonts w:ascii="Times New Roman" w:hint="eastAsia"/>
          <w:vertAlign w:val="subscript"/>
        </w:rPr>
        <w:t>2</w:t>
      </w:r>
      <w:r w:rsidRPr="00476BD3">
        <w:rPr>
          <w:rFonts w:ascii="Times New Roman" w:hint="eastAsia"/>
        </w:rPr>
        <w:t>O</w:t>
      </w:r>
      <w:r w:rsidRPr="00476BD3">
        <w:rPr>
          <w:rFonts w:ascii="Times New Roman" w:hint="eastAsia"/>
        </w:rPr>
        <w:t>直接排放和由氨挥发、氮淋溶径流造成的</w:t>
      </w:r>
      <w:r w:rsidRPr="00476BD3">
        <w:rPr>
          <w:rFonts w:ascii="Times New Roman" w:hint="eastAsia"/>
        </w:rPr>
        <w:t>N</w:t>
      </w:r>
      <w:r w:rsidRPr="00476BD3">
        <w:rPr>
          <w:rFonts w:ascii="Times New Roman" w:hint="eastAsia"/>
          <w:vertAlign w:val="subscript"/>
        </w:rPr>
        <w:t>2</w:t>
      </w:r>
      <w:r w:rsidRPr="00476BD3">
        <w:rPr>
          <w:rFonts w:ascii="Times New Roman" w:hint="eastAsia"/>
        </w:rPr>
        <w:t>O</w:t>
      </w:r>
      <w:r w:rsidRPr="00476BD3">
        <w:rPr>
          <w:rFonts w:ascii="Times New Roman" w:hint="eastAsia"/>
        </w:rPr>
        <w:t>间接排放。</w:t>
      </w:r>
    </w:p>
    <w:p w:rsidR="00C51181" w:rsidRPr="00476BD3" w:rsidRDefault="00964741" w:rsidP="00964741">
      <w:pPr>
        <w:pStyle w:val="aa"/>
        <w:rPr>
          <w:rFonts w:ascii="Times New Roman"/>
        </w:rPr>
      </w:pPr>
      <w:r w:rsidRPr="00476BD3">
        <w:rPr>
          <w:rFonts w:ascii="Times New Roman" w:hint="eastAsia"/>
        </w:rPr>
        <w:t>秸秆处置利用方法，包括堆肥、沼气等，这些过程向环境排放</w:t>
      </w:r>
      <w:r w:rsidR="005B6730" w:rsidRPr="00476BD3">
        <w:rPr>
          <w:rFonts w:ascii="Times New Roman" w:hint="eastAsia"/>
        </w:rPr>
        <w:t>的</w:t>
      </w:r>
      <w:r w:rsidRPr="00476BD3">
        <w:rPr>
          <w:rFonts w:ascii="Times New Roman" w:hint="eastAsia"/>
        </w:rPr>
        <w:t>CH</w:t>
      </w:r>
      <w:r w:rsidRPr="00476BD3">
        <w:rPr>
          <w:rFonts w:ascii="Times New Roman" w:hint="eastAsia"/>
          <w:vertAlign w:val="subscript"/>
        </w:rPr>
        <w:t>4</w:t>
      </w:r>
      <w:r w:rsidRPr="00476BD3">
        <w:rPr>
          <w:rFonts w:ascii="Times New Roman" w:hint="eastAsia"/>
        </w:rPr>
        <w:t>和</w:t>
      </w:r>
      <w:r w:rsidRPr="00476BD3">
        <w:rPr>
          <w:rFonts w:ascii="Times New Roman" w:hint="eastAsia"/>
        </w:rPr>
        <w:t>/</w:t>
      </w:r>
      <w:r w:rsidRPr="00476BD3">
        <w:rPr>
          <w:rFonts w:ascii="Times New Roman" w:hint="eastAsia"/>
        </w:rPr>
        <w:t>或</w:t>
      </w:r>
      <w:r w:rsidRPr="00476BD3">
        <w:rPr>
          <w:rFonts w:ascii="Times New Roman" w:hint="eastAsia"/>
        </w:rPr>
        <w:t>N</w:t>
      </w:r>
      <w:r w:rsidRPr="00476BD3">
        <w:rPr>
          <w:rFonts w:ascii="Times New Roman" w:hint="eastAsia"/>
          <w:vertAlign w:val="subscript"/>
        </w:rPr>
        <w:t>2</w:t>
      </w:r>
      <w:r w:rsidRPr="00476BD3">
        <w:rPr>
          <w:rFonts w:ascii="Times New Roman" w:hint="eastAsia"/>
        </w:rPr>
        <w:t>O</w:t>
      </w:r>
      <w:r w:rsidR="00C51181" w:rsidRPr="00476BD3">
        <w:rPr>
          <w:rFonts w:ascii="Times New Roman"/>
        </w:rPr>
        <w:t>。</w:t>
      </w:r>
    </w:p>
    <w:p w:rsidR="00C51181" w:rsidRPr="00476BD3" w:rsidRDefault="00964741" w:rsidP="00964741">
      <w:pPr>
        <w:pStyle w:val="aa"/>
        <w:rPr>
          <w:rFonts w:ascii="Times New Roman"/>
        </w:rPr>
      </w:pPr>
      <w:r w:rsidRPr="00476BD3">
        <w:rPr>
          <w:rFonts w:ascii="Times New Roman" w:hint="eastAsia"/>
        </w:rPr>
        <w:lastRenderedPageBreak/>
        <w:t>小麦、玉米和水稻等农作物种植采用不同的农田管理模式，对土壤碳库储量产生增加或减少作用</w:t>
      </w:r>
      <w:r w:rsidR="00C51181" w:rsidRPr="00476BD3">
        <w:rPr>
          <w:rFonts w:ascii="Times New Roman"/>
        </w:rPr>
        <w:t>。</w:t>
      </w:r>
    </w:p>
    <w:p w:rsidR="00964741" w:rsidRPr="00476BD3" w:rsidRDefault="00964741" w:rsidP="00964741">
      <w:pPr>
        <w:pStyle w:val="aa"/>
        <w:rPr>
          <w:rFonts w:ascii="Times New Roman"/>
        </w:rPr>
      </w:pPr>
      <w:r w:rsidRPr="00476BD3">
        <w:rPr>
          <w:rFonts w:ascii="Times New Roman"/>
        </w:rPr>
        <w:t>动物肠道发酵</w:t>
      </w:r>
      <w:r w:rsidRPr="00476BD3">
        <w:rPr>
          <w:rFonts w:ascii="Times New Roman"/>
        </w:rPr>
        <w:t>CH</w:t>
      </w:r>
      <w:r w:rsidRPr="00476BD3">
        <w:rPr>
          <w:rFonts w:ascii="Times New Roman"/>
          <w:vertAlign w:val="subscript"/>
        </w:rPr>
        <w:t>4</w:t>
      </w:r>
      <w:r w:rsidRPr="00476BD3">
        <w:rPr>
          <w:rFonts w:ascii="Times New Roman"/>
        </w:rPr>
        <w:t>排放</w:t>
      </w:r>
      <w:r w:rsidRPr="00476BD3">
        <w:rPr>
          <w:rFonts w:ascii="Times New Roman" w:hint="eastAsia"/>
        </w:rPr>
        <w:t>。</w:t>
      </w:r>
    </w:p>
    <w:p w:rsidR="00964741" w:rsidRPr="00476BD3" w:rsidRDefault="00964741" w:rsidP="00964741">
      <w:pPr>
        <w:pStyle w:val="aa"/>
        <w:rPr>
          <w:rFonts w:ascii="Times New Roman"/>
        </w:rPr>
      </w:pPr>
      <w:r w:rsidRPr="00476BD3">
        <w:rPr>
          <w:rFonts w:ascii="Times New Roman"/>
        </w:rPr>
        <w:t>动物粪便管理</w:t>
      </w:r>
      <w:r w:rsidRPr="00476BD3">
        <w:rPr>
          <w:rFonts w:ascii="Times New Roman"/>
        </w:rPr>
        <w:t>CH</w:t>
      </w:r>
      <w:r w:rsidRPr="00476BD3">
        <w:rPr>
          <w:rFonts w:ascii="Times New Roman"/>
          <w:vertAlign w:val="subscript"/>
        </w:rPr>
        <w:t>4</w:t>
      </w:r>
      <w:r w:rsidRPr="00476BD3">
        <w:rPr>
          <w:rFonts w:ascii="Times New Roman"/>
        </w:rPr>
        <w:t>排放</w:t>
      </w:r>
      <w:r w:rsidRPr="00476BD3">
        <w:rPr>
          <w:rFonts w:ascii="Times New Roman" w:hint="eastAsia"/>
        </w:rPr>
        <w:t>。</w:t>
      </w:r>
    </w:p>
    <w:p w:rsidR="00964741" w:rsidRPr="00476BD3" w:rsidRDefault="00964741" w:rsidP="00964741">
      <w:pPr>
        <w:pStyle w:val="aa"/>
        <w:rPr>
          <w:rFonts w:ascii="Times New Roman"/>
        </w:rPr>
      </w:pPr>
      <w:r w:rsidRPr="00476BD3">
        <w:rPr>
          <w:rFonts w:ascii="Times New Roman"/>
        </w:rPr>
        <w:t>动物粪便管理</w:t>
      </w:r>
      <w:r w:rsidRPr="00476BD3">
        <w:rPr>
          <w:rFonts w:ascii="Times New Roman" w:hint="eastAsia"/>
        </w:rPr>
        <w:t>N</w:t>
      </w:r>
      <w:r w:rsidRPr="00476BD3">
        <w:rPr>
          <w:rFonts w:ascii="Times New Roman" w:hint="eastAsia"/>
          <w:vertAlign w:val="subscript"/>
        </w:rPr>
        <w:t>2</w:t>
      </w:r>
      <w:r w:rsidRPr="00476BD3">
        <w:rPr>
          <w:rFonts w:ascii="Times New Roman" w:hint="eastAsia"/>
        </w:rPr>
        <w:t>O</w:t>
      </w:r>
      <w:r w:rsidRPr="00476BD3">
        <w:rPr>
          <w:rFonts w:ascii="Times New Roman"/>
        </w:rPr>
        <w:t>排放</w:t>
      </w:r>
      <w:r w:rsidRPr="00476BD3">
        <w:rPr>
          <w:rFonts w:ascii="Times New Roman" w:hint="eastAsia"/>
        </w:rPr>
        <w:t>。</w:t>
      </w:r>
    </w:p>
    <w:p w:rsidR="00964741" w:rsidRPr="00476BD3" w:rsidRDefault="00964741" w:rsidP="00964741">
      <w:pPr>
        <w:pStyle w:val="aa"/>
        <w:rPr>
          <w:rFonts w:ascii="Times New Roman"/>
        </w:rPr>
      </w:pPr>
      <w:r w:rsidRPr="00476BD3">
        <w:rPr>
          <w:rFonts w:ascii="Times New Roman"/>
        </w:rPr>
        <w:t>化石燃料燃烧</w:t>
      </w:r>
      <w:r w:rsidRPr="00476BD3">
        <w:rPr>
          <w:rFonts w:ascii="Times New Roman"/>
        </w:rPr>
        <w:t>CO</w:t>
      </w:r>
      <w:r w:rsidRPr="00476BD3">
        <w:rPr>
          <w:rFonts w:ascii="Times New Roman"/>
          <w:vertAlign w:val="subscript"/>
        </w:rPr>
        <w:t>2</w:t>
      </w:r>
      <w:r w:rsidRPr="00476BD3">
        <w:rPr>
          <w:rFonts w:ascii="Times New Roman"/>
        </w:rPr>
        <w:t>排放</w:t>
      </w:r>
      <w:r w:rsidRPr="00476BD3">
        <w:rPr>
          <w:rFonts w:ascii="Times New Roman" w:hint="eastAsia"/>
        </w:rPr>
        <w:t>。</w:t>
      </w:r>
    </w:p>
    <w:p w:rsidR="00C51181" w:rsidRPr="00476BD3" w:rsidRDefault="00964741" w:rsidP="00964741">
      <w:pPr>
        <w:pStyle w:val="aa"/>
        <w:rPr>
          <w:rFonts w:ascii="Times New Roman"/>
        </w:rPr>
      </w:pPr>
      <w:bookmarkStart w:id="61" w:name="_Toc401825472"/>
      <w:r w:rsidRPr="00476BD3">
        <w:rPr>
          <w:rFonts w:ascii="Times New Roman"/>
        </w:rPr>
        <w:t>净购入电力和热力的</w:t>
      </w:r>
      <w:r w:rsidRPr="00476BD3">
        <w:rPr>
          <w:rFonts w:ascii="Times New Roman"/>
        </w:rPr>
        <w:t>CO</w:t>
      </w:r>
      <w:r w:rsidRPr="00476BD3">
        <w:rPr>
          <w:rFonts w:ascii="Times New Roman"/>
          <w:vertAlign w:val="subscript"/>
        </w:rPr>
        <w:t>2</w:t>
      </w:r>
      <w:r w:rsidRPr="00476BD3">
        <w:rPr>
          <w:rFonts w:ascii="Times New Roman"/>
        </w:rPr>
        <w:t>排放</w:t>
      </w:r>
      <w:bookmarkEnd w:id="61"/>
      <w:r w:rsidRPr="00476BD3">
        <w:rPr>
          <w:rFonts w:ascii="Times New Roman" w:hint="eastAsia"/>
        </w:rPr>
        <w:t>。</w:t>
      </w:r>
      <w:bookmarkEnd w:id="60"/>
    </w:p>
    <w:p w:rsidR="004E0C86" w:rsidRPr="00476BD3" w:rsidRDefault="004E0C86" w:rsidP="00964741">
      <w:pPr>
        <w:pStyle w:val="aa"/>
        <w:rPr>
          <w:rFonts w:ascii="Times New Roman"/>
        </w:rPr>
      </w:pPr>
      <w:r w:rsidRPr="00476BD3">
        <w:rPr>
          <w:rFonts w:ascii="Times New Roman"/>
        </w:rPr>
        <w:t>沼气回收利用减排量包括</w:t>
      </w:r>
      <w:r w:rsidR="00B44570" w:rsidRPr="00476BD3">
        <w:rPr>
          <w:rFonts w:asciiTheme="minorEastAsia" w:eastAsiaTheme="minorEastAsia" w:hAnsiTheme="minorEastAsia" w:hint="eastAsia"/>
        </w:rPr>
        <w:t>种养循环企业（组织）</w:t>
      </w:r>
      <w:r w:rsidRPr="00476BD3">
        <w:rPr>
          <w:rFonts w:ascii="Times New Roman"/>
        </w:rPr>
        <w:t>回收厌氧发酵系统产生的沼气外供第三方利用减少的甲烷排放量</w:t>
      </w:r>
      <w:r w:rsidRPr="00476BD3">
        <w:rPr>
          <w:rFonts w:ascii="Times New Roman" w:hint="eastAsia"/>
        </w:rPr>
        <w:t>。</w:t>
      </w:r>
    </w:p>
    <w:p w:rsidR="00C51181" w:rsidRPr="00476BD3" w:rsidRDefault="00C51181" w:rsidP="00C51181">
      <w:pPr>
        <w:pStyle w:val="aff1"/>
        <w:spacing w:before="156" w:after="156"/>
        <w:outlineLvl w:val="1"/>
        <w:rPr>
          <w:rFonts w:hAnsi="黑体"/>
          <w:kern w:val="2"/>
          <w:szCs w:val="24"/>
        </w:rPr>
      </w:pPr>
      <w:r w:rsidRPr="00476BD3">
        <w:rPr>
          <w:rFonts w:hAnsi="黑体" w:hint="eastAsia"/>
          <w:kern w:val="2"/>
          <w:szCs w:val="24"/>
        </w:rPr>
        <w:t>5.2 核算</w:t>
      </w:r>
      <w:r w:rsidR="00243200" w:rsidRPr="00476BD3">
        <w:rPr>
          <w:rFonts w:hAnsi="黑体" w:hint="eastAsia"/>
          <w:kern w:val="2"/>
          <w:szCs w:val="24"/>
        </w:rPr>
        <w:t>温室气体种类</w:t>
      </w:r>
    </w:p>
    <w:p w:rsidR="00243200" w:rsidRPr="00476BD3" w:rsidRDefault="00243200" w:rsidP="00243200">
      <w:pPr>
        <w:pStyle w:val="aff0"/>
        <w:rPr>
          <w:rFonts w:ascii="Times New Roman"/>
        </w:rPr>
      </w:pPr>
      <w:r w:rsidRPr="00476BD3">
        <w:rPr>
          <w:rFonts w:ascii="Times New Roman"/>
        </w:rPr>
        <w:t>核算的温室气体种类包括二氧化碳（</w:t>
      </w:r>
      <w:r w:rsidRPr="00476BD3">
        <w:rPr>
          <w:rFonts w:ascii="Times New Roman"/>
        </w:rPr>
        <w:t>CO</w:t>
      </w:r>
      <w:r w:rsidRPr="00476BD3">
        <w:rPr>
          <w:rFonts w:ascii="Times New Roman"/>
          <w:vertAlign w:val="subscript"/>
        </w:rPr>
        <w:t>2</w:t>
      </w:r>
      <w:r w:rsidRPr="00476BD3">
        <w:rPr>
          <w:rFonts w:ascii="Times New Roman"/>
        </w:rPr>
        <w:t>）、甲烷（</w:t>
      </w:r>
      <w:r w:rsidRPr="00476BD3">
        <w:rPr>
          <w:rFonts w:ascii="Times New Roman"/>
        </w:rPr>
        <w:t>CH</w:t>
      </w:r>
      <w:r w:rsidRPr="00476BD3">
        <w:rPr>
          <w:rFonts w:ascii="Times New Roman"/>
          <w:vertAlign w:val="subscript"/>
        </w:rPr>
        <w:t>4</w:t>
      </w:r>
      <w:r w:rsidRPr="00476BD3">
        <w:rPr>
          <w:rFonts w:ascii="Times New Roman"/>
        </w:rPr>
        <w:t>）、氧化亚氮（</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），宜根据实际排放情况确定核算温室气体种类。</w:t>
      </w:r>
    </w:p>
    <w:p w:rsidR="00243200" w:rsidRPr="00476BD3" w:rsidRDefault="00243200" w:rsidP="00243200">
      <w:pPr>
        <w:pStyle w:val="aff1"/>
        <w:spacing w:before="156" w:after="156"/>
        <w:outlineLvl w:val="1"/>
        <w:rPr>
          <w:rFonts w:hAnsi="黑体"/>
          <w:kern w:val="2"/>
          <w:szCs w:val="24"/>
        </w:rPr>
      </w:pPr>
      <w:r w:rsidRPr="00476BD3">
        <w:rPr>
          <w:rFonts w:hAnsi="黑体" w:hint="eastAsia"/>
          <w:kern w:val="2"/>
          <w:szCs w:val="24"/>
        </w:rPr>
        <w:t>5.3 排放源</w:t>
      </w:r>
    </w:p>
    <w:p w:rsidR="00243200" w:rsidRPr="00476BD3" w:rsidRDefault="00243200" w:rsidP="00243200">
      <w:pPr>
        <w:pStyle w:val="aff0"/>
        <w:rPr>
          <w:rFonts w:ascii="Times New Roman"/>
        </w:rPr>
      </w:pPr>
      <w:r w:rsidRPr="00476BD3">
        <w:rPr>
          <w:rFonts w:ascii="Times New Roman"/>
        </w:rPr>
        <w:t>核算边界内的排放源见表</w:t>
      </w:r>
      <w:r w:rsidRPr="00476BD3">
        <w:rPr>
          <w:rFonts w:ascii="Times New Roman"/>
        </w:rPr>
        <w:t>1</w:t>
      </w:r>
      <w:r w:rsidRPr="00476BD3">
        <w:rPr>
          <w:rFonts w:ascii="Times New Roman"/>
        </w:rPr>
        <w:t>。</w:t>
      </w:r>
    </w:p>
    <w:p w:rsidR="00243200" w:rsidRPr="00476BD3" w:rsidRDefault="00243200" w:rsidP="00243200">
      <w:pPr>
        <w:pStyle w:val="af1"/>
        <w:spacing w:before="156" w:after="156"/>
      </w:pPr>
      <w:r w:rsidRPr="00476BD3">
        <w:rPr>
          <w:rFonts w:hint="eastAsia"/>
        </w:rPr>
        <w:t>温室气体排放源</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675"/>
        <w:gridCol w:w="1134"/>
        <w:gridCol w:w="1418"/>
        <w:gridCol w:w="992"/>
        <w:gridCol w:w="5245"/>
      </w:tblGrid>
      <w:tr w:rsidR="00243200" w:rsidRPr="00476BD3" w:rsidTr="007C07BC">
        <w:tc>
          <w:tcPr>
            <w:tcW w:w="1809" w:type="dxa"/>
            <w:gridSpan w:val="2"/>
            <w:tcBorders>
              <w:top w:val="single" w:sz="8" w:space="0" w:color="auto"/>
              <w:bottom w:val="single" w:sz="8" w:space="0" w:color="auto"/>
            </w:tcBorders>
            <w:shd w:val="clear" w:color="auto" w:fill="auto"/>
            <w:vAlign w:val="center"/>
          </w:tcPr>
          <w:p w:rsidR="00243200" w:rsidRPr="00476BD3" w:rsidRDefault="00243200" w:rsidP="007C07BC">
            <w:pPr>
              <w:jc w:val="center"/>
              <w:rPr>
                <w:sz w:val="18"/>
              </w:rPr>
            </w:pPr>
            <w:r w:rsidRPr="00476BD3">
              <w:rPr>
                <w:sz w:val="18"/>
              </w:rPr>
              <w:t>排放源</w:t>
            </w:r>
          </w:p>
        </w:tc>
        <w:tc>
          <w:tcPr>
            <w:tcW w:w="1418" w:type="dxa"/>
            <w:tcBorders>
              <w:top w:val="single" w:sz="8" w:space="0" w:color="auto"/>
              <w:bottom w:val="single" w:sz="8" w:space="0" w:color="auto"/>
            </w:tcBorders>
            <w:shd w:val="clear" w:color="auto" w:fill="auto"/>
            <w:vAlign w:val="center"/>
          </w:tcPr>
          <w:p w:rsidR="00243200" w:rsidRPr="00476BD3" w:rsidRDefault="00243200" w:rsidP="007C07BC">
            <w:pPr>
              <w:jc w:val="center"/>
              <w:rPr>
                <w:sz w:val="18"/>
              </w:rPr>
            </w:pPr>
            <w:r w:rsidRPr="00476BD3">
              <w:rPr>
                <w:sz w:val="18"/>
              </w:rPr>
              <w:t>温室气体种类</w:t>
            </w:r>
          </w:p>
        </w:tc>
        <w:tc>
          <w:tcPr>
            <w:tcW w:w="992" w:type="dxa"/>
            <w:tcBorders>
              <w:top w:val="single" w:sz="8" w:space="0" w:color="auto"/>
              <w:bottom w:val="single" w:sz="8" w:space="0" w:color="auto"/>
            </w:tcBorders>
            <w:shd w:val="clear" w:color="auto" w:fill="auto"/>
            <w:vAlign w:val="center"/>
          </w:tcPr>
          <w:p w:rsidR="00243200" w:rsidRPr="00476BD3" w:rsidRDefault="00243200" w:rsidP="007C07BC">
            <w:pPr>
              <w:jc w:val="center"/>
              <w:rPr>
                <w:sz w:val="18"/>
              </w:rPr>
            </w:pPr>
            <w:r w:rsidRPr="00476BD3">
              <w:rPr>
                <w:sz w:val="18"/>
              </w:rPr>
              <w:t>是否包括</w:t>
            </w:r>
          </w:p>
        </w:tc>
        <w:tc>
          <w:tcPr>
            <w:tcW w:w="5245" w:type="dxa"/>
            <w:tcBorders>
              <w:top w:val="single" w:sz="8" w:space="0" w:color="auto"/>
              <w:bottom w:val="single" w:sz="8" w:space="0" w:color="auto"/>
            </w:tcBorders>
            <w:shd w:val="clear" w:color="auto" w:fill="auto"/>
            <w:vAlign w:val="center"/>
          </w:tcPr>
          <w:p w:rsidR="00243200" w:rsidRPr="00476BD3" w:rsidRDefault="00243200" w:rsidP="007C07BC">
            <w:pPr>
              <w:jc w:val="center"/>
              <w:rPr>
                <w:sz w:val="18"/>
              </w:rPr>
            </w:pPr>
            <w:r w:rsidRPr="00476BD3">
              <w:rPr>
                <w:sz w:val="18"/>
              </w:rPr>
              <w:t>解释或说明</w:t>
            </w:r>
          </w:p>
        </w:tc>
      </w:tr>
      <w:tr w:rsidR="00B53AC4" w:rsidRPr="00476BD3" w:rsidTr="00FE30BB">
        <w:trPr>
          <w:trHeight w:val="195"/>
        </w:trPr>
        <w:tc>
          <w:tcPr>
            <w:tcW w:w="675" w:type="dxa"/>
            <w:vMerge w:val="restart"/>
            <w:tcBorders>
              <w:top w:val="single" w:sz="8" w:space="0" w:color="auto"/>
            </w:tcBorders>
            <w:shd w:val="clear" w:color="auto" w:fill="auto"/>
            <w:vAlign w:val="center"/>
          </w:tcPr>
          <w:p w:rsidR="00B53AC4" w:rsidRPr="00476BD3" w:rsidRDefault="00B53AC4" w:rsidP="007C07BC">
            <w:pPr>
              <w:ind w:leftChars="-67" w:left="-141" w:rightChars="-50" w:right="-105"/>
              <w:jc w:val="center"/>
              <w:rPr>
                <w:sz w:val="18"/>
              </w:rPr>
            </w:pPr>
            <w:r w:rsidRPr="00476BD3">
              <w:rPr>
                <w:rFonts w:hint="eastAsia"/>
                <w:sz w:val="18"/>
              </w:rPr>
              <w:t>温室气体排放</w:t>
            </w:r>
          </w:p>
        </w:tc>
        <w:tc>
          <w:tcPr>
            <w:tcW w:w="1134" w:type="dxa"/>
            <w:vMerge w:val="restart"/>
            <w:tcBorders>
              <w:top w:val="single" w:sz="8" w:space="0" w:color="auto"/>
            </w:tcBorders>
            <w:shd w:val="clear" w:color="auto" w:fill="auto"/>
            <w:vAlign w:val="center"/>
          </w:tcPr>
          <w:p w:rsidR="00B53AC4" w:rsidRPr="00476BD3" w:rsidRDefault="00B53AC4" w:rsidP="007C07BC">
            <w:pPr>
              <w:jc w:val="center"/>
              <w:rPr>
                <w:sz w:val="18"/>
              </w:rPr>
            </w:pPr>
            <w:r w:rsidRPr="00476BD3">
              <w:rPr>
                <w:rFonts w:hint="eastAsia"/>
                <w:sz w:val="18"/>
              </w:rPr>
              <w:t>稻田</w:t>
            </w:r>
          </w:p>
          <w:p w:rsidR="00B53AC4" w:rsidRPr="00476BD3" w:rsidRDefault="00B53AC4" w:rsidP="007C07BC">
            <w:pPr>
              <w:jc w:val="center"/>
              <w:rPr>
                <w:sz w:val="18"/>
              </w:rPr>
            </w:pPr>
            <w:r w:rsidRPr="00476BD3">
              <w:rPr>
                <w:rFonts w:hint="eastAsia"/>
                <w:sz w:val="18"/>
              </w:rPr>
              <w:t>C</w:t>
            </w:r>
            <w:r w:rsidRPr="00476BD3">
              <w:rPr>
                <w:sz w:val="18"/>
              </w:rPr>
              <w:t>H</w:t>
            </w:r>
            <w:r w:rsidRPr="00476BD3">
              <w:rPr>
                <w:sz w:val="18"/>
                <w:vertAlign w:val="subscript"/>
              </w:rPr>
              <w:t>4</w:t>
            </w:r>
            <w:r w:rsidRPr="00476BD3">
              <w:rPr>
                <w:sz w:val="18"/>
              </w:rPr>
              <w:t>排放</w:t>
            </w:r>
          </w:p>
        </w:tc>
        <w:tc>
          <w:tcPr>
            <w:tcW w:w="1418" w:type="dxa"/>
            <w:tcBorders>
              <w:top w:val="single" w:sz="8" w:space="0" w:color="auto"/>
            </w:tcBorders>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tcBorders>
              <w:top w:val="single" w:sz="8" w:space="0" w:color="auto"/>
            </w:tcBorders>
            <w:shd w:val="clear" w:color="auto" w:fill="auto"/>
            <w:vAlign w:val="center"/>
          </w:tcPr>
          <w:p w:rsidR="00B53AC4" w:rsidRPr="00476BD3" w:rsidRDefault="00B53AC4" w:rsidP="007C07BC">
            <w:pPr>
              <w:jc w:val="center"/>
              <w:rPr>
                <w:sz w:val="18"/>
              </w:rPr>
            </w:pPr>
            <w:r w:rsidRPr="00476BD3">
              <w:rPr>
                <w:sz w:val="18"/>
              </w:rPr>
              <w:t>否</w:t>
            </w:r>
          </w:p>
        </w:tc>
        <w:tc>
          <w:tcPr>
            <w:tcW w:w="5245" w:type="dxa"/>
            <w:tcBorders>
              <w:top w:val="single" w:sz="8" w:space="0" w:color="auto"/>
            </w:tcBorders>
            <w:shd w:val="clear" w:color="auto" w:fill="auto"/>
          </w:tcPr>
          <w:p w:rsidR="00B53AC4" w:rsidRPr="00476BD3" w:rsidRDefault="00B53AC4" w:rsidP="007C07BC">
            <w:pPr>
              <w:rPr>
                <w:sz w:val="18"/>
              </w:rPr>
            </w:pPr>
            <w:r w:rsidRPr="00476BD3">
              <w:rPr>
                <w:kern w:val="0"/>
                <w:sz w:val="18"/>
                <w:szCs w:val="21"/>
              </w:rPr>
              <w:t>不包括</w:t>
            </w:r>
            <w:r w:rsidRPr="00476BD3">
              <w:rPr>
                <w:rFonts w:hint="eastAsia"/>
                <w:kern w:val="0"/>
                <w:sz w:val="18"/>
                <w:szCs w:val="21"/>
              </w:rPr>
              <w:t>稻田土壤中有机物</w:t>
            </w:r>
            <w:r w:rsidRPr="00476BD3">
              <w:rPr>
                <w:kern w:val="0"/>
                <w:sz w:val="18"/>
                <w:szCs w:val="21"/>
              </w:rPr>
              <w:t>分解产生的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rPr>
          <w:trHeight w:val="120"/>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tcBorders>
              <w:top w:val="single" w:sz="8" w:space="0" w:color="auto"/>
            </w:tcBorders>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是</w:t>
            </w:r>
          </w:p>
        </w:tc>
        <w:tc>
          <w:tcPr>
            <w:tcW w:w="5245" w:type="dxa"/>
            <w:tcBorders>
              <w:top w:val="single" w:sz="4" w:space="0" w:color="auto"/>
            </w:tcBorders>
            <w:shd w:val="clear" w:color="auto" w:fill="auto"/>
          </w:tcPr>
          <w:p w:rsidR="00B53AC4" w:rsidRPr="00476BD3" w:rsidRDefault="00B53AC4" w:rsidP="007C07BC">
            <w:pPr>
              <w:rPr>
                <w:sz w:val="18"/>
              </w:rPr>
            </w:pPr>
            <w:r w:rsidRPr="00476BD3">
              <w:rPr>
                <w:kern w:val="0"/>
                <w:sz w:val="18"/>
                <w:szCs w:val="21"/>
              </w:rPr>
              <w:t>来源于</w:t>
            </w:r>
            <w:r w:rsidRPr="00476BD3">
              <w:rPr>
                <w:rFonts w:hint="eastAsia"/>
                <w:kern w:val="0"/>
                <w:sz w:val="18"/>
                <w:szCs w:val="21"/>
              </w:rPr>
              <w:t>稻田土壤</w:t>
            </w:r>
            <w:r w:rsidRPr="00476BD3">
              <w:rPr>
                <w:kern w:val="0"/>
                <w:sz w:val="18"/>
                <w:szCs w:val="21"/>
              </w:rPr>
              <w:t>中有机物厌氧分解</w:t>
            </w:r>
            <w:r w:rsidRPr="00476BD3">
              <w:rPr>
                <w:rFonts w:hint="eastAsia"/>
                <w:kern w:val="0"/>
                <w:sz w:val="18"/>
                <w:szCs w:val="21"/>
              </w:rPr>
              <w:t>产生的</w:t>
            </w:r>
            <w:r w:rsidRPr="00476BD3">
              <w:rPr>
                <w:sz w:val="18"/>
              </w:rPr>
              <w:t>CH</w:t>
            </w:r>
            <w:r w:rsidRPr="00476BD3">
              <w:rPr>
                <w:sz w:val="18"/>
                <w:vertAlign w:val="subscript"/>
              </w:rPr>
              <w:t>4</w:t>
            </w:r>
            <w:r w:rsidRPr="00476BD3">
              <w:rPr>
                <w:rFonts w:hint="eastAsia"/>
                <w:kern w:val="0"/>
                <w:sz w:val="18"/>
                <w:szCs w:val="21"/>
              </w:rPr>
              <w:t>排放</w:t>
            </w:r>
          </w:p>
        </w:tc>
      </w:tr>
      <w:tr w:rsidR="00B53AC4" w:rsidRPr="00476BD3" w:rsidTr="007C07BC">
        <w:trPr>
          <w:trHeight w:val="22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否</w:t>
            </w:r>
          </w:p>
        </w:tc>
        <w:tc>
          <w:tcPr>
            <w:tcW w:w="5245" w:type="dxa"/>
            <w:tcBorders>
              <w:top w:val="single" w:sz="4" w:space="0" w:color="auto"/>
            </w:tcBorders>
            <w:shd w:val="clear" w:color="auto" w:fill="auto"/>
          </w:tcPr>
          <w:p w:rsidR="00B53AC4" w:rsidRPr="00476BD3" w:rsidRDefault="00B53AC4" w:rsidP="007C07BC">
            <w:pPr>
              <w:rPr>
                <w:sz w:val="18"/>
              </w:rPr>
            </w:pPr>
            <w:r w:rsidRPr="00476BD3">
              <w:rPr>
                <w:rFonts w:hint="eastAsia"/>
                <w:kern w:val="0"/>
                <w:sz w:val="18"/>
                <w:szCs w:val="21"/>
              </w:rPr>
              <w:t>不包括稻田土壤中含氮化合物的硝化和反硝化反应引起的</w:t>
            </w:r>
            <w:r w:rsidRPr="00476BD3">
              <w:rPr>
                <w:kern w:val="0"/>
                <w:sz w:val="18"/>
                <w:szCs w:val="21"/>
              </w:rPr>
              <w:t>N</w:t>
            </w:r>
            <w:r w:rsidRPr="00476BD3">
              <w:rPr>
                <w:kern w:val="0"/>
                <w:sz w:val="14"/>
                <w:szCs w:val="14"/>
                <w:vertAlign w:val="subscript"/>
              </w:rPr>
              <w:t>2</w:t>
            </w:r>
            <w:r w:rsidRPr="00476BD3">
              <w:rPr>
                <w:kern w:val="0"/>
                <w:sz w:val="18"/>
                <w:szCs w:val="21"/>
              </w:rPr>
              <w:t xml:space="preserve">O </w:t>
            </w:r>
            <w:r w:rsidRPr="00476BD3">
              <w:rPr>
                <w:kern w:val="0"/>
                <w:sz w:val="18"/>
                <w:szCs w:val="21"/>
              </w:rPr>
              <w:t>排放</w:t>
            </w:r>
          </w:p>
        </w:tc>
      </w:tr>
      <w:tr w:rsidR="00B53AC4" w:rsidRPr="00476BD3" w:rsidTr="007C07BC">
        <w:trPr>
          <w:trHeight w:val="13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val="restart"/>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农田施肥</w:t>
            </w:r>
            <w:r w:rsidRPr="00476BD3">
              <w:rPr>
                <w:sz w:val="18"/>
              </w:rPr>
              <w:t>N</w:t>
            </w:r>
            <w:r w:rsidRPr="00476BD3">
              <w:rPr>
                <w:sz w:val="18"/>
                <w:vertAlign w:val="subscript"/>
              </w:rPr>
              <w:t>2</w:t>
            </w:r>
            <w:r w:rsidRPr="00476BD3">
              <w:rPr>
                <w:sz w:val="18"/>
              </w:rPr>
              <w:t>O</w:t>
            </w:r>
            <w:r w:rsidRPr="00476BD3">
              <w:rPr>
                <w:sz w:val="18"/>
              </w:rPr>
              <w:t>排放</w:t>
            </w: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否</w:t>
            </w:r>
          </w:p>
        </w:tc>
        <w:tc>
          <w:tcPr>
            <w:tcW w:w="5245" w:type="dxa"/>
            <w:tcBorders>
              <w:top w:val="single" w:sz="4" w:space="0" w:color="auto"/>
            </w:tcBorders>
            <w:shd w:val="clear" w:color="auto" w:fill="auto"/>
          </w:tcPr>
          <w:p w:rsidR="00B53AC4" w:rsidRPr="00476BD3" w:rsidRDefault="00B53AC4" w:rsidP="007C07BC">
            <w:pPr>
              <w:rPr>
                <w:sz w:val="18"/>
              </w:rPr>
            </w:pPr>
            <w:r w:rsidRPr="00476BD3">
              <w:rPr>
                <w:kern w:val="0"/>
                <w:sz w:val="18"/>
                <w:szCs w:val="21"/>
              </w:rPr>
              <w:t>不包括</w:t>
            </w:r>
            <w:r w:rsidRPr="00476BD3">
              <w:rPr>
                <w:rFonts w:hint="eastAsia"/>
                <w:kern w:val="0"/>
                <w:sz w:val="18"/>
                <w:szCs w:val="21"/>
              </w:rPr>
              <w:t>肥料中有机物和无机碳化合物</w:t>
            </w:r>
            <w:r w:rsidRPr="00476BD3">
              <w:rPr>
                <w:kern w:val="0"/>
                <w:sz w:val="18"/>
                <w:szCs w:val="21"/>
              </w:rPr>
              <w:t>分解产生的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rPr>
          <w:trHeight w:val="16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tcBorders>
              <w:top w:val="single" w:sz="4" w:space="0" w:color="auto"/>
            </w:tcBorders>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否</w:t>
            </w:r>
          </w:p>
        </w:tc>
        <w:tc>
          <w:tcPr>
            <w:tcW w:w="5245" w:type="dxa"/>
            <w:tcBorders>
              <w:top w:val="single" w:sz="4" w:space="0" w:color="auto"/>
            </w:tcBorders>
            <w:shd w:val="clear" w:color="auto" w:fill="auto"/>
          </w:tcPr>
          <w:p w:rsidR="00B53AC4" w:rsidRPr="00476BD3" w:rsidRDefault="00B53AC4" w:rsidP="007C07BC">
            <w:pPr>
              <w:rPr>
                <w:sz w:val="18"/>
              </w:rPr>
            </w:pPr>
            <w:r w:rsidRPr="00476BD3">
              <w:rPr>
                <w:kern w:val="0"/>
                <w:sz w:val="18"/>
                <w:szCs w:val="21"/>
              </w:rPr>
              <w:t>不包括</w:t>
            </w:r>
            <w:r w:rsidRPr="00476BD3">
              <w:rPr>
                <w:rFonts w:hint="eastAsia"/>
                <w:kern w:val="0"/>
                <w:sz w:val="18"/>
                <w:szCs w:val="21"/>
              </w:rPr>
              <w:t>肥料</w:t>
            </w:r>
            <w:r w:rsidRPr="00476BD3">
              <w:rPr>
                <w:kern w:val="0"/>
                <w:sz w:val="18"/>
                <w:szCs w:val="21"/>
              </w:rPr>
              <w:t>中有机物厌氧分解</w:t>
            </w:r>
            <w:r w:rsidRPr="00476BD3">
              <w:rPr>
                <w:rFonts w:hint="eastAsia"/>
                <w:kern w:val="0"/>
                <w:sz w:val="18"/>
                <w:szCs w:val="21"/>
              </w:rPr>
              <w:t>产生的</w:t>
            </w:r>
            <w:r w:rsidRPr="00476BD3">
              <w:rPr>
                <w:sz w:val="18"/>
              </w:rPr>
              <w:t>CH</w:t>
            </w:r>
            <w:r w:rsidRPr="00476BD3">
              <w:rPr>
                <w:sz w:val="18"/>
                <w:vertAlign w:val="subscript"/>
              </w:rPr>
              <w:t>4</w:t>
            </w:r>
            <w:r w:rsidRPr="00476BD3">
              <w:rPr>
                <w:rFonts w:hint="eastAsia"/>
                <w:kern w:val="0"/>
                <w:sz w:val="18"/>
                <w:szCs w:val="21"/>
              </w:rPr>
              <w:t>排放</w:t>
            </w:r>
          </w:p>
        </w:tc>
      </w:tr>
      <w:tr w:rsidR="00B53AC4" w:rsidRPr="00476BD3" w:rsidTr="007C07BC">
        <w:trPr>
          <w:trHeight w:val="180"/>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是</w:t>
            </w:r>
          </w:p>
        </w:tc>
        <w:tc>
          <w:tcPr>
            <w:tcW w:w="5245" w:type="dxa"/>
            <w:tcBorders>
              <w:top w:val="single" w:sz="4" w:space="0" w:color="auto"/>
            </w:tcBorders>
            <w:shd w:val="clear" w:color="auto" w:fill="auto"/>
          </w:tcPr>
          <w:p w:rsidR="00B53AC4" w:rsidRPr="00476BD3" w:rsidRDefault="00B53AC4" w:rsidP="007C07BC">
            <w:pPr>
              <w:rPr>
                <w:sz w:val="18"/>
              </w:rPr>
            </w:pPr>
            <w:r w:rsidRPr="00476BD3">
              <w:rPr>
                <w:rFonts w:hint="eastAsia"/>
                <w:kern w:val="0"/>
                <w:sz w:val="18"/>
                <w:szCs w:val="21"/>
              </w:rPr>
              <w:t>来源于肥料中含氮化合物的硝化和反硝化反应引起的</w:t>
            </w:r>
            <w:r w:rsidRPr="00476BD3">
              <w:rPr>
                <w:kern w:val="0"/>
                <w:sz w:val="18"/>
                <w:szCs w:val="21"/>
              </w:rPr>
              <w:t>N</w:t>
            </w:r>
            <w:r w:rsidRPr="00476BD3">
              <w:rPr>
                <w:kern w:val="0"/>
                <w:sz w:val="14"/>
                <w:szCs w:val="14"/>
                <w:vertAlign w:val="subscript"/>
              </w:rPr>
              <w:t>2</w:t>
            </w:r>
            <w:r w:rsidRPr="00476BD3">
              <w:rPr>
                <w:kern w:val="0"/>
                <w:sz w:val="18"/>
                <w:szCs w:val="21"/>
              </w:rPr>
              <w:t xml:space="preserve">O </w:t>
            </w:r>
            <w:r w:rsidRPr="00476BD3">
              <w:rPr>
                <w:kern w:val="0"/>
                <w:sz w:val="18"/>
                <w:szCs w:val="21"/>
              </w:rPr>
              <w:t>排放</w:t>
            </w:r>
          </w:p>
        </w:tc>
      </w:tr>
      <w:tr w:rsidR="00B53AC4" w:rsidRPr="00476BD3" w:rsidTr="007C07BC">
        <w:trPr>
          <w:trHeight w:val="13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val="restart"/>
            <w:tcBorders>
              <w:top w:val="single" w:sz="4" w:space="0" w:color="auto"/>
            </w:tcBorders>
            <w:shd w:val="clear" w:color="auto" w:fill="auto"/>
            <w:vAlign w:val="center"/>
          </w:tcPr>
          <w:p w:rsidR="00B53AC4" w:rsidRPr="00476BD3" w:rsidRDefault="00B53AC4" w:rsidP="007C07BC">
            <w:pPr>
              <w:jc w:val="center"/>
              <w:rPr>
                <w:kern w:val="0"/>
                <w:sz w:val="18"/>
                <w:szCs w:val="21"/>
              </w:rPr>
            </w:pPr>
            <w:r w:rsidRPr="00476BD3">
              <w:rPr>
                <w:rFonts w:hint="eastAsia"/>
                <w:sz w:val="18"/>
              </w:rPr>
              <w:t>秸秆处置</w:t>
            </w:r>
            <w:r w:rsidRPr="00476BD3">
              <w:rPr>
                <w:sz w:val="18"/>
              </w:rPr>
              <w:t>过程的</w:t>
            </w:r>
            <w:r w:rsidRPr="00476BD3">
              <w:rPr>
                <w:rFonts w:hint="eastAsia"/>
                <w:sz w:val="18"/>
              </w:rPr>
              <w:t>C</w:t>
            </w:r>
            <w:r w:rsidRPr="00476BD3">
              <w:rPr>
                <w:sz w:val="18"/>
              </w:rPr>
              <w:t>H</w:t>
            </w:r>
            <w:r w:rsidRPr="00476BD3">
              <w:rPr>
                <w:sz w:val="18"/>
                <w:vertAlign w:val="subscript"/>
              </w:rPr>
              <w:t>4</w:t>
            </w:r>
            <w:r w:rsidRPr="00476BD3">
              <w:rPr>
                <w:rFonts w:hint="eastAsia"/>
                <w:sz w:val="18"/>
              </w:rPr>
              <w:t>和</w:t>
            </w:r>
            <w:r w:rsidRPr="00476BD3">
              <w:rPr>
                <w:sz w:val="18"/>
              </w:rPr>
              <w:t>N</w:t>
            </w:r>
            <w:r w:rsidRPr="00476BD3">
              <w:rPr>
                <w:sz w:val="18"/>
                <w:vertAlign w:val="subscript"/>
              </w:rPr>
              <w:t>2</w:t>
            </w:r>
            <w:r w:rsidRPr="00476BD3">
              <w:rPr>
                <w:sz w:val="18"/>
              </w:rPr>
              <w:t>O</w:t>
            </w:r>
            <w:r w:rsidRPr="00476BD3">
              <w:rPr>
                <w:sz w:val="18"/>
              </w:rPr>
              <w:t>排放</w:t>
            </w: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否</w:t>
            </w:r>
          </w:p>
        </w:tc>
        <w:tc>
          <w:tcPr>
            <w:tcW w:w="5245" w:type="dxa"/>
            <w:tcBorders>
              <w:top w:val="single" w:sz="4" w:space="0" w:color="auto"/>
            </w:tcBorders>
            <w:shd w:val="clear" w:color="auto" w:fill="auto"/>
          </w:tcPr>
          <w:p w:rsidR="00B53AC4" w:rsidRPr="00476BD3" w:rsidRDefault="00B53AC4" w:rsidP="007C07BC">
            <w:pPr>
              <w:rPr>
                <w:sz w:val="18"/>
              </w:rPr>
            </w:pPr>
            <w:r w:rsidRPr="00476BD3">
              <w:rPr>
                <w:kern w:val="0"/>
                <w:sz w:val="18"/>
                <w:szCs w:val="21"/>
              </w:rPr>
              <w:t>不包括</w:t>
            </w:r>
            <w:r w:rsidRPr="00476BD3">
              <w:rPr>
                <w:rFonts w:hint="eastAsia"/>
                <w:kern w:val="0"/>
                <w:sz w:val="18"/>
                <w:szCs w:val="21"/>
              </w:rPr>
              <w:t>秸秆中</w:t>
            </w:r>
            <w:r w:rsidRPr="00476BD3">
              <w:rPr>
                <w:kern w:val="0"/>
                <w:sz w:val="18"/>
                <w:szCs w:val="21"/>
              </w:rPr>
              <w:t>有机物分解产生的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rPr>
          <w:trHeight w:val="16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是</w:t>
            </w:r>
          </w:p>
        </w:tc>
        <w:tc>
          <w:tcPr>
            <w:tcW w:w="5245" w:type="dxa"/>
            <w:tcBorders>
              <w:top w:val="single" w:sz="4" w:space="0" w:color="auto"/>
            </w:tcBorders>
            <w:shd w:val="clear" w:color="auto" w:fill="auto"/>
          </w:tcPr>
          <w:p w:rsidR="00B53AC4" w:rsidRPr="00476BD3" w:rsidRDefault="00B53AC4" w:rsidP="007C07BC">
            <w:pPr>
              <w:rPr>
                <w:sz w:val="18"/>
              </w:rPr>
            </w:pPr>
            <w:r w:rsidRPr="00476BD3">
              <w:rPr>
                <w:kern w:val="0"/>
                <w:sz w:val="18"/>
                <w:szCs w:val="21"/>
              </w:rPr>
              <w:t>来源于</w:t>
            </w:r>
            <w:r w:rsidRPr="00476BD3">
              <w:rPr>
                <w:rFonts w:hint="eastAsia"/>
                <w:kern w:val="0"/>
                <w:sz w:val="18"/>
                <w:szCs w:val="21"/>
              </w:rPr>
              <w:t>秸秆</w:t>
            </w:r>
            <w:r w:rsidRPr="00476BD3">
              <w:rPr>
                <w:kern w:val="0"/>
                <w:sz w:val="18"/>
                <w:szCs w:val="21"/>
              </w:rPr>
              <w:t>中有机物厌氧分解</w:t>
            </w:r>
            <w:r w:rsidRPr="00476BD3">
              <w:rPr>
                <w:rFonts w:hint="eastAsia"/>
                <w:kern w:val="0"/>
                <w:sz w:val="18"/>
                <w:szCs w:val="21"/>
              </w:rPr>
              <w:t>和</w:t>
            </w:r>
            <w:r w:rsidRPr="00476BD3">
              <w:rPr>
                <w:sz w:val="18"/>
              </w:rPr>
              <w:t>沼气火炬不完全燃烧</w:t>
            </w:r>
            <w:r w:rsidRPr="00476BD3">
              <w:rPr>
                <w:rFonts w:hint="eastAsia"/>
                <w:kern w:val="0"/>
                <w:sz w:val="18"/>
                <w:szCs w:val="21"/>
              </w:rPr>
              <w:t>产生的</w:t>
            </w:r>
            <w:r w:rsidRPr="00476BD3">
              <w:rPr>
                <w:sz w:val="18"/>
              </w:rPr>
              <w:t>CH</w:t>
            </w:r>
            <w:r w:rsidRPr="00476BD3">
              <w:rPr>
                <w:sz w:val="18"/>
                <w:vertAlign w:val="subscript"/>
              </w:rPr>
              <w:t>4</w:t>
            </w:r>
            <w:r w:rsidRPr="00476BD3">
              <w:rPr>
                <w:rFonts w:hint="eastAsia"/>
                <w:kern w:val="0"/>
                <w:sz w:val="18"/>
                <w:szCs w:val="21"/>
              </w:rPr>
              <w:t>排放</w:t>
            </w:r>
          </w:p>
        </w:tc>
      </w:tr>
      <w:tr w:rsidR="00B53AC4" w:rsidRPr="00476BD3" w:rsidTr="007C07BC">
        <w:trPr>
          <w:trHeight w:val="13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是</w:t>
            </w:r>
          </w:p>
        </w:tc>
        <w:tc>
          <w:tcPr>
            <w:tcW w:w="5245" w:type="dxa"/>
            <w:tcBorders>
              <w:top w:val="single" w:sz="4" w:space="0" w:color="auto"/>
            </w:tcBorders>
            <w:shd w:val="clear" w:color="auto" w:fill="auto"/>
          </w:tcPr>
          <w:p w:rsidR="00B53AC4" w:rsidRPr="00476BD3" w:rsidRDefault="00B53AC4" w:rsidP="007C07BC">
            <w:pPr>
              <w:rPr>
                <w:sz w:val="18"/>
              </w:rPr>
            </w:pPr>
            <w:r w:rsidRPr="00476BD3">
              <w:rPr>
                <w:rFonts w:hint="eastAsia"/>
                <w:kern w:val="0"/>
                <w:sz w:val="18"/>
                <w:szCs w:val="21"/>
              </w:rPr>
              <w:t>来源于秸秆中含氮化合物的硝化和反硝化反应引起的</w:t>
            </w:r>
            <w:r w:rsidRPr="00476BD3">
              <w:rPr>
                <w:kern w:val="0"/>
                <w:sz w:val="18"/>
                <w:szCs w:val="21"/>
              </w:rPr>
              <w:t>N</w:t>
            </w:r>
            <w:r w:rsidRPr="00476BD3">
              <w:rPr>
                <w:kern w:val="0"/>
                <w:sz w:val="14"/>
                <w:szCs w:val="14"/>
                <w:vertAlign w:val="subscript"/>
              </w:rPr>
              <w:t>2</w:t>
            </w:r>
            <w:r w:rsidRPr="00476BD3">
              <w:rPr>
                <w:kern w:val="0"/>
                <w:sz w:val="18"/>
                <w:szCs w:val="21"/>
              </w:rPr>
              <w:t xml:space="preserve">O </w:t>
            </w:r>
            <w:r w:rsidRPr="00476BD3">
              <w:rPr>
                <w:kern w:val="0"/>
                <w:sz w:val="18"/>
                <w:szCs w:val="21"/>
              </w:rPr>
              <w:t>排放</w:t>
            </w:r>
          </w:p>
        </w:tc>
      </w:tr>
      <w:tr w:rsidR="00B53AC4" w:rsidRPr="00476BD3" w:rsidTr="007C07BC">
        <w:trPr>
          <w:trHeight w:val="120"/>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val="restart"/>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土壤碳库变化</w:t>
            </w: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是</w:t>
            </w:r>
          </w:p>
        </w:tc>
        <w:tc>
          <w:tcPr>
            <w:tcW w:w="5245" w:type="dxa"/>
            <w:tcBorders>
              <w:top w:val="single" w:sz="4" w:space="0" w:color="auto"/>
            </w:tcBorders>
            <w:shd w:val="clear" w:color="auto" w:fill="auto"/>
          </w:tcPr>
          <w:p w:rsidR="00B53AC4" w:rsidRPr="00476BD3" w:rsidRDefault="00B53AC4" w:rsidP="007C07BC">
            <w:pPr>
              <w:rPr>
                <w:sz w:val="18"/>
              </w:rPr>
            </w:pPr>
            <w:r w:rsidRPr="00476BD3">
              <w:rPr>
                <w:rFonts w:hint="eastAsia"/>
                <w:kern w:val="0"/>
                <w:sz w:val="18"/>
                <w:szCs w:val="21"/>
              </w:rPr>
              <w:t>土壤</w:t>
            </w:r>
            <w:r w:rsidRPr="00476BD3">
              <w:rPr>
                <w:kern w:val="0"/>
                <w:sz w:val="18"/>
                <w:szCs w:val="21"/>
              </w:rPr>
              <w:t>中有机物分解</w:t>
            </w:r>
            <w:r w:rsidRPr="00476BD3">
              <w:rPr>
                <w:rFonts w:hint="eastAsia"/>
                <w:kern w:val="0"/>
                <w:sz w:val="18"/>
                <w:szCs w:val="21"/>
              </w:rPr>
              <w:t>产生的</w:t>
            </w:r>
            <w:r w:rsidRPr="00476BD3">
              <w:rPr>
                <w:kern w:val="0"/>
                <w:sz w:val="18"/>
                <w:szCs w:val="21"/>
              </w:rPr>
              <w:t>CO</w:t>
            </w:r>
            <w:r w:rsidRPr="00476BD3">
              <w:rPr>
                <w:kern w:val="0"/>
                <w:sz w:val="14"/>
                <w:szCs w:val="14"/>
                <w:vertAlign w:val="subscript"/>
              </w:rPr>
              <w:t>2</w:t>
            </w:r>
            <w:r w:rsidRPr="00476BD3">
              <w:rPr>
                <w:rFonts w:hint="eastAsia"/>
                <w:kern w:val="0"/>
                <w:sz w:val="18"/>
                <w:szCs w:val="21"/>
              </w:rPr>
              <w:t>排放</w:t>
            </w:r>
          </w:p>
        </w:tc>
      </w:tr>
      <w:tr w:rsidR="00B53AC4" w:rsidRPr="00476BD3" w:rsidTr="007C07BC">
        <w:trPr>
          <w:trHeight w:val="19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tcBorders>
              <w:top w:val="single" w:sz="4" w:space="0" w:color="auto"/>
            </w:tcBorders>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是</w:t>
            </w:r>
          </w:p>
        </w:tc>
        <w:tc>
          <w:tcPr>
            <w:tcW w:w="5245" w:type="dxa"/>
            <w:tcBorders>
              <w:top w:val="single" w:sz="4" w:space="0" w:color="auto"/>
            </w:tcBorders>
            <w:shd w:val="clear" w:color="auto" w:fill="auto"/>
          </w:tcPr>
          <w:p w:rsidR="00B53AC4" w:rsidRPr="00476BD3" w:rsidRDefault="00B53AC4" w:rsidP="007C07BC">
            <w:pPr>
              <w:rPr>
                <w:sz w:val="18"/>
              </w:rPr>
            </w:pPr>
            <w:r w:rsidRPr="00476BD3">
              <w:rPr>
                <w:rFonts w:hint="eastAsia"/>
                <w:kern w:val="0"/>
                <w:sz w:val="18"/>
                <w:szCs w:val="21"/>
              </w:rPr>
              <w:t>土壤</w:t>
            </w:r>
            <w:r w:rsidRPr="00476BD3">
              <w:rPr>
                <w:kern w:val="0"/>
                <w:sz w:val="18"/>
                <w:szCs w:val="21"/>
              </w:rPr>
              <w:t>中有机物厌氧分解</w:t>
            </w:r>
            <w:r w:rsidRPr="00476BD3">
              <w:rPr>
                <w:rFonts w:hint="eastAsia"/>
                <w:kern w:val="0"/>
                <w:sz w:val="18"/>
                <w:szCs w:val="21"/>
              </w:rPr>
              <w:t>产生的</w:t>
            </w:r>
            <w:r w:rsidRPr="00476BD3">
              <w:rPr>
                <w:sz w:val="18"/>
              </w:rPr>
              <w:t>CH</w:t>
            </w:r>
            <w:r w:rsidRPr="00476BD3">
              <w:rPr>
                <w:sz w:val="18"/>
                <w:vertAlign w:val="subscript"/>
              </w:rPr>
              <w:t>4</w:t>
            </w:r>
            <w:r w:rsidRPr="00476BD3">
              <w:rPr>
                <w:rFonts w:hint="eastAsia"/>
                <w:kern w:val="0"/>
                <w:sz w:val="18"/>
                <w:szCs w:val="21"/>
              </w:rPr>
              <w:t>排放</w:t>
            </w:r>
          </w:p>
        </w:tc>
      </w:tr>
      <w:tr w:rsidR="00B53AC4" w:rsidRPr="00476BD3" w:rsidTr="007C07BC">
        <w:trPr>
          <w:trHeight w:val="195"/>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rFonts w:hint="eastAsia"/>
                <w:sz w:val="18"/>
              </w:rPr>
              <w:t>否</w:t>
            </w:r>
          </w:p>
        </w:tc>
        <w:tc>
          <w:tcPr>
            <w:tcW w:w="5245" w:type="dxa"/>
            <w:tcBorders>
              <w:top w:val="single" w:sz="4" w:space="0" w:color="auto"/>
            </w:tcBorders>
            <w:shd w:val="clear" w:color="auto" w:fill="auto"/>
          </w:tcPr>
          <w:p w:rsidR="00B53AC4" w:rsidRPr="00476BD3" w:rsidRDefault="00B53AC4" w:rsidP="007C07BC">
            <w:pPr>
              <w:rPr>
                <w:sz w:val="18"/>
              </w:rPr>
            </w:pPr>
            <w:r w:rsidRPr="00476BD3">
              <w:rPr>
                <w:rFonts w:hint="eastAsia"/>
                <w:kern w:val="0"/>
                <w:sz w:val="18"/>
                <w:szCs w:val="21"/>
              </w:rPr>
              <w:t>不包括土壤中含氮化合物的硝化和反硝化反应引起的</w:t>
            </w:r>
            <w:r w:rsidRPr="00476BD3">
              <w:rPr>
                <w:kern w:val="0"/>
                <w:sz w:val="18"/>
                <w:szCs w:val="21"/>
              </w:rPr>
              <w:t>N</w:t>
            </w:r>
            <w:r w:rsidRPr="00476BD3">
              <w:rPr>
                <w:kern w:val="0"/>
                <w:sz w:val="14"/>
                <w:szCs w:val="14"/>
                <w:vertAlign w:val="subscript"/>
              </w:rPr>
              <w:t>2</w:t>
            </w:r>
            <w:r w:rsidRPr="00476BD3">
              <w:rPr>
                <w:kern w:val="0"/>
                <w:sz w:val="18"/>
                <w:szCs w:val="21"/>
              </w:rPr>
              <w:t xml:space="preserve">O </w:t>
            </w:r>
            <w:r w:rsidRPr="00476BD3">
              <w:rPr>
                <w:kern w:val="0"/>
                <w:sz w:val="18"/>
                <w:szCs w:val="21"/>
              </w:rPr>
              <w:t>排放</w:t>
            </w:r>
          </w:p>
        </w:tc>
      </w:tr>
      <w:tr w:rsidR="00B53AC4" w:rsidRPr="00476BD3" w:rsidTr="007C07BC">
        <w:trPr>
          <w:trHeight w:val="390"/>
        </w:trPr>
        <w:tc>
          <w:tcPr>
            <w:tcW w:w="675" w:type="dxa"/>
            <w:vMerge/>
            <w:shd w:val="clear" w:color="auto" w:fill="auto"/>
            <w:vAlign w:val="center"/>
          </w:tcPr>
          <w:p w:rsidR="00B53AC4" w:rsidRPr="00476BD3" w:rsidRDefault="00B53AC4" w:rsidP="007C07BC">
            <w:pPr>
              <w:ind w:leftChars="-67" w:left="-141" w:rightChars="-50" w:right="-105"/>
              <w:jc w:val="center"/>
              <w:rPr>
                <w:sz w:val="18"/>
              </w:rPr>
            </w:pPr>
          </w:p>
        </w:tc>
        <w:tc>
          <w:tcPr>
            <w:tcW w:w="1134" w:type="dxa"/>
            <w:vMerge w:val="restart"/>
            <w:tcBorders>
              <w:top w:val="single" w:sz="4" w:space="0" w:color="auto"/>
            </w:tcBorders>
            <w:shd w:val="clear" w:color="auto" w:fill="auto"/>
            <w:vAlign w:val="center"/>
          </w:tcPr>
          <w:p w:rsidR="00B53AC4" w:rsidRPr="00476BD3" w:rsidRDefault="00B53AC4" w:rsidP="007C07BC">
            <w:pPr>
              <w:jc w:val="center"/>
              <w:rPr>
                <w:sz w:val="18"/>
                <w:szCs w:val="18"/>
              </w:rPr>
            </w:pPr>
            <w:r w:rsidRPr="00476BD3">
              <w:rPr>
                <w:rFonts w:hint="eastAsia"/>
                <w:sz w:val="18"/>
                <w:szCs w:val="18"/>
              </w:rPr>
              <w:t>动物肠道发酵</w:t>
            </w:r>
          </w:p>
        </w:tc>
        <w:tc>
          <w:tcPr>
            <w:tcW w:w="1418"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tcBorders>
              <w:top w:val="single" w:sz="4" w:space="0" w:color="auto"/>
            </w:tcBorders>
            <w:shd w:val="clear" w:color="auto" w:fill="auto"/>
            <w:vAlign w:val="center"/>
          </w:tcPr>
          <w:p w:rsidR="00B53AC4" w:rsidRPr="00476BD3" w:rsidRDefault="00B53AC4" w:rsidP="007C07BC">
            <w:pPr>
              <w:jc w:val="center"/>
              <w:rPr>
                <w:sz w:val="18"/>
              </w:rPr>
            </w:pPr>
            <w:r w:rsidRPr="00476BD3">
              <w:rPr>
                <w:sz w:val="18"/>
              </w:rPr>
              <w:t>否</w:t>
            </w:r>
          </w:p>
        </w:tc>
        <w:tc>
          <w:tcPr>
            <w:tcW w:w="5245" w:type="dxa"/>
            <w:tcBorders>
              <w:top w:val="single" w:sz="4" w:space="0" w:color="auto"/>
            </w:tcBorders>
            <w:shd w:val="clear" w:color="auto" w:fill="auto"/>
          </w:tcPr>
          <w:p w:rsidR="00B53AC4" w:rsidRPr="00476BD3" w:rsidRDefault="00B53AC4" w:rsidP="007C07BC">
            <w:pPr>
              <w:rPr>
                <w:kern w:val="0"/>
                <w:sz w:val="18"/>
                <w:szCs w:val="21"/>
              </w:rPr>
            </w:pPr>
            <w:r w:rsidRPr="00476BD3">
              <w:rPr>
                <w:kern w:val="0"/>
                <w:sz w:val="18"/>
                <w:szCs w:val="21"/>
              </w:rPr>
              <w:t>不包括粪便</w:t>
            </w:r>
            <w:r w:rsidRPr="00476BD3">
              <w:rPr>
                <w:rFonts w:hint="eastAsia"/>
                <w:kern w:val="0"/>
                <w:sz w:val="18"/>
                <w:szCs w:val="21"/>
              </w:rPr>
              <w:t>中有机物</w:t>
            </w:r>
            <w:r w:rsidRPr="00476BD3">
              <w:rPr>
                <w:kern w:val="0"/>
                <w:sz w:val="18"/>
                <w:szCs w:val="21"/>
              </w:rPr>
              <w:t>分解产生的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shd w:val="clear" w:color="auto" w:fill="auto"/>
            <w:vAlign w:val="center"/>
          </w:tcPr>
          <w:p w:rsidR="00B53AC4" w:rsidRPr="00476BD3" w:rsidRDefault="00B53AC4" w:rsidP="007C07BC">
            <w:pPr>
              <w:jc w:val="center"/>
              <w:rPr>
                <w:sz w:val="18"/>
              </w:rPr>
            </w:pPr>
            <w:r w:rsidRPr="00476BD3">
              <w:rPr>
                <w:sz w:val="18"/>
              </w:rPr>
              <w:t>是</w:t>
            </w:r>
          </w:p>
        </w:tc>
        <w:tc>
          <w:tcPr>
            <w:tcW w:w="5245" w:type="dxa"/>
            <w:shd w:val="clear" w:color="auto" w:fill="auto"/>
          </w:tcPr>
          <w:p w:rsidR="00B53AC4" w:rsidRPr="00476BD3" w:rsidRDefault="00B53AC4" w:rsidP="007C07BC">
            <w:pPr>
              <w:rPr>
                <w:sz w:val="18"/>
              </w:rPr>
            </w:pPr>
            <w:r w:rsidRPr="00476BD3">
              <w:rPr>
                <w:kern w:val="0"/>
                <w:sz w:val="18"/>
                <w:szCs w:val="21"/>
              </w:rPr>
              <w:t>来源于</w:t>
            </w:r>
            <w:r w:rsidRPr="00476BD3">
              <w:rPr>
                <w:rFonts w:hint="eastAsia"/>
                <w:kern w:val="0"/>
                <w:sz w:val="18"/>
                <w:szCs w:val="21"/>
              </w:rPr>
              <w:t>肠道内饲料</w:t>
            </w:r>
            <w:r w:rsidRPr="00476BD3">
              <w:rPr>
                <w:kern w:val="0"/>
                <w:sz w:val="18"/>
                <w:szCs w:val="21"/>
              </w:rPr>
              <w:t>厌氧分解</w:t>
            </w:r>
            <w:r w:rsidRPr="00476BD3">
              <w:rPr>
                <w:rFonts w:hint="eastAsia"/>
                <w:kern w:val="0"/>
                <w:sz w:val="18"/>
                <w:szCs w:val="21"/>
              </w:rPr>
              <w:t>产生的</w:t>
            </w:r>
            <w:r w:rsidRPr="00476BD3">
              <w:rPr>
                <w:sz w:val="18"/>
              </w:rPr>
              <w:t>CH</w:t>
            </w:r>
            <w:r w:rsidRPr="00476BD3">
              <w:rPr>
                <w:sz w:val="18"/>
                <w:vertAlign w:val="subscript"/>
              </w:rPr>
              <w:t>4</w:t>
            </w:r>
            <w:r w:rsidRPr="00476BD3">
              <w:rPr>
                <w:rFonts w:hint="eastAsia"/>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shd w:val="clear" w:color="auto" w:fill="auto"/>
            <w:vAlign w:val="center"/>
          </w:tcPr>
          <w:p w:rsidR="00B53AC4" w:rsidRPr="00476BD3" w:rsidRDefault="00294B78" w:rsidP="007C07BC">
            <w:pPr>
              <w:jc w:val="center"/>
              <w:rPr>
                <w:sz w:val="18"/>
              </w:rPr>
            </w:pPr>
            <w:r w:rsidRPr="00476BD3">
              <w:rPr>
                <w:rFonts w:hint="eastAsia"/>
                <w:sz w:val="18"/>
              </w:rPr>
              <w:t>否</w:t>
            </w:r>
          </w:p>
        </w:tc>
        <w:tc>
          <w:tcPr>
            <w:tcW w:w="5245" w:type="dxa"/>
            <w:shd w:val="clear" w:color="auto" w:fill="auto"/>
          </w:tcPr>
          <w:p w:rsidR="00B53AC4" w:rsidRPr="00476BD3" w:rsidRDefault="00B53AC4" w:rsidP="007C07BC">
            <w:pPr>
              <w:rPr>
                <w:sz w:val="18"/>
              </w:rPr>
            </w:pPr>
            <w:r w:rsidRPr="00476BD3">
              <w:rPr>
                <w:rFonts w:hint="eastAsia"/>
                <w:sz w:val="18"/>
              </w:rPr>
              <w:t>饲料在动物肠道内发酵</w:t>
            </w:r>
            <w:r w:rsidRPr="00476BD3">
              <w:rPr>
                <w:sz w:val="18"/>
              </w:rPr>
              <w:t>产生的</w:t>
            </w:r>
            <w:r w:rsidRPr="00476BD3">
              <w:rPr>
                <w:kern w:val="0"/>
                <w:sz w:val="18"/>
                <w:szCs w:val="21"/>
              </w:rPr>
              <w:t>N</w:t>
            </w:r>
            <w:r w:rsidRPr="00476BD3">
              <w:rPr>
                <w:kern w:val="0"/>
                <w:sz w:val="14"/>
                <w:szCs w:val="14"/>
                <w:vertAlign w:val="subscript"/>
              </w:rPr>
              <w:t>2</w:t>
            </w:r>
            <w:r w:rsidRPr="00476BD3">
              <w:rPr>
                <w:kern w:val="0"/>
                <w:sz w:val="18"/>
                <w:szCs w:val="21"/>
              </w:rPr>
              <w:t>O</w:t>
            </w:r>
            <w:r w:rsidRPr="00476BD3">
              <w:rPr>
                <w:sz w:val="18"/>
              </w:rPr>
              <w:t>较少，可以忽略</w:t>
            </w:r>
          </w:p>
          <w:p w:rsidR="00B53AC4" w:rsidRPr="00476BD3" w:rsidRDefault="00B53AC4" w:rsidP="007C07BC">
            <w:pPr>
              <w:rPr>
                <w:sz w:val="18"/>
              </w:rPr>
            </w:pP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val="restart"/>
            <w:shd w:val="clear" w:color="auto" w:fill="auto"/>
            <w:vAlign w:val="center"/>
          </w:tcPr>
          <w:p w:rsidR="00B53AC4" w:rsidRPr="00476BD3" w:rsidRDefault="00B53AC4" w:rsidP="007C07BC">
            <w:pPr>
              <w:jc w:val="center"/>
              <w:rPr>
                <w:sz w:val="18"/>
                <w:szCs w:val="18"/>
              </w:rPr>
            </w:pPr>
            <w:r w:rsidRPr="00476BD3">
              <w:rPr>
                <w:rFonts w:hint="eastAsia"/>
                <w:sz w:val="18"/>
                <w:szCs w:val="18"/>
              </w:rPr>
              <w:t>动物</w:t>
            </w:r>
            <w:r w:rsidRPr="00476BD3">
              <w:rPr>
                <w:sz w:val="18"/>
                <w:szCs w:val="18"/>
              </w:rPr>
              <w:t>粪便管理</w:t>
            </w:r>
          </w:p>
        </w:tc>
        <w:tc>
          <w:tcPr>
            <w:tcW w:w="1418" w:type="dxa"/>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shd w:val="clear" w:color="auto" w:fill="auto"/>
            <w:vAlign w:val="center"/>
          </w:tcPr>
          <w:p w:rsidR="00B53AC4" w:rsidRPr="00476BD3" w:rsidRDefault="00B53AC4" w:rsidP="007C07BC">
            <w:pPr>
              <w:jc w:val="center"/>
              <w:rPr>
                <w:sz w:val="18"/>
              </w:rPr>
            </w:pPr>
            <w:r w:rsidRPr="00476BD3">
              <w:rPr>
                <w:sz w:val="18"/>
              </w:rPr>
              <w:t>否</w:t>
            </w:r>
          </w:p>
        </w:tc>
        <w:tc>
          <w:tcPr>
            <w:tcW w:w="5245" w:type="dxa"/>
            <w:shd w:val="clear" w:color="auto" w:fill="auto"/>
          </w:tcPr>
          <w:p w:rsidR="00B53AC4" w:rsidRPr="00476BD3" w:rsidRDefault="00B53AC4" w:rsidP="007C07BC">
            <w:pPr>
              <w:rPr>
                <w:sz w:val="18"/>
              </w:rPr>
            </w:pPr>
            <w:r w:rsidRPr="00476BD3">
              <w:rPr>
                <w:kern w:val="0"/>
                <w:sz w:val="18"/>
                <w:szCs w:val="21"/>
              </w:rPr>
              <w:t>不包括粪便</w:t>
            </w:r>
            <w:r w:rsidRPr="00476BD3">
              <w:rPr>
                <w:rFonts w:hint="eastAsia"/>
                <w:kern w:val="0"/>
                <w:sz w:val="18"/>
                <w:szCs w:val="21"/>
              </w:rPr>
              <w:t>中有机物</w:t>
            </w:r>
            <w:r w:rsidRPr="00476BD3">
              <w:rPr>
                <w:kern w:val="0"/>
                <w:sz w:val="18"/>
                <w:szCs w:val="21"/>
              </w:rPr>
              <w:t>分解产生的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kern w:val="0"/>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shd w:val="clear" w:color="auto" w:fill="auto"/>
            <w:vAlign w:val="center"/>
          </w:tcPr>
          <w:p w:rsidR="00B53AC4" w:rsidRPr="00476BD3" w:rsidRDefault="00B53AC4" w:rsidP="007C07BC">
            <w:pPr>
              <w:jc w:val="center"/>
              <w:rPr>
                <w:sz w:val="18"/>
              </w:rPr>
            </w:pPr>
            <w:r w:rsidRPr="00476BD3">
              <w:rPr>
                <w:sz w:val="18"/>
              </w:rPr>
              <w:t>是</w:t>
            </w:r>
          </w:p>
        </w:tc>
        <w:tc>
          <w:tcPr>
            <w:tcW w:w="5245" w:type="dxa"/>
            <w:shd w:val="clear" w:color="auto" w:fill="auto"/>
          </w:tcPr>
          <w:p w:rsidR="00B53AC4" w:rsidRPr="00476BD3" w:rsidRDefault="00B53AC4" w:rsidP="007C07BC">
            <w:pPr>
              <w:rPr>
                <w:sz w:val="18"/>
              </w:rPr>
            </w:pPr>
            <w:r w:rsidRPr="00476BD3">
              <w:rPr>
                <w:kern w:val="0"/>
                <w:sz w:val="18"/>
                <w:szCs w:val="21"/>
              </w:rPr>
              <w:t>来源于粪便中有机物厌氧分解</w:t>
            </w:r>
            <w:r w:rsidRPr="00476BD3">
              <w:rPr>
                <w:rFonts w:hint="eastAsia"/>
                <w:kern w:val="0"/>
                <w:sz w:val="18"/>
                <w:szCs w:val="21"/>
              </w:rPr>
              <w:t>产生的</w:t>
            </w:r>
            <w:r w:rsidRPr="00476BD3">
              <w:rPr>
                <w:sz w:val="18"/>
              </w:rPr>
              <w:t>CH</w:t>
            </w:r>
            <w:r w:rsidRPr="00476BD3">
              <w:rPr>
                <w:sz w:val="18"/>
                <w:vertAlign w:val="subscript"/>
              </w:rPr>
              <w:t>4</w:t>
            </w:r>
            <w:r w:rsidRPr="00476BD3">
              <w:rPr>
                <w:rFonts w:hint="eastAsia"/>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kern w:val="0"/>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shd w:val="clear" w:color="auto" w:fill="auto"/>
            <w:vAlign w:val="center"/>
          </w:tcPr>
          <w:p w:rsidR="00B53AC4" w:rsidRPr="00476BD3" w:rsidRDefault="00294B78" w:rsidP="007C07BC">
            <w:pPr>
              <w:jc w:val="center"/>
              <w:rPr>
                <w:sz w:val="18"/>
              </w:rPr>
            </w:pPr>
            <w:r w:rsidRPr="00476BD3">
              <w:rPr>
                <w:rFonts w:hint="eastAsia"/>
                <w:sz w:val="18"/>
              </w:rPr>
              <w:t>是</w:t>
            </w:r>
          </w:p>
        </w:tc>
        <w:tc>
          <w:tcPr>
            <w:tcW w:w="5245" w:type="dxa"/>
            <w:shd w:val="clear" w:color="auto" w:fill="auto"/>
          </w:tcPr>
          <w:p w:rsidR="00B53AC4" w:rsidRPr="00476BD3" w:rsidRDefault="00B53AC4" w:rsidP="007C07BC">
            <w:pPr>
              <w:rPr>
                <w:sz w:val="18"/>
              </w:rPr>
            </w:pPr>
            <w:r w:rsidRPr="00476BD3">
              <w:rPr>
                <w:rFonts w:hint="eastAsia"/>
                <w:kern w:val="0"/>
                <w:sz w:val="18"/>
                <w:szCs w:val="21"/>
              </w:rPr>
              <w:t>来源于粪便中含氮化合物的硝化和反硝化反应引起的</w:t>
            </w:r>
            <w:r w:rsidRPr="00476BD3">
              <w:rPr>
                <w:kern w:val="0"/>
                <w:sz w:val="18"/>
                <w:szCs w:val="21"/>
              </w:rPr>
              <w:t>N</w:t>
            </w:r>
            <w:r w:rsidRPr="00476BD3">
              <w:rPr>
                <w:kern w:val="0"/>
                <w:sz w:val="14"/>
                <w:szCs w:val="14"/>
                <w:vertAlign w:val="subscript"/>
              </w:rPr>
              <w:t>2</w:t>
            </w:r>
            <w:r w:rsidRPr="00476BD3">
              <w:rPr>
                <w:kern w:val="0"/>
                <w:sz w:val="18"/>
                <w:szCs w:val="21"/>
              </w:rPr>
              <w:t xml:space="preserve">O </w:t>
            </w:r>
            <w:r w:rsidRPr="00476BD3">
              <w:rPr>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val="restart"/>
            <w:shd w:val="clear" w:color="auto" w:fill="auto"/>
            <w:vAlign w:val="center"/>
          </w:tcPr>
          <w:p w:rsidR="00B53AC4" w:rsidRPr="00476BD3" w:rsidRDefault="00B53AC4" w:rsidP="007C07BC">
            <w:pPr>
              <w:jc w:val="center"/>
              <w:rPr>
                <w:kern w:val="0"/>
                <w:sz w:val="18"/>
                <w:szCs w:val="18"/>
              </w:rPr>
            </w:pPr>
            <w:r w:rsidRPr="00476BD3">
              <w:rPr>
                <w:sz w:val="18"/>
                <w:szCs w:val="18"/>
              </w:rPr>
              <w:t>化石燃料燃</w:t>
            </w:r>
            <w:r w:rsidRPr="00476BD3">
              <w:rPr>
                <w:sz w:val="18"/>
                <w:szCs w:val="18"/>
              </w:rPr>
              <w:lastRenderedPageBreak/>
              <w:t>烧</w:t>
            </w:r>
          </w:p>
        </w:tc>
        <w:tc>
          <w:tcPr>
            <w:tcW w:w="1418" w:type="dxa"/>
            <w:shd w:val="clear" w:color="auto" w:fill="auto"/>
            <w:vAlign w:val="center"/>
          </w:tcPr>
          <w:p w:rsidR="00B53AC4" w:rsidRPr="00476BD3" w:rsidRDefault="00B53AC4" w:rsidP="007C07BC">
            <w:pPr>
              <w:jc w:val="center"/>
              <w:rPr>
                <w:sz w:val="18"/>
              </w:rPr>
            </w:pPr>
            <w:r w:rsidRPr="00476BD3">
              <w:rPr>
                <w:sz w:val="18"/>
              </w:rPr>
              <w:lastRenderedPageBreak/>
              <w:t>CO</w:t>
            </w:r>
            <w:r w:rsidRPr="00476BD3">
              <w:rPr>
                <w:sz w:val="18"/>
                <w:vertAlign w:val="subscript"/>
              </w:rPr>
              <w:t>2</w:t>
            </w:r>
          </w:p>
        </w:tc>
        <w:tc>
          <w:tcPr>
            <w:tcW w:w="992" w:type="dxa"/>
            <w:shd w:val="clear" w:color="auto" w:fill="auto"/>
            <w:vAlign w:val="center"/>
          </w:tcPr>
          <w:p w:rsidR="00B53AC4" w:rsidRPr="00476BD3" w:rsidRDefault="00B53AC4" w:rsidP="007C07BC">
            <w:pPr>
              <w:jc w:val="center"/>
              <w:rPr>
                <w:sz w:val="18"/>
              </w:rPr>
            </w:pPr>
            <w:r w:rsidRPr="00476BD3">
              <w:rPr>
                <w:sz w:val="18"/>
              </w:rPr>
              <w:t>是</w:t>
            </w:r>
          </w:p>
        </w:tc>
        <w:tc>
          <w:tcPr>
            <w:tcW w:w="5245" w:type="dxa"/>
            <w:shd w:val="clear" w:color="auto" w:fill="auto"/>
          </w:tcPr>
          <w:p w:rsidR="00B53AC4" w:rsidRPr="00476BD3" w:rsidRDefault="00B53AC4" w:rsidP="007C07BC">
            <w:pPr>
              <w:rPr>
                <w:sz w:val="18"/>
              </w:rPr>
            </w:pPr>
            <w:r w:rsidRPr="00476BD3">
              <w:rPr>
                <w:kern w:val="0"/>
                <w:sz w:val="18"/>
                <w:szCs w:val="21"/>
              </w:rPr>
              <w:t>化石燃料</w:t>
            </w:r>
            <w:r w:rsidRPr="00476BD3">
              <w:rPr>
                <w:rFonts w:hint="eastAsia"/>
                <w:kern w:val="0"/>
                <w:sz w:val="18"/>
                <w:szCs w:val="21"/>
              </w:rPr>
              <w:t>燃烧发</w:t>
            </w:r>
            <w:r w:rsidRPr="00476BD3">
              <w:rPr>
                <w:kern w:val="0"/>
                <w:sz w:val="18"/>
                <w:szCs w:val="21"/>
              </w:rPr>
              <w:t>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kern w:val="0"/>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shd w:val="clear" w:color="auto" w:fill="auto"/>
            <w:vAlign w:val="center"/>
          </w:tcPr>
          <w:p w:rsidR="00B53AC4" w:rsidRPr="00476BD3" w:rsidRDefault="00B53AC4" w:rsidP="007C07BC">
            <w:pPr>
              <w:jc w:val="center"/>
              <w:rPr>
                <w:sz w:val="18"/>
              </w:rPr>
            </w:pPr>
            <w:r w:rsidRPr="00476BD3">
              <w:rPr>
                <w:sz w:val="18"/>
              </w:rPr>
              <w:t>否</w:t>
            </w:r>
          </w:p>
        </w:tc>
        <w:tc>
          <w:tcPr>
            <w:tcW w:w="5245" w:type="dxa"/>
            <w:shd w:val="clear" w:color="auto" w:fill="auto"/>
          </w:tcPr>
          <w:p w:rsidR="00B53AC4" w:rsidRPr="00476BD3" w:rsidRDefault="00B53AC4" w:rsidP="007C07BC">
            <w:pPr>
              <w:rPr>
                <w:sz w:val="18"/>
              </w:rPr>
            </w:pPr>
            <w:r w:rsidRPr="00476BD3">
              <w:rPr>
                <w:sz w:val="18"/>
              </w:rPr>
              <w:t>化石燃料燃烧产生的</w:t>
            </w:r>
            <w:r w:rsidRPr="00476BD3">
              <w:rPr>
                <w:sz w:val="18"/>
              </w:rPr>
              <w:t>CH</w:t>
            </w:r>
            <w:r w:rsidRPr="00476BD3">
              <w:rPr>
                <w:sz w:val="18"/>
                <w:vertAlign w:val="subscript"/>
              </w:rPr>
              <w:t>4</w:t>
            </w:r>
            <w:r w:rsidRPr="00476BD3">
              <w:rPr>
                <w:sz w:val="18"/>
              </w:rPr>
              <w:t>较少，可以忽略</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kern w:val="0"/>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shd w:val="clear" w:color="auto" w:fill="auto"/>
            <w:vAlign w:val="center"/>
          </w:tcPr>
          <w:p w:rsidR="00B53AC4" w:rsidRPr="00476BD3" w:rsidRDefault="00B53AC4" w:rsidP="007C07BC">
            <w:pPr>
              <w:jc w:val="center"/>
              <w:rPr>
                <w:sz w:val="18"/>
              </w:rPr>
            </w:pPr>
            <w:r w:rsidRPr="00476BD3">
              <w:rPr>
                <w:sz w:val="18"/>
              </w:rPr>
              <w:t>否</w:t>
            </w:r>
          </w:p>
        </w:tc>
        <w:tc>
          <w:tcPr>
            <w:tcW w:w="5245" w:type="dxa"/>
            <w:shd w:val="clear" w:color="auto" w:fill="auto"/>
          </w:tcPr>
          <w:p w:rsidR="00B53AC4" w:rsidRPr="00476BD3" w:rsidRDefault="00B53AC4" w:rsidP="007C07BC">
            <w:pPr>
              <w:rPr>
                <w:sz w:val="18"/>
              </w:rPr>
            </w:pPr>
            <w:r w:rsidRPr="00476BD3">
              <w:rPr>
                <w:sz w:val="18"/>
              </w:rPr>
              <w:t>化石燃料燃烧产生的</w:t>
            </w:r>
            <w:r w:rsidRPr="00476BD3">
              <w:rPr>
                <w:kern w:val="0"/>
                <w:sz w:val="18"/>
                <w:szCs w:val="21"/>
              </w:rPr>
              <w:t>N</w:t>
            </w:r>
            <w:r w:rsidRPr="00476BD3">
              <w:rPr>
                <w:kern w:val="0"/>
                <w:sz w:val="14"/>
                <w:szCs w:val="14"/>
                <w:vertAlign w:val="subscript"/>
              </w:rPr>
              <w:t>2</w:t>
            </w:r>
            <w:r w:rsidRPr="00476BD3">
              <w:rPr>
                <w:kern w:val="0"/>
                <w:sz w:val="18"/>
                <w:szCs w:val="21"/>
              </w:rPr>
              <w:t>O</w:t>
            </w:r>
            <w:r w:rsidRPr="00476BD3">
              <w:rPr>
                <w:sz w:val="18"/>
              </w:rPr>
              <w:t>较少，可以忽略</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val="restart"/>
            <w:shd w:val="clear" w:color="auto" w:fill="auto"/>
            <w:vAlign w:val="center"/>
          </w:tcPr>
          <w:p w:rsidR="00B53AC4" w:rsidRPr="00476BD3" w:rsidRDefault="00B53AC4" w:rsidP="007C07BC">
            <w:pPr>
              <w:jc w:val="center"/>
              <w:rPr>
                <w:sz w:val="18"/>
                <w:szCs w:val="18"/>
              </w:rPr>
            </w:pPr>
            <w:r w:rsidRPr="00476BD3">
              <w:rPr>
                <w:rFonts w:hint="eastAsia"/>
                <w:kern w:val="0"/>
                <w:sz w:val="18"/>
                <w:szCs w:val="18"/>
              </w:rPr>
              <w:t>净</w:t>
            </w:r>
            <w:r w:rsidRPr="00476BD3">
              <w:rPr>
                <w:kern w:val="0"/>
                <w:sz w:val="18"/>
                <w:szCs w:val="18"/>
              </w:rPr>
              <w:t>外购电力</w:t>
            </w:r>
          </w:p>
        </w:tc>
        <w:tc>
          <w:tcPr>
            <w:tcW w:w="1418" w:type="dxa"/>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shd w:val="clear" w:color="auto" w:fill="auto"/>
            <w:vAlign w:val="center"/>
          </w:tcPr>
          <w:p w:rsidR="00B53AC4" w:rsidRPr="00476BD3" w:rsidRDefault="00B53AC4" w:rsidP="007C07BC">
            <w:pPr>
              <w:jc w:val="center"/>
              <w:rPr>
                <w:sz w:val="18"/>
              </w:rPr>
            </w:pPr>
            <w:r w:rsidRPr="00476BD3">
              <w:rPr>
                <w:sz w:val="18"/>
              </w:rPr>
              <w:t>是</w:t>
            </w:r>
          </w:p>
        </w:tc>
        <w:tc>
          <w:tcPr>
            <w:tcW w:w="5245" w:type="dxa"/>
            <w:shd w:val="clear" w:color="auto" w:fill="auto"/>
          </w:tcPr>
          <w:p w:rsidR="00B53AC4" w:rsidRPr="00476BD3" w:rsidRDefault="00B53AC4" w:rsidP="007C07BC">
            <w:pPr>
              <w:rPr>
                <w:sz w:val="18"/>
              </w:rPr>
            </w:pPr>
            <w:r w:rsidRPr="00476BD3">
              <w:rPr>
                <w:rFonts w:hint="eastAsia"/>
                <w:sz w:val="18"/>
              </w:rPr>
              <w:t>电力生产产生的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shd w:val="clear" w:color="auto" w:fill="auto"/>
            <w:vAlign w:val="center"/>
          </w:tcPr>
          <w:p w:rsidR="00B53AC4" w:rsidRPr="00476BD3" w:rsidRDefault="00B53AC4" w:rsidP="007C07BC">
            <w:pPr>
              <w:jc w:val="center"/>
              <w:rPr>
                <w:sz w:val="18"/>
                <w:szCs w:val="18"/>
              </w:rPr>
            </w:pPr>
          </w:p>
        </w:tc>
        <w:tc>
          <w:tcPr>
            <w:tcW w:w="1418" w:type="dxa"/>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shd w:val="clear" w:color="auto" w:fill="auto"/>
            <w:vAlign w:val="center"/>
          </w:tcPr>
          <w:p w:rsidR="00B53AC4" w:rsidRPr="00476BD3" w:rsidRDefault="00B53AC4" w:rsidP="007C07BC">
            <w:pPr>
              <w:jc w:val="center"/>
              <w:rPr>
                <w:sz w:val="18"/>
              </w:rPr>
            </w:pPr>
            <w:r w:rsidRPr="00476BD3">
              <w:rPr>
                <w:sz w:val="18"/>
              </w:rPr>
              <w:t>否</w:t>
            </w:r>
          </w:p>
        </w:tc>
        <w:tc>
          <w:tcPr>
            <w:tcW w:w="5245" w:type="dxa"/>
            <w:shd w:val="clear" w:color="auto" w:fill="auto"/>
          </w:tcPr>
          <w:p w:rsidR="00B53AC4" w:rsidRPr="00476BD3" w:rsidRDefault="00B53AC4" w:rsidP="007C07BC">
            <w:pPr>
              <w:rPr>
                <w:sz w:val="18"/>
              </w:rPr>
            </w:pPr>
            <w:r w:rsidRPr="00476BD3">
              <w:rPr>
                <w:sz w:val="18"/>
              </w:rPr>
              <w:t>电力生产产生的</w:t>
            </w:r>
            <w:r w:rsidRPr="00476BD3">
              <w:rPr>
                <w:sz w:val="18"/>
              </w:rPr>
              <w:t>CH</w:t>
            </w:r>
            <w:r w:rsidRPr="00476BD3">
              <w:rPr>
                <w:sz w:val="18"/>
                <w:vertAlign w:val="subscript"/>
              </w:rPr>
              <w:t>4</w:t>
            </w:r>
            <w:r w:rsidRPr="00476BD3">
              <w:rPr>
                <w:sz w:val="18"/>
              </w:rPr>
              <w:t>较少，可以忽略</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tcBorders>
              <w:bottom w:val="single" w:sz="4" w:space="0" w:color="auto"/>
            </w:tcBorders>
            <w:shd w:val="clear" w:color="auto" w:fill="auto"/>
            <w:vAlign w:val="center"/>
          </w:tcPr>
          <w:p w:rsidR="00B53AC4" w:rsidRPr="00476BD3" w:rsidRDefault="00B53AC4" w:rsidP="007C07BC">
            <w:pPr>
              <w:jc w:val="center"/>
              <w:rPr>
                <w:sz w:val="18"/>
                <w:szCs w:val="18"/>
              </w:rPr>
            </w:pPr>
          </w:p>
        </w:tc>
        <w:tc>
          <w:tcPr>
            <w:tcW w:w="1418" w:type="dxa"/>
            <w:tcBorders>
              <w:bottom w:val="single" w:sz="4" w:space="0" w:color="auto"/>
            </w:tcBorders>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bottom w:val="single" w:sz="4" w:space="0" w:color="auto"/>
            </w:tcBorders>
            <w:shd w:val="clear" w:color="auto" w:fill="auto"/>
            <w:vAlign w:val="center"/>
          </w:tcPr>
          <w:p w:rsidR="00B53AC4" w:rsidRPr="00476BD3" w:rsidRDefault="00B53AC4" w:rsidP="007C07BC">
            <w:pPr>
              <w:jc w:val="center"/>
              <w:rPr>
                <w:sz w:val="18"/>
              </w:rPr>
            </w:pPr>
            <w:r w:rsidRPr="00476BD3">
              <w:rPr>
                <w:sz w:val="18"/>
              </w:rPr>
              <w:t>否</w:t>
            </w:r>
          </w:p>
        </w:tc>
        <w:tc>
          <w:tcPr>
            <w:tcW w:w="5245" w:type="dxa"/>
            <w:tcBorders>
              <w:bottom w:val="single" w:sz="4" w:space="0" w:color="auto"/>
            </w:tcBorders>
            <w:shd w:val="clear" w:color="auto" w:fill="auto"/>
          </w:tcPr>
          <w:p w:rsidR="00B53AC4" w:rsidRPr="00476BD3" w:rsidRDefault="00B53AC4" w:rsidP="007C07BC">
            <w:pPr>
              <w:rPr>
                <w:sz w:val="18"/>
              </w:rPr>
            </w:pPr>
            <w:r w:rsidRPr="00476BD3">
              <w:rPr>
                <w:sz w:val="18"/>
              </w:rPr>
              <w:t>电力生产</w:t>
            </w:r>
            <w:r w:rsidRPr="00476BD3">
              <w:rPr>
                <w:rFonts w:hint="eastAsia"/>
                <w:sz w:val="18"/>
              </w:rPr>
              <w:t>产</w:t>
            </w:r>
            <w:r w:rsidRPr="00476BD3">
              <w:rPr>
                <w:sz w:val="18"/>
              </w:rPr>
              <w:t>生的</w:t>
            </w:r>
            <w:r w:rsidRPr="00476BD3">
              <w:rPr>
                <w:kern w:val="0"/>
                <w:sz w:val="18"/>
                <w:szCs w:val="21"/>
              </w:rPr>
              <w:t>N</w:t>
            </w:r>
            <w:r w:rsidRPr="00476BD3">
              <w:rPr>
                <w:kern w:val="0"/>
                <w:sz w:val="14"/>
                <w:szCs w:val="14"/>
                <w:vertAlign w:val="subscript"/>
              </w:rPr>
              <w:t>2</w:t>
            </w:r>
            <w:r w:rsidRPr="00476BD3">
              <w:rPr>
                <w:kern w:val="0"/>
                <w:sz w:val="18"/>
                <w:szCs w:val="21"/>
              </w:rPr>
              <w:t>O</w:t>
            </w:r>
            <w:r w:rsidRPr="00476BD3">
              <w:rPr>
                <w:sz w:val="18"/>
              </w:rPr>
              <w:t>较少，可以忽略</w:t>
            </w:r>
          </w:p>
        </w:tc>
      </w:tr>
      <w:tr w:rsidR="00B53AC4" w:rsidRPr="00476BD3" w:rsidTr="007C07BC">
        <w:tc>
          <w:tcPr>
            <w:tcW w:w="675" w:type="dxa"/>
            <w:vMerge/>
            <w:shd w:val="clear" w:color="auto" w:fill="auto"/>
            <w:vAlign w:val="center"/>
          </w:tcPr>
          <w:p w:rsidR="00B53AC4" w:rsidRPr="00476BD3" w:rsidRDefault="00B53AC4" w:rsidP="007C07BC">
            <w:pPr>
              <w:jc w:val="center"/>
              <w:rPr>
                <w:sz w:val="18"/>
              </w:rPr>
            </w:pPr>
          </w:p>
        </w:tc>
        <w:tc>
          <w:tcPr>
            <w:tcW w:w="1134" w:type="dxa"/>
            <w:vMerge w:val="restart"/>
            <w:tcBorders>
              <w:top w:val="single" w:sz="4" w:space="0" w:color="auto"/>
              <w:bottom w:val="single" w:sz="4" w:space="0" w:color="auto"/>
            </w:tcBorders>
            <w:shd w:val="clear" w:color="auto" w:fill="auto"/>
            <w:vAlign w:val="center"/>
          </w:tcPr>
          <w:p w:rsidR="00B53AC4" w:rsidRPr="00476BD3" w:rsidRDefault="00B53AC4" w:rsidP="007C07BC">
            <w:pPr>
              <w:jc w:val="center"/>
              <w:rPr>
                <w:sz w:val="18"/>
                <w:szCs w:val="18"/>
              </w:rPr>
            </w:pPr>
            <w:r w:rsidRPr="00476BD3">
              <w:rPr>
                <w:rFonts w:hint="eastAsia"/>
                <w:kern w:val="0"/>
                <w:sz w:val="18"/>
                <w:szCs w:val="18"/>
              </w:rPr>
              <w:t>净</w:t>
            </w:r>
            <w:r w:rsidRPr="00476BD3">
              <w:rPr>
                <w:kern w:val="0"/>
                <w:sz w:val="18"/>
                <w:szCs w:val="18"/>
              </w:rPr>
              <w:t>外购</w:t>
            </w:r>
            <w:r w:rsidRPr="00476BD3">
              <w:rPr>
                <w:rFonts w:hint="eastAsia"/>
                <w:kern w:val="0"/>
                <w:sz w:val="18"/>
                <w:szCs w:val="18"/>
              </w:rPr>
              <w:t>热</w:t>
            </w:r>
            <w:r w:rsidRPr="00476BD3">
              <w:rPr>
                <w:kern w:val="0"/>
                <w:sz w:val="18"/>
                <w:szCs w:val="18"/>
              </w:rPr>
              <w:t>力</w:t>
            </w:r>
          </w:p>
        </w:tc>
        <w:tc>
          <w:tcPr>
            <w:tcW w:w="1418" w:type="dxa"/>
            <w:tcBorders>
              <w:top w:val="single" w:sz="4" w:space="0" w:color="auto"/>
              <w:bottom w:val="single" w:sz="4" w:space="0" w:color="auto"/>
            </w:tcBorders>
            <w:shd w:val="clear" w:color="auto" w:fill="auto"/>
            <w:vAlign w:val="center"/>
          </w:tcPr>
          <w:p w:rsidR="00B53AC4" w:rsidRPr="00476BD3" w:rsidRDefault="00B53AC4" w:rsidP="007C07BC">
            <w:pPr>
              <w:jc w:val="center"/>
              <w:rPr>
                <w:sz w:val="18"/>
              </w:rPr>
            </w:pPr>
            <w:r w:rsidRPr="00476BD3">
              <w:rPr>
                <w:sz w:val="18"/>
              </w:rPr>
              <w:t>CO</w:t>
            </w:r>
            <w:r w:rsidRPr="00476BD3">
              <w:rPr>
                <w:sz w:val="18"/>
                <w:vertAlign w:val="subscript"/>
              </w:rPr>
              <w:t>2</w:t>
            </w:r>
          </w:p>
        </w:tc>
        <w:tc>
          <w:tcPr>
            <w:tcW w:w="992" w:type="dxa"/>
            <w:tcBorders>
              <w:top w:val="single" w:sz="4" w:space="0" w:color="auto"/>
              <w:bottom w:val="single" w:sz="4" w:space="0" w:color="auto"/>
            </w:tcBorders>
            <w:shd w:val="clear" w:color="auto" w:fill="auto"/>
            <w:vAlign w:val="center"/>
          </w:tcPr>
          <w:p w:rsidR="00B53AC4" w:rsidRPr="00476BD3" w:rsidRDefault="00B53AC4" w:rsidP="007C07BC">
            <w:pPr>
              <w:jc w:val="center"/>
              <w:rPr>
                <w:sz w:val="18"/>
              </w:rPr>
            </w:pPr>
            <w:r w:rsidRPr="00476BD3">
              <w:rPr>
                <w:sz w:val="18"/>
              </w:rPr>
              <w:t>否</w:t>
            </w:r>
          </w:p>
        </w:tc>
        <w:tc>
          <w:tcPr>
            <w:tcW w:w="5245" w:type="dxa"/>
            <w:tcBorders>
              <w:top w:val="single" w:sz="4" w:space="0" w:color="auto"/>
              <w:bottom w:val="single" w:sz="4" w:space="0" w:color="auto"/>
            </w:tcBorders>
            <w:shd w:val="clear" w:color="auto" w:fill="auto"/>
          </w:tcPr>
          <w:p w:rsidR="00B53AC4" w:rsidRPr="00476BD3" w:rsidRDefault="00B53AC4" w:rsidP="007C07BC">
            <w:pPr>
              <w:rPr>
                <w:sz w:val="18"/>
              </w:rPr>
            </w:pPr>
            <w:r w:rsidRPr="00476BD3">
              <w:rPr>
                <w:rFonts w:hint="eastAsia"/>
                <w:sz w:val="18"/>
              </w:rPr>
              <w:t>热力生产产生的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B53AC4" w:rsidRPr="00476BD3" w:rsidTr="007C07BC">
        <w:tc>
          <w:tcPr>
            <w:tcW w:w="675" w:type="dxa"/>
            <w:vMerge/>
            <w:shd w:val="clear" w:color="auto" w:fill="auto"/>
          </w:tcPr>
          <w:p w:rsidR="00B53AC4" w:rsidRPr="00476BD3" w:rsidRDefault="00B53AC4" w:rsidP="007C07BC">
            <w:pPr>
              <w:jc w:val="center"/>
              <w:rPr>
                <w:sz w:val="18"/>
              </w:rPr>
            </w:pPr>
          </w:p>
        </w:tc>
        <w:tc>
          <w:tcPr>
            <w:tcW w:w="1134" w:type="dxa"/>
            <w:vMerge/>
            <w:tcBorders>
              <w:top w:val="single" w:sz="4" w:space="0" w:color="auto"/>
              <w:bottom w:val="single" w:sz="4" w:space="0" w:color="auto"/>
            </w:tcBorders>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bottom w:val="single" w:sz="4" w:space="0" w:color="auto"/>
            </w:tcBorders>
            <w:shd w:val="clear" w:color="auto" w:fill="auto"/>
            <w:vAlign w:val="center"/>
          </w:tcPr>
          <w:p w:rsidR="00B53AC4" w:rsidRPr="00476BD3" w:rsidRDefault="00B53AC4" w:rsidP="007C07BC">
            <w:pPr>
              <w:jc w:val="center"/>
              <w:rPr>
                <w:sz w:val="18"/>
              </w:rPr>
            </w:pPr>
            <w:r w:rsidRPr="00476BD3">
              <w:rPr>
                <w:sz w:val="18"/>
              </w:rPr>
              <w:t>CH</w:t>
            </w:r>
            <w:r w:rsidRPr="00476BD3">
              <w:rPr>
                <w:sz w:val="18"/>
                <w:vertAlign w:val="subscript"/>
              </w:rPr>
              <w:t>4</w:t>
            </w:r>
          </w:p>
        </w:tc>
        <w:tc>
          <w:tcPr>
            <w:tcW w:w="992" w:type="dxa"/>
            <w:tcBorders>
              <w:top w:val="single" w:sz="4" w:space="0" w:color="auto"/>
              <w:bottom w:val="single" w:sz="4" w:space="0" w:color="auto"/>
            </w:tcBorders>
            <w:shd w:val="clear" w:color="auto" w:fill="auto"/>
            <w:vAlign w:val="center"/>
          </w:tcPr>
          <w:p w:rsidR="00B53AC4" w:rsidRPr="00476BD3" w:rsidRDefault="00B53AC4" w:rsidP="007C07BC">
            <w:pPr>
              <w:jc w:val="center"/>
              <w:rPr>
                <w:sz w:val="18"/>
              </w:rPr>
            </w:pPr>
            <w:r w:rsidRPr="00476BD3">
              <w:rPr>
                <w:sz w:val="18"/>
              </w:rPr>
              <w:t>是</w:t>
            </w:r>
          </w:p>
        </w:tc>
        <w:tc>
          <w:tcPr>
            <w:tcW w:w="5245" w:type="dxa"/>
            <w:tcBorders>
              <w:top w:val="single" w:sz="4" w:space="0" w:color="auto"/>
              <w:bottom w:val="single" w:sz="4" w:space="0" w:color="auto"/>
            </w:tcBorders>
            <w:shd w:val="clear" w:color="auto" w:fill="auto"/>
          </w:tcPr>
          <w:p w:rsidR="00B53AC4" w:rsidRPr="00476BD3" w:rsidRDefault="00B53AC4" w:rsidP="007C07BC">
            <w:pPr>
              <w:rPr>
                <w:sz w:val="18"/>
              </w:rPr>
            </w:pPr>
            <w:r w:rsidRPr="00476BD3">
              <w:rPr>
                <w:rFonts w:hint="eastAsia"/>
                <w:sz w:val="18"/>
              </w:rPr>
              <w:t>热</w:t>
            </w:r>
            <w:r w:rsidRPr="00476BD3">
              <w:rPr>
                <w:sz w:val="18"/>
              </w:rPr>
              <w:t>力生产产生的</w:t>
            </w:r>
            <w:r w:rsidRPr="00476BD3">
              <w:rPr>
                <w:sz w:val="18"/>
              </w:rPr>
              <w:t>CH</w:t>
            </w:r>
            <w:r w:rsidRPr="00476BD3">
              <w:rPr>
                <w:sz w:val="18"/>
                <w:vertAlign w:val="subscript"/>
              </w:rPr>
              <w:t>4</w:t>
            </w:r>
            <w:r w:rsidRPr="00476BD3">
              <w:rPr>
                <w:sz w:val="18"/>
              </w:rPr>
              <w:t>较少，可以忽略</w:t>
            </w:r>
          </w:p>
        </w:tc>
      </w:tr>
      <w:tr w:rsidR="00B53AC4" w:rsidRPr="00476BD3" w:rsidTr="00294B78">
        <w:trPr>
          <w:trHeight w:val="359"/>
        </w:trPr>
        <w:tc>
          <w:tcPr>
            <w:tcW w:w="675" w:type="dxa"/>
            <w:vMerge/>
            <w:shd w:val="clear" w:color="auto" w:fill="auto"/>
          </w:tcPr>
          <w:p w:rsidR="00B53AC4" w:rsidRPr="00476BD3" w:rsidRDefault="00B53AC4" w:rsidP="007C07BC">
            <w:pPr>
              <w:jc w:val="center"/>
              <w:rPr>
                <w:sz w:val="18"/>
              </w:rPr>
            </w:pPr>
          </w:p>
        </w:tc>
        <w:tc>
          <w:tcPr>
            <w:tcW w:w="1134" w:type="dxa"/>
            <w:vMerge/>
            <w:tcBorders>
              <w:top w:val="single" w:sz="4" w:space="0" w:color="auto"/>
              <w:bottom w:val="single" w:sz="4" w:space="0" w:color="auto"/>
            </w:tcBorders>
            <w:shd w:val="clear" w:color="auto" w:fill="auto"/>
            <w:vAlign w:val="center"/>
          </w:tcPr>
          <w:p w:rsidR="00B53AC4" w:rsidRPr="00476BD3" w:rsidRDefault="00B53AC4" w:rsidP="007C07BC">
            <w:pPr>
              <w:jc w:val="center"/>
              <w:rPr>
                <w:sz w:val="18"/>
                <w:szCs w:val="18"/>
              </w:rPr>
            </w:pPr>
          </w:p>
        </w:tc>
        <w:tc>
          <w:tcPr>
            <w:tcW w:w="1418" w:type="dxa"/>
            <w:tcBorders>
              <w:top w:val="single" w:sz="4" w:space="0" w:color="auto"/>
              <w:bottom w:val="single" w:sz="4" w:space="0" w:color="auto"/>
            </w:tcBorders>
            <w:shd w:val="clear" w:color="auto" w:fill="auto"/>
            <w:vAlign w:val="center"/>
          </w:tcPr>
          <w:p w:rsidR="00B53AC4" w:rsidRPr="00476BD3" w:rsidRDefault="00B53AC4"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top w:val="single" w:sz="4" w:space="0" w:color="auto"/>
              <w:bottom w:val="single" w:sz="4" w:space="0" w:color="auto"/>
            </w:tcBorders>
            <w:shd w:val="clear" w:color="auto" w:fill="auto"/>
            <w:vAlign w:val="center"/>
          </w:tcPr>
          <w:p w:rsidR="00B53AC4" w:rsidRPr="00476BD3" w:rsidRDefault="00B53AC4" w:rsidP="007C07BC">
            <w:pPr>
              <w:jc w:val="center"/>
              <w:rPr>
                <w:sz w:val="18"/>
              </w:rPr>
            </w:pPr>
            <w:r w:rsidRPr="00476BD3">
              <w:rPr>
                <w:sz w:val="18"/>
              </w:rPr>
              <w:t>是</w:t>
            </w:r>
          </w:p>
        </w:tc>
        <w:tc>
          <w:tcPr>
            <w:tcW w:w="5245" w:type="dxa"/>
            <w:tcBorders>
              <w:top w:val="single" w:sz="4" w:space="0" w:color="auto"/>
              <w:bottom w:val="single" w:sz="4" w:space="0" w:color="auto"/>
            </w:tcBorders>
            <w:shd w:val="clear" w:color="auto" w:fill="auto"/>
          </w:tcPr>
          <w:p w:rsidR="00B53AC4" w:rsidRPr="00476BD3" w:rsidRDefault="00B53AC4" w:rsidP="007C07BC">
            <w:pPr>
              <w:rPr>
                <w:sz w:val="18"/>
              </w:rPr>
            </w:pPr>
            <w:r w:rsidRPr="00476BD3">
              <w:rPr>
                <w:rFonts w:hint="eastAsia"/>
                <w:sz w:val="18"/>
              </w:rPr>
              <w:t>热</w:t>
            </w:r>
            <w:r w:rsidRPr="00476BD3">
              <w:rPr>
                <w:sz w:val="18"/>
              </w:rPr>
              <w:t>力生产</w:t>
            </w:r>
            <w:r w:rsidRPr="00476BD3">
              <w:rPr>
                <w:rFonts w:hint="eastAsia"/>
                <w:sz w:val="18"/>
              </w:rPr>
              <w:t>产</w:t>
            </w:r>
            <w:r w:rsidRPr="00476BD3">
              <w:rPr>
                <w:sz w:val="18"/>
              </w:rPr>
              <w:t>生的</w:t>
            </w:r>
            <w:r w:rsidRPr="00476BD3">
              <w:rPr>
                <w:kern w:val="0"/>
                <w:sz w:val="18"/>
                <w:szCs w:val="21"/>
              </w:rPr>
              <w:t>N</w:t>
            </w:r>
            <w:r w:rsidRPr="00476BD3">
              <w:rPr>
                <w:kern w:val="0"/>
                <w:sz w:val="14"/>
                <w:szCs w:val="14"/>
                <w:vertAlign w:val="subscript"/>
              </w:rPr>
              <w:t>2</w:t>
            </w:r>
            <w:r w:rsidRPr="00476BD3">
              <w:rPr>
                <w:kern w:val="0"/>
                <w:sz w:val="18"/>
                <w:szCs w:val="21"/>
              </w:rPr>
              <w:t>O</w:t>
            </w:r>
            <w:r w:rsidRPr="00476BD3">
              <w:rPr>
                <w:sz w:val="18"/>
              </w:rPr>
              <w:t>较少，可以忽略</w:t>
            </w:r>
          </w:p>
        </w:tc>
      </w:tr>
      <w:tr w:rsidR="00AD2795" w:rsidRPr="00476BD3" w:rsidTr="007C07BC">
        <w:trPr>
          <w:trHeight w:val="165"/>
        </w:trPr>
        <w:tc>
          <w:tcPr>
            <w:tcW w:w="675" w:type="dxa"/>
            <w:vMerge/>
            <w:shd w:val="clear" w:color="auto" w:fill="auto"/>
          </w:tcPr>
          <w:p w:rsidR="00AD2795" w:rsidRPr="00476BD3" w:rsidRDefault="00AD2795" w:rsidP="007C07BC">
            <w:pPr>
              <w:jc w:val="center"/>
              <w:rPr>
                <w:sz w:val="18"/>
              </w:rPr>
            </w:pPr>
          </w:p>
        </w:tc>
        <w:tc>
          <w:tcPr>
            <w:tcW w:w="1134" w:type="dxa"/>
            <w:vMerge w:val="restart"/>
            <w:tcBorders>
              <w:top w:val="single" w:sz="4" w:space="0" w:color="auto"/>
            </w:tcBorders>
            <w:shd w:val="clear" w:color="auto" w:fill="auto"/>
            <w:vAlign w:val="center"/>
          </w:tcPr>
          <w:p w:rsidR="00AD2795" w:rsidRPr="00476BD3" w:rsidRDefault="00AD2795" w:rsidP="007C07BC">
            <w:pPr>
              <w:jc w:val="center"/>
              <w:rPr>
                <w:sz w:val="18"/>
              </w:rPr>
            </w:pPr>
            <w:r w:rsidRPr="00476BD3">
              <w:rPr>
                <w:sz w:val="18"/>
              </w:rPr>
              <w:t>沼气</w:t>
            </w:r>
            <w:r w:rsidRPr="00476BD3">
              <w:rPr>
                <w:rFonts w:hint="eastAsia"/>
                <w:sz w:val="18"/>
              </w:rPr>
              <w:t>回收</w:t>
            </w:r>
            <w:r w:rsidRPr="00476BD3">
              <w:rPr>
                <w:sz w:val="18"/>
              </w:rPr>
              <w:t>利用</w:t>
            </w:r>
            <w:r w:rsidRPr="00476BD3">
              <w:rPr>
                <w:rFonts w:hint="eastAsia"/>
                <w:sz w:val="18"/>
              </w:rPr>
              <w:t>的扣减量</w:t>
            </w:r>
          </w:p>
        </w:tc>
        <w:tc>
          <w:tcPr>
            <w:tcW w:w="1418" w:type="dxa"/>
            <w:tcBorders>
              <w:top w:val="single" w:sz="4" w:space="0" w:color="auto"/>
              <w:bottom w:val="single" w:sz="4" w:space="0" w:color="auto"/>
            </w:tcBorders>
            <w:shd w:val="clear" w:color="auto" w:fill="auto"/>
            <w:vAlign w:val="center"/>
          </w:tcPr>
          <w:p w:rsidR="00AD2795" w:rsidRPr="00476BD3" w:rsidRDefault="00AD2795" w:rsidP="007C07BC">
            <w:pPr>
              <w:jc w:val="center"/>
              <w:rPr>
                <w:sz w:val="18"/>
              </w:rPr>
            </w:pPr>
            <w:r w:rsidRPr="00476BD3">
              <w:rPr>
                <w:sz w:val="18"/>
              </w:rPr>
              <w:t>CO</w:t>
            </w:r>
            <w:r w:rsidRPr="00476BD3">
              <w:rPr>
                <w:sz w:val="18"/>
                <w:vertAlign w:val="subscript"/>
              </w:rPr>
              <w:t>2</w:t>
            </w:r>
          </w:p>
        </w:tc>
        <w:tc>
          <w:tcPr>
            <w:tcW w:w="992" w:type="dxa"/>
            <w:tcBorders>
              <w:top w:val="single" w:sz="4" w:space="0" w:color="auto"/>
              <w:bottom w:val="single" w:sz="4" w:space="0" w:color="auto"/>
            </w:tcBorders>
            <w:shd w:val="clear" w:color="auto" w:fill="auto"/>
            <w:vAlign w:val="center"/>
          </w:tcPr>
          <w:p w:rsidR="00AD2795" w:rsidRPr="00476BD3" w:rsidRDefault="00AD2795" w:rsidP="007C07BC">
            <w:pPr>
              <w:jc w:val="center"/>
              <w:rPr>
                <w:sz w:val="18"/>
              </w:rPr>
            </w:pPr>
            <w:r w:rsidRPr="00476BD3">
              <w:rPr>
                <w:sz w:val="18"/>
              </w:rPr>
              <w:t>否</w:t>
            </w:r>
          </w:p>
        </w:tc>
        <w:tc>
          <w:tcPr>
            <w:tcW w:w="5245" w:type="dxa"/>
            <w:tcBorders>
              <w:top w:val="single" w:sz="4" w:space="0" w:color="auto"/>
              <w:bottom w:val="single" w:sz="4" w:space="0" w:color="auto"/>
            </w:tcBorders>
            <w:shd w:val="clear" w:color="auto" w:fill="auto"/>
          </w:tcPr>
          <w:p w:rsidR="00AD2795" w:rsidRPr="00476BD3" w:rsidRDefault="00AD2795" w:rsidP="007C07BC">
            <w:pPr>
              <w:rPr>
                <w:sz w:val="18"/>
              </w:rPr>
            </w:pPr>
            <w:r w:rsidRPr="00476BD3">
              <w:rPr>
                <w:kern w:val="0"/>
                <w:sz w:val="18"/>
                <w:szCs w:val="21"/>
              </w:rPr>
              <w:t>不包括</w:t>
            </w:r>
            <w:r w:rsidRPr="00476BD3">
              <w:rPr>
                <w:rFonts w:hint="eastAsia"/>
                <w:kern w:val="0"/>
                <w:sz w:val="18"/>
                <w:szCs w:val="21"/>
              </w:rPr>
              <w:t>秸秆中</w:t>
            </w:r>
            <w:r w:rsidRPr="00476BD3">
              <w:rPr>
                <w:kern w:val="0"/>
                <w:sz w:val="18"/>
                <w:szCs w:val="21"/>
              </w:rPr>
              <w:t>有机物分解产生的</w:t>
            </w:r>
            <w:r w:rsidRPr="00476BD3">
              <w:rPr>
                <w:kern w:val="0"/>
                <w:sz w:val="18"/>
                <w:szCs w:val="21"/>
              </w:rPr>
              <w:t>CO</w:t>
            </w:r>
            <w:r w:rsidRPr="00476BD3">
              <w:rPr>
                <w:kern w:val="0"/>
                <w:sz w:val="14"/>
                <w:szCs w:val="14"/>
                <w:vertAlign w:val="subscript"/>
              </w:rPr>
              <w:t>2</w:t>
            </w:r>
            <w:r w:rsidRPr="00476BD3">
              <w:rPr>
                <w:kern w:val="0"/>
                <w:sz w:val="18"/>
                <w:szCs w:val="21"/>
              </w:rPr>
              <w:t>排放</w:t>
            </w:r>
          </w:p>
        </w:tc>
      </w:tr>
      <w:tr w:rsidR="00AD2795" w:rsidRPr="00476BD3" w:rsidTr="007C07BC">
        <w:trPr>
          <w:trHeight w:val="132"/>
        </w:trPr>
        <w:tc>
          <w:tcPr>
            <w:tcW w:w="675" w:type="dxa"/>
            <w:vMerge/>
            <w:shd w:val="clear" w:color="auto" w:fill="auto"/>
          </w:tcPr>
          <w:p w:rsidR="00AD2795" w:rsidRPr="00476BD3" w:rsidRDefault="00AD2795" w:rsidP="007C07BC">
            <w:pPr>
              <w:jc w:val="center"/>
              <w:rPr>
                <w:sz w:val="18"/>
              </w:rPr>
            </w:pPr>
          </w:p>
        </w:tc>
        <w:tc>
          <w:tcPr>
            <w:tcW w:w="1134" w:type="dxa"/>
            <w:vMerge/>
            <w:shd w:val="clear" w:color="auto" w:fill="auto"/>
            <w:vAlign w:val="center"/>
          </w:tcPr>
          <w:p w:rsidR="00AD2795" w:rsidRPr="00476BD3" w:rsidRDefault="00AD2795" w:rsidP="007C07BC">
            <w:pPr>
              <w:jc w:val="center"/>
              <w:rPr>
                <w:sz w:val="18"/>
              </w:rPr>
            </w:pPr>
          </w:p>
        </w:tc>
        <w:tc>
          <w:tcPr>
            <w:tcW w:w="1418" w:type="dxa"/>
            <w:tcBorders>
              <w:top w:val="single" w:sz="4" w:space="0" w:color="auto"/>
              <w:bottom w:val="single" w:sz="4" w:space="0" w:color="auto"/>
            </w:tcBorders>
            <w:shd w:val="clear" w:color="auto" w:fill="auto"/>
            <w:vAlign w:val="center"/>
          </w:tcPr>
          <w:p w:rsidR="00AD2795" w:rsidRPr="00476BD3" w:rsidRDefault="00AD2795" w:rsidP="007C07BC">
            <w:pPr>
              <w:jc w:val="center"/>
              <w:rPr>
                <w:sz w:val="18"/>
              </w:rPr>
            </w:pPr>
            <w:r w:rsidRPr="00476BD3">
              <w:rPr>
                <w:sz w:val="18"/>
              </w:rPr>
              <w:t>CH</w:t>
            </w:r>
            <w:r w:rsidRPr="00476BD3">
              <w:rPr>
                <w:sz w:val="18"/>
                <w:vertAlign w:val="subscript"/>
              </w:rPr>
              <w:t>4</w:t>
            </w:r>
          </w:p>
        </w:tc>
        <w:tc>
          <w:tcPr>
            <w:tcW w:w="992" w:type="dxa"/>
            <w:tcBorders>
              <w:top w:val="single" w:sz="4" w:space="0" w:color="auto"/>
              <w:bottom w:val="single" w:sz="4" w:space="0" w:color="auto"/>
            </w:tcBorders>
            <w:shd w:val="clear" w:color="auto" w:fill="auto"/>
            <w:vAlign w:val="center"/>
          </w:tcPr>
          <w:p w:rsidR="00AD2795" w:rsidRPr="00476BD3" w:rsidRDefault="00AD2795" w:rsidP="007C07BC">
            <w:pPr>
              <w:jc w:val="center"/>
              <w:rPr>
                <w:sz w:val="18"/>
              </w:rPr>
            </w:pPr>
            <w:r w:rsidRPr="00476BD3">
              <w:rPr>
                <w:sz w:val="18"/>
              </w:rPr>
              <w:t>是</w:t>
            </w:r>
          </w:p>
        </w:tc>
        <w:tc>
          <w:tcPr>
            <w:tcW w:w="5245" w:type="dxa"/>
            <w:tcBorders>
              <w:top w:val="single" w:sz="4" w:space="0" w:color="auto"/>
              <w:bottom w:val="single" w:sz="4" w:space="0" w:color="auto"/>
            </w:tcBorders>
            <w:shd w:val="clear" w:color="auto" w:fill="auto"/>
          </w:tcPr>
          <w:p w:rsidR="00AD2795" w:rsidRPr="00476BD3" w:rsidRDefault="00AD2795" w:rsidP="007C07BC">
            <w:pPr>
              <w:rPr>
                <w:sz w:val="18"/>
              </w:rPr>
            </w:pPr>
            <w:r w:rsidRPr="00476BD3">
              <w:rPr>
                <w:kern w:val="0"/>
                <w:sz w:val="18"/>
                <w:szCs w:val="21"/>
              </w:rPr>
              <w:t>外供</w:t>
            </w:r>
            <w:r w:rsidRPr="00476BD3">
              <w:rPr>
                <w:rFonts w:hint="eastAsia"/>
                <w:kern w:val="0"/>
                <w:sz w:val="18"/>
                <w:szCs w:val="21"/>
              </w:rPr>
              <w:t>第三方利用的</w:t>
            </w:r>
            <w:r w:rsidRPr="00476BD3">
              <w:rPr>
                <w:kern w:val="0"/>
                <w:sz w:val="18"/>
                <w:szCs w:val="21"/>
              </w:rPr>
              <w:t>沼气</w:t>
            </w:r>
            <w:r w:rsidRPr="00476BD3">
              <w:rPr>
                <w:rFonts w:hint="eastAsia"/>
                <w:kern w:val="0"/>
                <w:sz w:val="18"/>
                <w:szCs w:val="21"/>
              </w:rPr>
              <w:t>中还有</w:t>
            </w:r>
            <w:r w:rsidRPr="00476BD3">
              <w:rPr>
                <w:rFonts w:hint="eastAsia"/>
                <w:kern w:val="0"/>
                <w:sz w:val="18"/>
                <w:szCs w:val="18"/>
              </w:rPr>
              <w:t>的</w:t>
            </w:r>
            <w:r w:rsidRPr="00476BD3">
              <w:rPr>
                <w:sz w:val="18"/>
                <w:szCs w:val="18"/>
              </w:rPr>
              <w:t>CH</w:t>
            </w:r>
            <w:r w:rsidRPr="00476BD3">
              <w:rPr>
                <w:sz w:val="18"/>
                <w:szCs w:val="18"/>
                <w:vertAlign w:val="subscript"/>
              </w:rPr>
              <w:t>4</w:t>
            </w:r>
            <w:r w:rsidRPr="00476BD3">
              <w:rPr>
                <w:rFonts w:hint="eastAsia"/>
                <w:kern w:val="0"/>
                <w:sz w:val="18"/>
                <w:szCs w:val="21"/>
              </w:rPr>
              <w:t>量</w:t>
            </w:r>
          </w:p>
        </w:tc>
      </w:tr>
      <w:tr w:rsidR="00AD2795" w:rsidRPr="00476BD3" w:rsidTr="007C07BC">
        <w:trPr>
          <w:trHeight w:val="90"/>
        </w:trPr>
        <w:tc>
          <w:tcPr>
            <w:tcW w:w="675" w:type="dxa"/>
            <w:vMerge/>
            <w:shd w:val="clear" w:color="auto" w:fill="auto"/>
          </w:tcPr>
          <w:p w:rsidR="00AD2795" w:rsidRPr="00476BD3" w:rsidRDefault="00AD2795" w:rsidP="007C07BC">
            <w:pPr>
              <w:jc w:val="center"/>
              <w:rPr>
                <w:sz w:val="18"/>
              </w:rPr>
            </w:pPr>
          </w:p>
        </w:tc>
        <w:tc>
          <w:tcPr>
            <w:tcW w:w="1134" w:type="dxa"/>
            <w:vMerge/>
            <w:tcBorders>
              <w:bottom w:val="single" w:sz="4" w:space="0" w:color="auto"/>
            </w:tcBorders>
            <w:shd w:val="clear" w:color="auto" w:fill="auto"/>
            <w:vAlign w:val="center"/>
          </w:tcPr>
          <w:p w:rsidR="00AD2795" w:rsidRPr="00476BD3" w:rsidRDefault="00AD2795" w:rsidP="007C07BC">
            <w:pPr>
              <w:jc w:val="center"/>
              <w:rPr>
                <w:sz w:val="18"/>
              </w:rPr>
            </w:pPr>
          </w:p>
        </w:tc>
        <w:tc>
          <w:tcPr>
            <w:tcW w:w="1418" w:type="dxa"/>
            <w:tcBorders>
              <w:top w:val="single" w:sz="4" w:space="0" w:color="auto"/>
              <w:bottom w:val="single" w:sz="4" w:space="0" w:color="auto"/>
            </w:tcBorders>
            <w:shd w:val="clear" w:color="auto" w:fill="auto"/>
            <w:vAlign w:val="center"/>
          </w:tcPr>
          <w:p w:rsidR="00AD2795" w:rsidRPr="00476BD3" w:rsidRDefault="00AD2795" w:rsidP="007C07BC">
            <w:pPr>
              <w:jc w:val="center"/>
              <w:rPr>
                <w:sz w:val="18"/>
              </w:rPr>
            </w:pPr>
            <w:r w:rsidRPr="00476BD3">
              <w:rPr>
                <w:sz w:val="18"/>
              </w:rPr>
              <w:t>N</w:t>
            </w:r>
            <w:r w:rsidRPr="00476BD3">
              <w:rPr>
                <w:sz w:val="18"/>
                <w:vertAlign w:val="subscript"/>
              </w:rPr>
              <w:t>2</w:t>
            </w:r>
            <w:r w:rsidRPr="00476BD3">
              <w:rPr>
                <w:sz w:val="18"/>
              </w:rPr>
              <w:t>O</w:t>
            </w:r>
          </w:p>
        </w:tc>
        <w:tc>
          <w:tcPr>
            <w:tcW w:w="992" w:type="dxa"/>
            <w:tcBorders>
              <w:top w:val="single" w:sz="4" w:space="0" w:color="auto"/>
              <w:bottom w:val="single" w:sz="4" w:space="0" w:color="auto"/>
            </w:tcBorders>
            <w:shd w:val="clear" w:color="auto" w:fill="auto"/>
            <w:vAlign w:val="center"/>
          </w:tcPr>
          <w:p w:rsidR="00AD2795" w:rsidRPr="00476BD3" w:rsidRDefault="00AD2795" w:rsidP="007C07BC">
            <w:pPr>
              <w:jc w:val="center"/>
              <w:rPr>
                <w:sz w:val="18"/>
              </w:rPr>
            </w:pPr>
            <w:r w:rsidRPr="00476BD3">
              <w:rPr>
                <w:sz w:val="18"/>
              </w:rPr>
              <w:t>否</w:t>
            </w:r>
          </w:p>
        </w:tc>
        <w:tc>
          <w:tcPr>
            <w:tcW w:w="5245" w:type="dxa"/>
            <w:tcBorders>
              <w:top w:val="single" w:sz="4" w:space="0" w:color="auto"/>
              <w:bottom w:val="single" w:sz="4" w:space="0" w:color="auto"/>
            </w:tcBorders>
            <w:shd w:val="clear" w:color="auto" w:fill="auto"/>
          </w:tcPr>
          <w:p w:rsidR="00AD2795" w:rsidRPr="00476BD3" w:rsidRDefault="00AD2795" w:rsidP="007C07BC">
            <w:pPr>
              <w:rPr>
                <w:sz w:val="18"/>
              </w:rPr>
            </w:pPr>
            <w:r w:rsidRPr="00476BD3">
              <w:rPr>
                <w:kern w:val="0"/>
                <w:sz w:val="18"/>
                <w:szCs w:val="21"/>
              </w:rPr>
              <w:t>不</w:t>
            </w:r>
            <w:r w:rsidRPr="00476BD3">
              <w:rPr>
                <w:rFonts w:hint="eastAsia"/>
                <w:kern w:val="0"/>
                <w:sz w:val="18"/>
                <w:szCs w:val="21"/>
              </w:rPr>
              <w:t>发生硝化反应，因而</w:t>
            </w:r>
            <w:r w:rsidRPr="00476BD3">
              <w:rPr>
                <w:sz w:val="18"/>
              </w:rPr>
              <w:t>不产生</w:t>
            </w:r>
            <w:r w:rsidRPr="00476BD3">
              <w:rPr>
                <w:kern w:val="0"/>
                <w:sz w:val="18"/>
                <w:szCs w:val="21"/>
              </w:rPr>
              <w:t>N</w:t>
            </w:r>
            <w:r w:rsidRPr="00476BD3">
              <w:rPr>
                <w:kern w:val="0"/>
                <w:sz w:val="14"/>
                <w:szCs w:val="14"/>
                <w:vertAlign w:val="subscript"/>
              </w:rPr>
              <w:t>2</w:t>
            </w:r>
            <w:r w:rsidRPr="00476BD3">
              <w:rPr>
                <w:kern w:val="0"/>
                <w:sz w:val="18"/>
                <w:szCs w:val="21"/>
              </w:rPr>
              <w:t>O</w:t>
            </w:r>
            <w:r w:rsidRPr="00476BD3">
              <w:rPr>
                <w:kern w:val="0"/>
                <w:sz w:val="18"/>
                <w:szCs w:val="21"/>
              </w:rPr>
              <w:t>直接排放</w:t>
            </w:r>
          </w:p>
        </w:tc>
      </w:tr>
    </w:tbl>
    <w:p w:rsidR="00243200" w:rsidRPr="00476BD3" w:rsidRDefault="00243200" w:rsidP="00243200">
      <w:pPr>
        <w:pStyle w:val="aff4"/>
        <w:spacing w:before="312" w:after="312"/>
      </w:pPr>
      <w:r w:rsidRPr="00476BD3">
        <w:rPr>
          <w:rFonts w:hint="eastAsia"/>
        </w:rPr>
        <w:t>6  核算方法</w:t>
      </w:r>
    </w:p>
    <w:p w:rsidR="00803B24" w:rsidRPr="00476BD3" w:rsidRDefault="002D1E91" w:rsidP="002D1E91">
      <w:pPr>
        <w:pStyle w:val="aff1"/>
        <w:spacing w:before="156" w:after="156"/>
        <w:rPr>
          <w:rFonts w:hAnsi="黑体"/>
        </w:rPr>
      </w:pPr>
      <w:r w:rsidRPr="00476BD3">
        <w:rPr>
          <w:rFonts w:hAnsi="黑体" w:hint="eastAsia"/>
        </w:rPr>
        <w:t>6.1种养循环</w:t>
      </w:r>
      <w:r w:rsidRPr="00476BD3">
        <w:rPr>
          <w:rFonts w:hAnsi="黑体"/>
        </w:rPr>
        <w:t>企业</w:t>
      </w:r>
      <w:r w:rsidRPr="00476BD3">
        <w:rPr>
          <w:rFonts w:hAnsi="黑体" w:hint="eastAsia"/>
        </w:rPr>
        <w:t>（组织）</w:t>
      </w:r>
      <w:r w:rsidRPr="00476BD3">
        <w:rPr>
          <w:rFonts w:hAnsi="黑体"/>
        </w:rPr>
        <w:t>温室气体排放总量计算</w:t>
      </w:r>
    </w:p>
    <w:p w:rsidR="002D1E91" w:rsidRPr="00476BD3" w:rsidRDefault="002D1E91" w:rsidP="002D1E91">
      <w:pPr>
        <w:pStyle w:val="aff0"/>
        <w:rPr>
          <w:rFonts w:ascii="Times New Roman"/>
        </w:rPr>
      </w:pPr>
      <w:r w:rsidRPr="00476BD3">
        <w:rPr>
          <w:rFonts w:ascii="Times New Roman"/>
        </w:rPr>
        <w:t>农作物温室气体排放总量等于核算边界内</w:t>
      </w:r>
      <w:bookmarkStart w:id="62" w:name="_Hlk530927989"/>
      <w:r w:rsidRPr="00476BD3">
        <w:rPr>
          <w:rFonts w:ascii="Times New Roman"/>
        </w:rPr>
        <w:t>稻田</w:t>
      </w:r>
      <w:r w:rsidRPr="00476BD3">
        <w:rPr>
          <w:rFonts w:ascii="Times New Roman"/>
        </w:rPr>
        <w:t>CH</w:t>
      </w:r>
      <w:r w:rsidRPr="00476BD3">
        <w:rPr>
          <w:rFonts w:ascii="Times New Roman"/>
          <w:vertAlign w:val="subscript"/>
        </w:rPr>
        <w:t>4</w:t>
      </w:r>
      <w:r w:rsidRPr="00476BD3">
        <w:rPr>
          <w:rFonts w:ascii="Times New Roman"/>
        </w:rPr>
        <w:t>排放、农田施肥</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排放、作物秸秆处置利用的</w:t>
      </w:r>
      <w:r w:rsidRPr="00476BD3">
        <w:rPr>
          <w:rFonts w:ascii="Times New Roman"/>
        </w:rPr>
        <w:t>CH</w:t>
      </w:r>
      <w:r w:rsidRPr="00476BD3">
        <w:rPr>
          <w:rFonts w:ascii="Times New Roman"/>
          <w:vertAlign w:val="subscript"/>
        </w:rPr>
        <w:t>4</w:t>
      </w:r>
      <w:r w:rsidRPr="00476BD3">
        <w:rPr>
          <w:rFonts w:ascii="Times New Roman"/>
        </w:rPr>
        <w:t>和</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w:t>
      </w:r>
      <w:r w:rsidRPr="00476BD3">
        <w:rPr>
          <w:rFonts w:ascii="Times New Roman" w:hint="eastAsia"/>
        </w:rPr>
        <w:t>、动物</w:t>
      </w:r>
      <w:r w:rsidRPr="00476BD3">
        <w:rPr>
          <w:rFonts w:hint="eastAsia"/>
        </w:rPr>
        <w:t>肠道发酵甲烷排放、动物粪便管理排放、</w:t>
      </w:r>
      <w:r w:rsidRPr="00476BD3">
        <w:rPr>
          <w:rFonts w:ascii="Times New Roman"/>
        </w:rPr>
        <w:t>化石燃料燃烧</w:t>
      </w:r>
      <w:r w:rsidRPr="00476BD3">
        <w:rPr>
          <w:rFonts w:ascii="Times New Roman"/>
        </w:rPr>
        <w:t>CO</w:t>
      </w:r>
      <w:r w:rsidRPr="00476BD3">
        <w:rPr>
          <w:rFonts w:ascii="Times New Roman"/>
          <w:vertAlign w:val="subscript"/>
        </w:rPr>
        <w:t>2</w:t>
      </w:r>
      <w:r w:rsidRPr="00476BD3">
        <w:rPr>
          <w:rFonts w:ascii="Times New Roman"/>
        </w:rPr>
        <w:t>排放、购入电力</w:t>
      </w:r>
      <w:r w:rsidRPr="00476BD3">
        <w:rPr>
          <w:rFonts w:ascii="Times New Roman"/>
        </w:rPr>
        <w:t>/</w:t>
      </w:r>
      <w:r w:rsidRPr="00476BD3">
        <w:rPr>
          <w:rFonts w:ascii="Times New Roman"/>
        </w:rPr>
        <w:t>热力</w:t>
      </w:r>
      <w:r w:rsidRPr="00476BD3">
        <w:rPr>
          <w:rFonts w:ascii="Times New Roman"/>
        </w:rPr>
        <w:t>CO</w:t>
      </w:r>
      <w:r w:rsidRPr="00476BD3">
        <w:rPr>
          <w:rFonts w:ascii="Times New Roman"/>
          <w:vertAlign w:val="subscript"/>
        </w:rPr>
        <w:t>2</w:t>
      </w:r>
      <w:r w:rsidRPr="00476BD3">
        <w:rPr>
          <w:rFonts w:ascii="Times New Roman"/>
        </w:rPr>
        <w:t>排放量之和，扣除土壤碳库变化和沼气回收利用对应的</w:t>
      </w:r>
      <w:r w:rsidRPr="00476BD3">
        <w:rPr>
          <w:rFonts w:ascii="Times New Roman" w:hint="eastAsia"/>
        </w:rPr>
        <w:t>二氧化碳当量（</w:t>
      </w:r>
      <w:r w:rsidRPr="00476BD3">
        <w:rPr>
          <w:rFonts w:ascii="Times New Roman"/>
          <w:szCs w:val="21"/>
        </w:rPr>
        <w:t>CO</w:t>
      </w:r>
      <w:r w:rsidRPr="00476BD3">
        <w:rPr>
          <w:rFonts w:ascii="Times New Roman"/>
          <w:szCs w:val="21"/>
          <w:vertAlign w:val="subscript"/>
        </w:rPr>
        <w:t>2</w:t>
      </w:r>
      <w:r w:rsidRPr="00476BD3">
        <w:rPr>
          <w:rFonts w:ascii="Times New Roman"/>
          <w:szCs w:val="21"/>
        </w:rPr>
        <w:t>e</w:t>
      </w:r>
      <w:r w:rsidRPr="00476BD3">
        <w:rPr>
          <w:rFonts w:ascii="Times New Roman" w:hint="eastAsia"/>
        </w:rPr>
        <w:t>）值</w:t>
      </w:r>
      <w:r w:rsidRPr="00476BD3">
        <w:rPr>
          <w:rFonts w:ascii="Times New Roman"/>
        </w:rPr>
        <w:t>。</w:t>
      </w:r>
      <w:bookmarkEnd w:id="62"/>
      <w:r w:rsidRPr="00476BD3">
        <w:rPr>
          <w:rFonts w:ascii="Times New Roman"/>
        </w:rPr>
        <w:t>按照公式（</w:t>
      </w:r>
      <w:r w:rsidRPr="00476BD3">
        <w:rPr>
          <w:rFonts w:ascii="Times New Roman"/>
        </w:rPr>
        <w:t>1</w:t>
      </w:r>
      <w:r w:rsidRPr="00476BD3">
        <w:rPr>
          <w:rFonts w:ascii="Times New Roman"/>
        </w:rPr>
        <w:t>）进行计算：</w:t>
      </w:r>
    </w:p>
    <w:p w:rsidR="002D1E91" w:rsidRPr="00476BD3" w:rsidRDefault="002D1E91" w:rsidP="00803B24">
      <w:pPr>
        <w:pStyle w:val="aff0"/>
      </w:pPr>
    </w:p>
    <w:p w:rsidR="002D1E91" w:rsidRPr="00476BD3" w:rsidRDefault="006D3DE0" w:rsidP="00604081">
      <w:pPr>
        <w:pStyle w:val="aff0"/>
      </w:pPr>
      <w:r w:rsidRPr="00476BD3">
        <w:rPr>
          <w:rFonts w:ascii="Times New Roman" w:eastAsia="仿宋"/>
          <w:position w:val="-32"/>
          <w:szCs w:val="21"/>
        </w:rPr>
        <w:object w:dxaOrig="74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5pt;height:42.1pt" o:ole="">
            <v:imagedata r:id="rId14" o:title=""/>
          </v:shape>
          <o:OLEObject Type="Embed" ProgID="Equation.3" ShapeID="_x0000_i1025" DrawAspect="Content" ObjectID="_1662985102" r:id="rId15"/>
        </w:object>
      </w:r>
      <w:r w:rsidR="00985D85" w:rsidRPr="00476BD3">
        <w:rPr>
          <w:rFonts w:ascii="Times New Roman" w:eastAsia="仿宋" w:hint="eastAsia"/>
          <w:position w:val="-12"/>
          <w:szCs w:val="21"/>
        </w:rPr>
        <w:t xml:space="preserve"> </w:t>
      </w:r>
      <w:r w:rsidR="00985D85" w:rsidRPr="00476BD3">
        <w:rPr>
          <w:rFonts w:ascii="Times New Roman"/>
        </w:rPr>
        <w:t>……(</w:t>
      </w:r>
      <w:r w:rsidR="00985D85" w:rsidRPr="00476BD3">
        <w:rPr>
          <w:rFonts w:ascii="Times New Roman"/>
        </w:rPr>
        <w:fldChar w:fldCharType="begin"/>
      </w:r>
      <w:r w:rsidR="00985D85" w:rsidRPr="00476BD3">
        <w:rPr>
          <w:rFonts w:ascii="Times New Roman"/>
        </w:rPr>
        <w:instrText xml:space="preserve"> SEQ </w:instrText>
      </w:r>
      <w:r w:rsidR="00985D85" w:rsidRPr="00476BD3">
        <w:rPr>
          <w:rFonts w:ascii="Times New Roman"/>
        </w:rPr>
        <w:instrText>标准自动公式</w:instrText>
      </w:r>
      <w:r w:rsidR="00985D85" w:rsidRPr="00476BD3">
        <w:rPr>
          <w:rFonts w:ascii="Times New Roman"/>
        </w:rPr>
        <w:instrText xml:space="preserve"> \* ARABIC </w:instrText>
      </w:r>
      <w:r w:rsidR="00985D85" w:rsidRPr="00476BD3">
        <w:rPr>
          <w:rFonts w:ascii="Times New Roman"/>
        </w:rPr>
        <w:fldChar w:fldCharType="separate"/>
      </w:r>
      <w:r w:rsidR="00985D85" w:rsidRPr="00476BD3">
        <w:rPr>
          <w:rFonts w:ascii="Times New Roman"/>
        </w:rPr>
        <w:t>1</w:t>
      </w:r>
      <w:r w:rsidR="00985D85" w:rsidRPr="00476BD3">
        <w:rPr>
          <w:rFonts w:ascii="Times New Roman"/>
        </w:rPr>
        <w:fldChar w:fldCharType="end"/>
      </w:r>
      <w:r w:rsidR="00985D85" w:rsidRPr="00476BD3">
        <w:rPr>
          <w:rFonts w:ascii="Times New Roman"/>
        </w:rPr>
        <w:t>)</w:t>
      </w:r>
    </w:p>
    <w:p w:rsidR="00985D85" w:rsidRPr="00476BD3" w:rsidRDefault="00985D85" w:rsidP="00946CBB">
      <w:pPr>
        <w:pStyle w:val="aff0"/>
        <w:ind w:firstLineChars="0" w:firstLine="0"/>
        <w:rPr>
          <w:rFonts w:ascii="Times New Roman"/>
          <w:sz w:val="18"/>
          <w:szCs w:val="18"/>
        </w:rPr>
      </w:pPr>
      <w:bookmarkStart w:id="63" w:name="_Hlk530928092"/>
    </w:p>
    <w:p w:rsidR="00985D85" w:rsidRPr="00476BD3" w:rsidRDefault="00985D85" w:rsidP="00985D85">
      <w:pPr>
        <w:ind w:firstLineChars="200" w:firstLine="360"/>
        <w:rPr>
          <w:sz w:val="18"/>
          <w:szCs w:val="18"/>
        </w:rPr>
      </w:pPr>
      <w:r w:rsidRPr="00476BD3">
        <w:rPr>
          <w:rFonts w:hint="eastAsia"/>
          <w:sz w:val="18"/>
          <w:szCs w:val="18"/>
        </w:rPr>
        <w:t>式中：</w:t>
      </w:r>
    </w:p>
    <w:p w:rsidR="00985D85" w:rsidRPr="00476BD3" w:rsidRDefault="00946CBB" w:rsidP="00985D85">
      <w:pPr>
        <w:ind w:firstLineChars="200" w:firstLine="420"/>
        <w:rPr>
          <w:color w:val="000000"/>
          <w:sz w:val="18"/>
          <w:szCs w:val="18"/>
        </w:rPr>
      </w:pPr>
      <w:r w:rsidRPr="00476BD3">
        <w:rPr>
          <w:rFonts w:eastAsia="仿宋"/>
          <w:position w:val="-4"/>
          <w:szCs w:val="21"/>
        </w:rPr>
        <w:object w:dxaOrig="240" w:dyaOrig="260">
          <v:shape id="_x0000_i1026" type="#_x0000_t75" style="width:9.5pt;height:12.9pt" o:ole="">
            <v:imagedata r:id="rId16" o:title=""/>
          </v:shape>
          <o:OLEObject Type="Embed" ProgID="Equation.3" ShapeID="_x0000_i1026" DrawAspect="Content" ObjectID="_1662985103" r:id="rId17"/>
        </w:object>
      </w:r>
      <w:r w:rsidR="00985D85" w:rsidRPr="00476BD3">
        <w:rPr>
          <w:rFonts w:eastAsia="仿宋" w:hint="eastAsia"/>
          <w:position w:val="-12"/>
          <w:szCs w:val="21"/>
        </w:rPr>
        <w:t xml:space="preserve">   </w:t>
      </w:r>
      <w:r w:rsidR="00985D85" w:rsidRPr="00476BD3">
        <w:rPr>
          <w:sz w:val="18"/>
          <w:szCs w:val="18"/>
        </w:rPr>
        <w:t>——</w:t>
      </w:r>
      <w:r w:rsidRPr="00476BD3">
        <w:rPr>
          <w:rFonts w:asciiTheme="minorEastAsia" w:eastAsiaTheme="minorEastAsia" w:hAnsiTheme="minorEastAsia" w:hint="eastAsia"/>
          <w:sz w:val="18"/>
          <w:szCs w:val="18"/>
        </w:rPr>
        <w:t>种养循环企业（组织）</w:t>
      </w:r>
      <w:r w:rsidR="00985D85" w:rsidRPr="00476BD3">
        <w:rPr>
          <w:color w:val="000000"/>
          <w:sz w:val="18"/>
          <w:szCs w:val="18"/>
        </w:rPr>
        <w:t>温室气体排放总量，单位</w:t>
      </w:r>
      <w:proofErr w:type="gramStart"/>
      <w:r w:rsidR="00985D85" w:rsidRPr="00476BD3">
        <w:rPr>
          <w:color w:val="000000"/>
          <w:sz w:val="18"/>
          <w:szCs w:val="18"/>
        </w:rPr>
        <w:t>为吨二</w:t>
      </w:r>
      <w:proofErr w:type="gramEnd"/>
      <w:r w:rsidR="00985D85" w:rsidRPr="00476BD3">
        <w:rPr>
          <w:color w:val="000000"/>
          <w:sz w:val="18"/>
          <w:szCs w:val="18"/>
        </w:rPr>
        <w:t>氧化碳当量</w:t>
      </w:r>
      <w:r w:rsidR="00985D85" w:rsidRPr="00476BD3">
        <w:rPr>
          <w:rFonts w:hint="eastAsia"/>
          <w:color w:val="000000"/>
          <w:sz w:val="18"/>
          <w:szCs w:val="18"/>
        </w:rPr>
        <w:t>每年</w:t>
      </w:r>
      <w:r w:rsidR="00985D85" w:rsidRPr="00476BD3">
        <w:rPr>
          <w:color w:val="000000"/>
          <w:sz w:val="18"/>
          <w:szCs w:val="18"/>
        </w:rPr>
        <w:t>（</w:t>
      </w:r>
      <w:r w:rsidR="00985D85" w:rsidRPr="00476BD3">
        <w:rPr>
          <w:color w:val="000000"/>
          <w:sz w:val="18"/>
          <w:szCs w:val="18"/>
        </w:rPr>
        <w:t>t CO</w:t>
      </w:r>
      <w:r w:rsidR="00985D85" w:rsidRPr="00476BD3">
        <w:rPr>
          <w:color w:val="000000"/>
          <w:sz w:val="18"/>
          <w:szCs w:val="18"/>
          <w:vertAlign w:val="subscript"/>
        </w:rPr>
        <w:t>2</w:t>
      </w:r>
      <w:r w:rsidR="00985D85" w:rsidRPr="00476BD3">
        <w:rPr>
          <w:color w:val="000000"/>
          <w:sz w:val="18"/>
          <w:szCs w:val="18"/>
        </w:rPr>
        <w:t>e/</w:t>
      </w:r>
      <w:r w:rsidR="00985D85" w:rsidRPr="00476BD3">
        <w:rPr>
          <w:rFonts w:hint="eastAsia"/>
          <w:color w:val="000000"/>
          <w:sz w:val="18"/>
          <w:szCs w:val="18"/>
        </w:rPr>
        <w:t>a</w:t>
      </w:r>
      <w:r w:rsidR="00985D85" w:rsidRPr="00476BD3">
        <w:rPr>
          <w:color w:val="000000"/>
          <w:sz w:val="18"/>
          <w:szCs w:val="18"/>
        </w:rPr>
        <w:t>）；</w:t>
      </w:r>
    </w:p>
    <w:p w:rsidR="00946CBB" w:rsidRPr="00476BD3" w:rsidRDefault="00946CBB" w:rsidP="00946CBB">
      <w:pPr>
        <w:pStyle w:val="aff0"/>
        <w:rPr>
          <w:rFonts w:ascii="Times New Roman"/>
          <w:sz w:val="18"/>
          <w:szCs w:val="18"/>
        </w:rPr>
      </w:pPr>
      <w:r w:rsidRPr="00476BD3">
        <w:rPr>
          <w:position w:val="-12"/>
        </w:rPr>
        <w:object w:dxaOrig="499" w:dyaOrig="380">
          <v:shape id="_x0000_i1027" type="#_x0000_t75" style="width:24.45pt;height:19pt" o:ole="">
            <v:imagedata r:id="rId18" o:title=""/>
          </v:shape>
          <o:OLEObject Type="Embed" ProgID="Equation.DSMT4" ShapeID="_x0000_i1027" DrawAspect="Content" ObjectID="_1662985104" r:id="rId19"/>
        </w:object>
      </w:r>
      <w:r w:rsidRPr="00476BD3">
        <w:rPr>
          <w:rFonts w:ascii="Times New Roman"/>
          <w:sz w:val="18"/>
          <w:szCs w:val="18"/>
        </w:rPr>
        <w:t>——</w:t>
      </w:r>
      <w:r w:rsidRPr="00476BD3">
        <w:rPr>
          <w:rFonts w:ascii="Times New Roman"/>
          <w:sz w:val="18"/>
          <w:szCs w:val="18"/>
        </w:rPr>
        <w:t>水稻</w:t>
      </w:r>
      <w:r w:rsidRPr="00476BD3">
        <w:rPr>
          <w:rFonts w:ascii="Times New Roman" w:hint="eastAsia"/>
          <w:sz w:val="18"/>
          <w:szCs w:val="18"/>
        </w:rPr>
        <w:t>田</w:t>
      </w:r>
      <w:r w:rsidRPr="00476BD3">
        <w:rPr>
          <w:rFonts w:ascii="Times New Roman"/>
          <w:sz w:val="18"/>
          <w:szCs w:val="18"/>
        </w:rPr>
        <w:t>CH</w:t>
      </w:r>
      <w:r w:rsidRPr="00476BD3">
        <w:rPr>
          <w:rFonts w:ascii="Times New Roman"/>
          <w:sz w:val="18"/>
          <w:szCs w:val="18"/>
          <w:vertAlign w:val="subscript"/>
        </w:rPr>
        <w:t>4</w:t>
      </w:r>
      <w:r w:rsidRPr="00476BD3">
        <w:rPr>
          <w:rFonts w:ascii="Times New Roman"/>
          <w:sz w:val="18"/>
          <w:szCs w:val="18"/>
        </w:rPr>
        <w:t>排放量，单位为吨二氧化碳当量</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w:t>
      </w:r>
      <w:r w:rsidRPr="00476BD3">
        <w:rPr>
          <w:rFonts w:ascii="Times New Roman" w:hint="eastAsia"/>
          <w:sz w:val="18"/>
          <w:szCs w:val="18"/>
        </w:rPr>
        <w:t>a</w:t>
      </w:r>
      <w:r w:rsidRPr="00476BD3">
        <w:rPr>
          <w:rFonts w:ascii="Times New Roman"/>
          <w:sz w:val="18"/>
          <w:szCs w:val="18"/>
        </w:rPr>
        <w:t>）；</w:t>
      </w:r>
    </w:p>
    <w:p w:rsidR="00946CBB" w:rsidRPr="00476BD3" w:rsidRDefault="00946CBB" w:rsidP="00946CBB">
      <w:pPr>
        <w:pStyle w:val="aff0"/>
        <w:ind w:firstLine="360"/>
        <w:rPr>
          <w:rFonts w:ascii="Times New Roman"/>
          <w:sz w:val="18"/>
          <w:szCs w:val="18"/>
        </w:rPr>
      </w:pPr>
      <w:r w:rsidRPr="00476BD3">
        <w:rPr>
          <w:position w:val="-12"/>
          <w:sz w:val="18"/>
          <w:szCs w:val="18"/>
        </w:rPr>
        <w:object w:dxaOrig="499" w:dyaOrig="380">
          <v:shape id="_x0000_i1028" type="#_x0000_t75" style="width:24.45pt;height:19pt" o:ole="">
            <v:imagedata r:id="rId20" o:title=""/>
          </v:shape>
          <o:OLEObject Type="Embed" ProgID="Equation.DSMT4" ShapeID="_x0000_i1028" DrawAspect="Content" ObjectID="_1662985105" r:id="rId21"/>
        </w:object>
      </w:r>
      <w:r w:rsidRPr="00476BD3">
        <w:rPr>
          <w:rFonts w:ascii="Times New Roman"/>
          <w:sz w:val="18"/>
          <w:szCs w:val="18"/>
        </w:rPr>
        <w:t>——</w:t>
      </w:r>
      <w:r w:rsidRPr="00476BD3">
        <w:rPr>
          <w:rFonts w:ascii="Times New Roman" w:hint="eastAsia"/>
          <w:sz w:val="18"/>
          <w:szCs w:val="18"/>
        </w:rPr>
        <w:t>农作物</w:t>
      </w:r>
      <w:r w:rsidRPr="00476BD3">
        <w:rPr>
          <w:rFonts w:ascii="Times New Roman"/>
          <w:sz w:val="18"/>
          <w:szCs w:val="18"/>
        </w:rPr>
        <w:t>种植过程施用含氮肥料产生的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排放量，</w:t>
      </w:r>
      <w:r w:rsidR="00511BBA" w:rsidRPr="00476BD3">
        <w:rPr>
          <w:rFonts w:ascii="Times New Roman"/>
          <w:sz w:val="18"/>
          <w:szCs w:val="18"/>
        </w:rPr>
        <w:t>单位为吨二氧化碳当量</w:t>
      </w:r>
      <w:r w:rsidR="00511BBA" w:rsidRPr="00476BD3">
        <w:rPr>
          <w:rFonts w:ascii="Times New Roman" w:hint="eastAsia"/>
          <w:sz w:val="18"/>
          <w:szCs w:val="18"/>
        </w:rPr>
        <w:t>每年</w:t>
      </w:r>
      <w:r w:rsidR="00511BBA" w:rsidRPr="00476BD3">
        <w:rPr>
          <w:rFonts w:ascii="Times New Roman"/>
          <w:sz w:val="18"/>
          <w:szCs w:val="18"/>
        </w:rPr>
        <w:t>（</w:t>
      </w:r>
      <w:r w:rsidR="00511BBA" w:rsidRPr="00476BD3">
        <w:rPr>
          <w:rFonts w:ascii="Times New Roman"/>
          <w:sz w:val="18"/>
          <w:szCs w:val="18"/>
        </w:rPr>
        <w:t>tCO</w:t>
      </w:r>
      <w:r w:rsidR="00511BBA" w:rsidRPr="00476BD3">
        <w:rPr>
          <w:rFonts w:ascii="Times New Roman"/>
          <w:sz w:val="18"/>
          <w:szCs w:val="18"/>
          <w:vertAlign w:val="subscript"/>
        </w:rPr>
        <w:t>2</w:t>
      </w:r>
      <w:r w:rsidR="00511BBA" w:rsidRPr="00476BD3">
        <w:rPr>
          <w:rFonts w:ascii="Times New Roman"/>
          <w:sz w:val="18"/>
          <w:szCs w:val="18"/>
        </w:rPr>
        <w:t>/</w:t>
      </w:r>
      <w:r w:rsidR="00511BBA" w:rsidRPr="00476BD3">
        <w:rPr>
          <w:rFonts w:ascii="Times New Roman" w:hint="eastAsia"/>
          <w:sz w:val="18"/>
          <w:szCs w:val="18"/>
        </w:rPr>
        <w:t>a</w:t>
      </w:r>
      <w:r w:rsidR="00511BBA" w:rsidRPr="00476BD3">
        <w:rPr>
          <w:rFonts w:ascii="Times New Roman"/>
          <w:sz w:val="18"/>
          <w:szCs w:val="18"/>
        </w:rPr>
        <w:t>）</w:t>
      </w:r>
      <w:r w:rsidRPr="00476BD3">
        <w:rPr>
          <w:rFonts w:ascii="Times New Roman"/>
          <w:sz w:val="18"/>
          <w:szCs w:val="18"/>
        </w:rPr>
        <w:t>；</w:t>
      </w:r>
    </w:p>
    <w:p w:rsidR="00946CBB" w:rsidRPr="00476BD3" w:rsidRDefault="00946CBB" w:rsidP="00946CBB">
      <w:pPr>
        <w:ind w:firstLineChars="200" w:firstLine="360"/>
        <w:rPr>
          <w:color w:val="000000"/>
          <w:sz w:val="18"/>
          <w:szCs w:val="18"/>
        </w:rPr>
      </w:pPr>
      <w:r w:rsidRPr="00476BD3">
        <w:rPr>
          <w:position w:val="-12"/>
          <w:sz w:val="18"/>
          <w:szCs w:val="18"/>
        </w:rPr>
        <w:object w:dxaOrig="440" w:dyaOrig="380">
          <v:shape id="_x0000_i1029" type="#_x0000_t75" style="width:21.75pt;height:19pt" o:ole="">
            <v:imagedata r:id="rId22" o:title=""/>
          </v:shape>
          <o:OLEObject Type="Embed" ProgID="Equation.DSMT4" ShapeID="_x0000_i1029" DrawAspect="Content" ObjectID="_1662985106" r:id="rId23"/>
        </w:object>
      </w:r>
      <w:r w:rsidRPr="00476BD3">
        <w:rPr>
          <w:sz w:val="18"/>
          <w:szCs w:val="18"/>
        </w:rPr>
        <w:t>——</w:t>
      </w:r>
      <w:r w:rsidRPr="00476BD3">
        <w:rPr>
          <w:rFonts w:hint="eastAsia"/>
          <w:sz w:val="18"/>
          <w:szCs w:val="18"/>
        </w:rPr>
        <w:t>农作物</w:t>
      </w:r>
      <w:r w:rsidRPr="00476BD3">
        <w:rPr>
          <w:sz w:val="18"/>
          <w:szCs w:val="18"/>
        </w:rPr>
        <w:t>秸秆处置利用过程产生的</w:t>
      </w:r>
      <w:r w:rsidRPr="00476BD3">
        <w:rPr>
          <w:sz w:val="18"/>
          <w:szCs w:val="18"/>
        </w:rPr>
        <w:t>CH</w:t>
      </w:r>
      <w:r w:rsidRPr="00476BD3">
        <w:rPr>
          <w:sz w:val="18"/>
          <w:szCs w:val="18"/>
          <w:vertAlign w:val="subscript"/>
        </w:rPr>
        <w:t>4</w:t>
      </w:r>
      <w:r w:rsidRPr="00476BD3">
        <w:rPr>
          <w:sz w:val="18"/>
          <w:szCs w:val="18"/>
        </w:rPr>
        <w:t>和</w:t>
      </w:r>
      <w:r w:rsidRPr="00476BD3">
        <w:rPr>
          <w:sz w:val="18"/>
          <w:szCs w:val="18"/>
        </w:rPr>
        <w:t>N</w:t>
      </w:r>
      <w:r w:rsidRPr="00476BD3">
        <w:rPr>
          <w:sz w:val="18"/>
          <w:szCs w:val="18"/>
          <w:vertAlign w:val="subscript"/>
        </w:rPr>
        <w:t>2</w:t>
      </w:r>
      <w:r w:rsidRPr="00476BD3">
        <w:rPr>
          <w:sz w:val="18"/>
          <w:szCs w:val="18"/>
        </w:rPr>
        <w:t>O</w:t>
      </w:r>
      <w:r w:rsidRPr="00476BD3">
        <w:rPr>
          <w:sz w:val="18"/>
          <w:szCs w:val="18"/>
        </w:rPr>
        <w:t>排放量，</w:t>
      </w:r>
      <w:r w:rsidR="00511BBA" w:rsidRPr="00476BD3">
        <w:rPr>
          <w:sz w:val="18"/>
          <w:szCs w:val="18"/>
        </w:rPr>
        <w:t>单位</w:t>
      </w:r>
      <w:proofErr w:type="gramStart"/>
      <w:r w:rsidR="00511BBA" w:rsidRPr="00476BD3">
        <w:rPr>
          <w:sz w:val="18"/>
          <w:szCs w:val="18"/>
        </w:rPr>
        <w:t>为吨二</w:t>
      </w:r>
      <w:proofErr w:type="gramEnd"/>
      <w:r w:rsidR="00511BBA" w:rsidRPr="00476BD3">
        <w:rPr>
          <w:sz w:val="18"/>
          <w:szCs w:val="18"/>
        </w:rPr>
        <w:t>氧化碳当量</w:t>
      </w:r>
      <w:r w:rsidR="00511BBA" w:rsidRPr="00476BD3">
        <w:rPr>
          <w:rFonts w:hint="eastAsia"/>
          <w:sz w:val="18"/>
          <w:szCs w:val="18"/>
        </w:rPr>
        <w:t>每年</w:t>
      </w:r>
      <w:r w:rsidR="00511BBA" w:rsidRPr="00476BD3">
        <w:rPr>
          <w:sz w:val="18"/>
          <w:szCs w:val="18"/>
        </w:rPr>
        <w:t>（</w:t>
      </w:r>
      <w:r w:rsidR="00511BBA" w:rsidRPr="00476BD3">
        <w:rPr>
          <w:sz w:val="18"/>
          <w:szCs w:val="18"/>
        </w:rPr>
        <w:t>tCO</w:t>
      </w:r>
      <w:r w:rsidR="00511BBA" w:rsidRPr="00476BD3">
        <w:rPr>
          <w:sz w:val="18"/>
          <w:szCs w:val="18"/>
          <w:vertAlign w:val="subscript"/>
        </w:rPr>
        <w:t>2</w:t>
      </w:r>
      <w:r w:rsidR="00511BBA" w:rsidRPr="00476BD3">
        <w:rPr>
          <w:sz w:val="18"/>
          <w:szCs w:val="18"/>
        </w:rPr>
        <w:t>/</w:t>
      </w:r>
      <w:r w:rsidR="00511BBA" w:rsidRPr="00476BD3">
        <w:rPr>
          <w:rFonts w:hint="eastAsia"/>
          <w:sz w:val="18"/>
          <w:szCs w:val="18"/>
        </w:rPr>
        <w:t>a</w:t>
      </w:r>
      <w:r w:rsidR="00511BBA" w:rsidRPr="00476BD3">
        <w:rPr>
          <w:sz w:val="18"/>
          <w:szCs w:val="18"/>
        </w:rPr>
        <w:t>）</w:t>
      </w:r>
      <w:r w:rsidR="00511BBA" w:rsidRPr="00476BD3">
        <w:rPr>
          <w:rFonts w:hint="eastAsia"/>
          <w:sz w:val="18"/>
          <w:szCs w:val="18"/>
        </w:rPr>
        <w:t>；</w:t>
      </w:r>
    </w:p>
    <w:p w:rsidR="00985D85" w:rsidRPr="00476BD3" w:rsidRDefault="000C14BF" w:rsidP="005E58B3">
      <w:pPr>
        <w:pStyle w:val="aff0"/>
        <w:rPr>
          <w:sz w:val="18"/>
          <w:szCs w:val="18"/>
        </w:rPr>
      </w:pPr>
      <w:r w:rsidRPr="00476BD3">
        <w:rPr>
          <w:rFonts w:eastAsia="仿宋"/>
          <w:position w:val="-10"/>
          <w:szCs w:val="21"/>
        </w:rPr>
        <w:object w:dxaOrig="680" w:dyaOrig="360">
          <v:shape id="_x0000_i1030" type="#_x0000_t75" style="width:26.5pt;height:17.65pt" o:ole="">
            <v:imagedata r:id="rId24" o:title=""/>
          </v:shape>
          <o:OLEObject Type="Embed" ProgID="Equation.3" ShapeID="_x0000_i1030" DrawAspect="Content" ObjectID="_1662985107" r:id="rId25"/>
        </w:object>
      </w:r>
      <w:r w:rsidR="00985D85" w:rsidRPr="00476BD3">
        <w:rPr>
          <w:rFonts w:ascii="Times New Roman"/>
          <w:sz w:val="18"/>
          <w:szCs w:val="18"/>
        </w:rPr>
        <w:t xml:space="preserve">—— </w:t>
      </w:r>
      <w:r w:rsidR="00946CBB" w:rsidRPr="00476BD3">
        <w:rPr>
          <w:rFonts w:ascii="Times New Roman" w:hint="eastAsia"/>
          <w:sz w:val="18"/>
          <w:szCs w:val="18"/>
        </w:rPr>
        <w:t>动物</w:t>
      </w:r>
      <w:r w:rsidR="00985D85" w:rsidRPr="00476BD3">
        <w:rPr>
          <w:rFonts w:ascii="Times New Roman"/>
          <w:sz w:val="18"/>
          <w:szCs w:val="18"/>
        </w:rPr>
        <w:t>肠道发酵</w:t>
      </w:r>
      <w:r w:rsidR="00985D85" w:rsidRPr="00476BD3">
        <w:rPr>
          <w:rFonts w:ascii="Times New Roman" w:hint="eastAsia"/>
          <w:sz w:val="18"/>
          <w:szCs w:val="18"/>
        </w:rPr>
        <w:t>产生的</w:t>
      </w:r>
      <w:r w:rsidR="00DC5056" w:rsidRPr="00476BD3">
        <w:rPr>
          <w:rFonts w:ascii="Times New Roman" w:hint="eastAsia"/>
          <w:sz w:val="18"/>
          <w:szCs w:val="18"/>
        </w:rPr>
        <w:t>甲烷排放</w:t>
      </w:r>
      <w:r w:rsidR="00985D85" w:rsidRPr="00476BD3">
        <w:rPr>
          <w:rFonts w:ascii="Times New Roman"/>
          <w:sz w:val="18"/>
          <w:szCs w:val="18"/>
        </w:rPr>
        <w:t>，</w:t>
      </w:r>
      <w:r w:rsidR="00511BBA" w:rsidRPr="00476BD3">
        <w:rPr>
          <w:rFonts w:ascii="Times New Roman"/>
          <w:sz w:val="18"/>
          <w:szCs w:val="18"/>
        </w:rPr>
        <w:t>单位为吨二氧化碳当量</w:t>
      </w:r>
      <w:r w:rsidR="00511BBA" w:rsidRPr="00476BD3">
        <w:rPr>
          <w:rFonts w:ascii="Times New Roman" w:hint="eastAsia"/>
          <w:sz w:val="18"/>
          <w:szCs w:val="18"/>
        </w:rPr>
        <w:t>每年</w:t>
      </w:r>
      <w:r w:rsidR="00511BBA" w:rsidRPr="00476BD3">
        <w:rPr>
          <w:rFonts w:ascii="Times New Roman"/>
          <w:sz w:val="18"/>
          <w:szCs w:val="18"/>
        </w:rPr>
        <w:t>（</w:t>
      </w:r>
      <w:r w:rsidR="00511BBA" w:rsidRPr="00476BD3">
        <w:rPr>
          <w:rFonts w:ascii="Times New Roman"/>
          <w:sz w:val="18"/>
          <w:szCs w:val="18"/>
        </w:rPr>
        <w:t>tCO</w:t>
      </w:r>
      <w:r w:rsidR="00511BBA" w:rsidRPr="00476BD3">
        <w:rPr>
          <w:rFonts w:ascii="Times New Roman"/>
          <w:sz w:val="18"/>
          <w:szCs w:val="18"/>
          <w:vertAlign w:val="subscript"/>
        </w:rPr>
        <w:t>2</w:t>
      </w:r>
      <w:r w:rsidR="00511BBA" w:rsidRPr="00476BD3">
        <w:rPr>
          <w:rFonts w:ascii="Times New Roman"/>
          <w:sz w:val="18"/>
          <w:szCs w:val="18"/>
        </w:rPr>
        <w:t>/</w:t>
      </w:r>
      <w:r w:rsidR="00511BBA" w:rsidRPr="00476BD3">
        <w:rPr>
          <w:rFonts w:ascii="Times New Roman" w:hint="eastAsia"/>
          <w:sz w:val="18"/>
          <w:szCs w:val="18"/>
        </w:rPr>
        <w:t>a</w:t>
      </w:r>
      <w:r w:rsidR="00511BBA" w:rsidRPr="00476BD3">
        <w:rPr>
          <w:rFonts w:ascii="Times New Roman"/>
          <w:sz w:val="18"/>
          <w:szCs w:val="18"/>
        </w:rPr>
        <w:t>）</w:t>
      </w:r>
      <w:r w:rsidR="00985D85" w:rsidRPr="00476BD3">
        <w:rPr>
          <w:sz w:val="18"/>
          <w:szCs w:val="18"/>
        </w:rPr>
        <w:t>；</w:t>
      </w:r>
    </w:p>
    <w:p w:rsidR="00985D85" w:rsidRPr="00476BD3" w:rsidRDefault="00985D85" w:rsidP="00985D85">
      <w:pPr>
        <w:autoSpaceDE w:val="0"/>
        <w:autoSpaceDN w:val="0"/>
        <w:ind w:firstLineChars="200" w:firstLine="420"/>
        <w:rPr>
          <w:sz w:val="18"/>
          <w:szCs w:val="18"/>
        </w:rPr>
      </w:pPr>
      <w:r w:rsidRPr="00476BD3">
        <w:rPr>
          <w:position w:val="-18"/>
        </w:rPr>
        <w:object w:dxaOrig="840" w:dyaOrig="440">
          <v:shape id="_x0000_i1031" type="#_x0000_t75" style="width:42.1pt;height:21.75pt" o:ole="">
            <v:imagedata r:id="rId26" o:title=""/>
          </v:shape>
          <o:OLEObject Type="Embed" ProgID="Equation.DSMT4" ShapeID="_x0000_i1031" DrawAspect="Content" ObjectID="_1662985108" r:id="rId27"/>
        </w:object>
      </w:r>
      <w:r w:rsidRPr="00476BD3">
        <w:rPr>
          <w:sz w:val="18"/>
          <w:szCs w:val="18"/>
        </w:rPr>
        <w:t xml:space="preserve">—— </w:t>
      </w:r>
      <w:r w:rsidR="00946CBB" w:rsidRPr="00476BD3">
        <w:rPr>
          <w:rFonts w:hint="eastAsia"/>
          <w:sz w:val="18"/>
          <w:szCs w:val="18"/>
        </w:rPr>
        <w:t>动物</w:t>
      </w:r>
      <w:r w:rsidRPr="00476BD3">
        <w:rPr>
          <w:sz w:val="18"/>
          <w:szCs w:val="18"/>
        </w:rPr>
        <w:t>粪便管理</w:t>
      </w:r>
      <w:r w:rsidRPr="00476BD3">
        <w:rPr>
          <w:rFonts w:hint="eastAsia"/>
          <w:sz w:val="18"/>
          <w:szCs w:val="18"/>
        </w:rPr>
        <w:t>产生的</w:t>
      </w:r>
      <w:r w:rsidR="00DC5056" w:rsidRPr="00476BD3">
        <w:rPr>
          <w:rFonts w:hint="eastAsia"/>
          <w:sz w:val="18"/>
          <w:szCs w:val="18"/>
        </w:rPr>
        <w:t>甲烷</w:t>
      </w:r>
      <w:r w:rsidRPr="00476BD3">
        <w:rPr>
          <w:sz w:val="18"/>
          <w:szCs w:val="18"/>
        </w:rPr>
        <w:t>排放</w:t>
      </w:r>
      <w:r w:rsidRPr="00476BD3">
        <w:rPr>
          <w:rFonts w:hint="eastAsia"/>
          <w:sz w:val="18"/>
          <w:szCs w:val="18"/>
        </w:rPr>
        <w:t>，</w:t>
      </w:r>
      <w:r w:rsidRPr="00476BD3">
        <w:rPr>
          <w:sz w:val="18"/>
          <w:szCs w:val="18"/>
        </w:rPr>
        <w:t>单位</w:t>
      </w:r>
      <w:proofErr w:type="gramStart"/>
      <w:r w:rsidRPr="00476BD3">
        <w:rPr>
          <w:sz w:val="18"/>
          <w:szCs w:val="18"/>
        </w:rPr>
        <w:t>为吨</w:t>
      </w:r>
      <w:r w:rsidR="00946CBB" w:rsidRPr="00476BD3">
        <w:rPr>
          <w:sz w:val="18"/>
          <w:szCs w:val="18"/>
        </w:rPr>
        <w:t>二</w:t>
      </w:r>
      <w:proofErr w:type="gramEnd"/>
      <w:r w:rsidR="00946CBB" w:rsidRPr="00476BD3">
        <w:rPr>
          <w:sz w:val="18"/>
          <w:szCs w:val="18"/>
        </w:rPr>
        <w:t>氧化碳当量</w:t>
      </w:r>
      <w:r w:rsidRPr="00476BD3">
        <w:rPr>
          <w:rFonts w:hint="eastAsia"/>
          <w:color w:val="000000"/>
          <w:sz w:val="18"/>
          <w:szCs w:val="18"/>
        </w:rPr>
        <w:t>每年</w:t>
      </w:r>
      <w:r w:rsidRPr="00476BD3">
        <w:rPr>
          <w:color w:val="000000"/>
          <w:sz w:val="18"/>
          <w:szCs w:val="18"/>
        </w:rPr>
        <w:t>（</w:t>
      </w:r>
      <w:r w:rsidRPr="00476BD3">
        <w:rPr>
          <w:sz w:val="18"/>
          <w:szCs w:val="18"/>
        </w:rPr>
        <w:t>t CH</w:t>
      </w:r>
      <w:r w:rsidRPr="00476BD3">
        <w:rPr>
          <w:sz w:val="18"/>
          <w:szCs w:val="18"/>
          <w:vertAlign w:val="subscript"/>
        </w:rPr>
        <w:t>4</w:t>
      </w:r>
      <w:r w:rsidRPr="00476BD3">
        <w:rPr>
          <w:color w:val="000000"/>
          <w:sz w:val="18"/>
          <w:szCs w:val="18"/>
        </w:rPr>
        <w:t>/</w:t>
      </w:r>
      <w:r w:rsidRPr="00476BD3">
        <w:rPr>
          <w:rFonts w:hint="eastAsia"/>
          <w:color w:val="000000"/>
          <w:sz w:val="18"/>
          <w:szCs w:val="18"/>
        </w:rPr>
        <w:t>a</w:t>
      </w:r>
      <w:r w:rsidRPr="00476BD3">
        <w:rPr>
          <w:sz w:val="18"/>
          <w:szCs w:val="18"/>
          <w:vertAlign w:val="subscript"/>
        </w:rPr>
        <w:t xml:space="preserve"> </w:t>
      </w:r>
      <w:r w:rsidRPr="00476BD3">
        <w:rPr>
          <w:color w:val="000000"/>
          <w:sz w:val="18"/>
          <w:szCs w:val="18"/>
        </w:rPr>
        <w:t>）</w:t>
      </w:r>
      <w:r w:rsidRPr="00476BD3">
        <w:rPr>
          <w:sz w:val="18"/>
          <w:szCs w:val="18"/>
        </w:rPr>
        <w:t>；</w:t>
      </w:r>
    </w:p>
    <w:p w:rsidR="00985D85" w:rsidRPr="00476BD3" w:rsidRDefault="00985D85" w:rsidP="00985D85">
      <w:pPr>
        <w:autoSpaceDE w:val="0"/>
        <w:autoSpaceDN w:val="0"/>
        <w:ind w:firstLineChars="200" w:firstLine="420"/>
        <w:rPr>
          <w:color w:val="000000"/>
          <w:sz w:val="18"/>
          <w:szCs w:val="18"/>
        </w:rPr>
      </w:pPr>
      <w:r w:rsidRPr="00476BD3">
        <w:rPr>
          <w:position w:val="-18"/>
        </w:rPr>
        <w:object w:dxaOrig="840" w:dyaOrig="440">
          <v:shape id="_x0000_i1032" type="#_x0000_t75" style="width:42.1pt;height:21.75pt" o:ole="">
            <v:imagedata r:id="rId28" o:title=""/>
          </v:shape>
          <o:OLEObject Type="Embed" ProgID="Equation.DSMT4" ShapeID="_x0000_i1032" DrawAspect="Content" ObjectID="_1662985109" r:id="rId29"/>
        </w:object>
      </w:r>
      <w:r w:rsidR="000C14BF" w:rsidRPr="00476BD3">
        <w:rPr>
          <w:sz w:val="18"/>
          <w:szCs w:val="18"/>
        </w:rPr>
        <w:t>——</w:t>
      </w:r>
      <w:r w:rsidR="00946CBB" w:rsidRPr="00476BD3">
        <w:rPr>
          <w:rFonts w:hint="eastAsia"/>
          <w:sz w:val="18"/>
          <w:szCs w:val="18"/>
        </w:rPr>
        <w:t>动物</w:t>
      </w:r>
      <w:r w:rsidRPr="00476BD3">
        <w:rPr>
          <w:sz w:val="18"/>
          <w:szCs w:val="18"/>
        </w:rPr>
        <w:t>粪便管理</w:t>
      </w:r>
      <w:r w:rsidRPr="00476BD3">
        <w:rPr>
          <w:rFonts w:hint="eastAsia"/>
          <w:sz w:val="18"/>
          <w:szCs w:val="18"/>
        </w:rPr>
        <w:t>产生的氧化亚氮</w:t>
      </w:r>
      <w:r w:rsidRPr="00476BD3">
        <w:rPr>
          <w:sz w:val="18"/>
          <w:szCs w:val="18"/>
        </w:rPr>
        <w:t>排放</w:t>
      </w:r>
      <w:r w:rsidRPr="00476BD3">
        <w:rPr>
          <w:rFonts w:hint="eastAsia"/>
          <w:sz w:val="18"/>
          <w:szCs w:val="18"/>
        </w:rPr>
        <w:t>，</w:t>
      </w:r>
      <w:r w:rsidRPr="00476BD3">
        <w:rPr>
          <w:sz w:val="18"/>
          <w:szCs w:val="18"/>
        </w:rPr>
        <w:t>单位为</w:t>
      </w:r>
      <w:r w:rsidR="00DC5056" w:rsidRPr="00476BD3">
        <w:rPr>
          <w:sz w:val="18"/>
          <w:szCs w:val="18"/>
        </w:rPr>
        <w:t>二氧化碳当量</w:t>
      </w:r>
      <w:r w:rsidRPr="00476BD3">
        <w:rPr>
          <w:rFonts w:hint="eastAsia"/>
          <w:color w:val="000000"/>
          <w:sz w:val="18"/>
          <w:szCs w:val="18"/>
        </w:rPr>
        <w:t>每年</w:t>
      </w:r>
      <w:r w:rsidRPr="00476BD3">
        <w:rPr>
          <w:color w:val="000000"/>
          <w:sz w:val="18"/>
          <w:szCs w:val="18"/>
        </w:rPr>
        <w:t>（</w:t>
      </w:r>
      <w:r w:rsidRPr="00476BD3">
        <w:rPr>
          <w:color w:val="000000"/>
          <w:sz w:val="18"/>
          <w:szCs w:val="18"/>
        </w:rPr>
        <w:t>t N</w:t>
      </w:r>
      <w:r w:rsidRPr="00476BD3">
        <w:rPr>
          <w:color w:val="000000"/>
          <w:sz w:val="18"/>
          <w:szCs w:val="18"/>
          <w:vertAlign w:val="subscript"/>
        </w:rPr>
        <w:t>2</w:t>
      </w:r>
      <w:r w:rsidRPr="00476BD3">
        <w:rPr>
          <w:color w:val="000000"/>
          <w:sz w:val="18"/>
          <w:szCs w:val="18"/>
        </w:rPr>
        <w:t>O/</w:t>
      </w:r>
      <w:r w:rsidRPr="00476BD3">
        <w:rPr>
          <w:rFonts w:hint="eastAsia"/>
          <w:color w:val="000000"/>
          <w:sz w:val="18"/>
          <w:szCs w:val="18"/>
        </w:rPr>
        <w:t>a</w:t>
      </w:r>
      <w:r w:rsidRPr="00476BD3">
        <w:rPr>
          <w:color w:val="000000"/>
          <w:sz w:val="18"/>
          <w:szCs w:val="18"/>
        </w:rPr>
        <w:t>）</w:t>
      </w:r>
      <w:r w:rsidRPr="00476BD3">
        <w:rPr>
          <w:sz w:val="18"/>
          <w:szCs w:val="18"/>
        </w:rPr>
        <w:t>；</w:t>
      </w:r>
    </w:p>
    <w:p w:rsidR="00985D85" w:rsidRPr="00476BD3" w:rsidRDefault="000C14BF" w:rsidP="000C14BF">
      <w:pPr>
        <w:ind w:firstLineChars="200" w:firstLine="420"/>
        <w:rPr>
          <w:color w:val="000000"/>
          <w:sz w:val="18"/>
          <w:szCs w:val="18"/>
        </w:rPr>
      </w:pPr>
      <w:r w:rsidRPr="00476BD3">
        <w:rPr>
          <w:rFonts w:eastAsia="仿宋"/>
          <w:position w:val="-10"/>
          <w:szCs w:val="21"/>
        </w:rPr>
        <w:object w:dxaOrig="499" w:dyaOrig="360">
          <v:shape id="_x0000_i1033" type="#_x0000_t75" style="width:23.1pt;height:17pt" o:ole="">
            <v:imagedata r:id="rId30" o:title=""/>
          </v:shape>
          <o:OLEObject Type="Embed" ProgID="Equation.3" ShapeID="_x0000_i1033" DrawAspect="Content" ObjectID="_1662985110" r:id="rId31"/>
        </w:object>
      </w:r>
      <w:r w:rsidR="00985D85" w:rsidRPr="00476BD3">
        <w:rPr>
          <w:color w:val="000000"/>
          <w:sz w:val="18"/>
          <w:szCs w:val="18"/>
        </w:rPr>
        <w:t xml:space="preserve"> </w:t>
      </w:r>
      <w:r w:rsidRPr="00476BD3">
        <w:rPr>
          <w:rFonts w:hint="eastAsia"/>
          <w:color w:val="000000"/>
          <w:sz w:val="18"/>
          <w:szCs w:val="18"/>
        </w:rPr>
        <w:t xml:space="preserve">  </w:t>
      </w:r>
      <w:r w:rsidRPr="00476BD3">
        <w:rPr>
          <w:sz w:val="18"/>
          <w:szCs w:val="18"/>
        </w:rPr>
        <w:t>——</w:t>
      </w:r>
      <w:r w:rsidR="00985D85" w:rsidRPr="00476BD3">
        <w:rPr>
          <w:rFonts w:hint="eastAsia"/>
          <w:color w:val="000000"/>
          <w:sz w:val="18"/>
          <w:szCs w:val="18"/>
        </w:rPr>
        <w:t>化石</w:t>
      </w:r>
      <w:r w:rsidR="00985D85" w:rsidRPr="00476BD3">
        <w:rPr>
          <w:color w:val="000000"/>
          <w:sz w:val="18"/>
          <w:szCs w:val="18"/>
        </w:rPr>
        <w:t>燃料燃烧产生的二氧化碳排放量，</w:t>
      </w:r>
      <w:proofErr w:type="gramStart"/>
      <w:r w:rsidR="00985D85" w:rsidRPr="00476BD3">
        <w:rPr>
          <w:color w:val="000000"/>
          <w:sz w:val="18"/>
          <w:szCs w:val="18"/>
        </w:rPr>
        <w:t>单位为吨二氧化碳</w:t>
      </w:r>
      <w:proofErr w:type="gramEnd"/>
      <w:r w:rsidR="00985D85" w:rsidRPr="00476BD3">
        <w:rPr>
          <w:rFonts w:hint="eastAsia"/>
          <w:color w:val="000000"/>
          <w:sz w:val="18"/>
          <w:szCs w:val="18"/>
        </w:rPr>
        <w:t>每年</w:t>
      </w:r>
      <w:r w:rsidR="00985D85" w:rsidRPr="00476BD3">
        <w:rPr>
          <w:color w:val="000000"/>
          <w:sz w:val="18"/>
          <w:szCs w:val="18"/>
        </w:rPr>
        <w:t>（</w:t>
      </w:r>
      <w:r w:rsidR="00985D85" w:rsidRPr="00476BD3">
        <w:rPr>
          <w:color w:val="000000"/>
          <w:sz w:val="18"/>
          <w:szCs w:val="18"/>
        </w:rPr>
        <w:t>t CO</w:t>
      </w:r>
      <w:r w:rsidR="00985D85" w:rsidRPr="00476BD3">
        <w:rPr>
          <w:color w:val="000000"/>
          <w:sz w:val="18"/>
          <w:szCs w:val="18"/>
          <w:vertAlign w:val="subscript"/>
        </w:rPr>
        <w:t>2</w:t>
      </w:r>
      <w:r w:rsidR="00985D85" w:rsidRPr="00476BD3">
        <w:rPr>
          <w:color w:val="000000"/>
          <w:sz w:val="18"/>
          <w:szCs w:val="18"/>
        </w:rPr>
        <w:t>/</w:t>
      </w:r>
      <w:r w:rsidR="00985D85" w:rsidRPr="00476BD3">
        <w:rPr>
          <w:rFonts w:hint="eastAsia"/>
          <w:color w:val="000000"/>
          <w:sz w:val="18"/>
          <w:szCs w:val="18"/>
        </w:rPr>
        <w:t>a</w:t>
      </w:r>
      <w:r w:rsidR="00985D85" w:rsidRPr="00476BD3">
        <w:rPr>
          <w:color w:val="000000"/>
          <w:sz w:val="18"/>
          <w:szCs w:val="18"/>
        </w:rPr>
        <w:t>）；</w:t>
      </w:r>
    </w:p>
    <w:p w:rsidR="00985D85" w:rsidRPr="00476BD3" w:rsidRDefault="007C07BC" w:rsidP="000C14BF">
      <w:pPr>
        <w:ind w:firstLineChars="200" w:firstLine="420"/>
        <w:rPr>
          <w:color w:val="000000"/>
          <w:sz w:val="18"/>
          <w:szCs w:val="18"/>
        </w:rPr>
      </w:pPr>
      <w:r w:rsidRPr="00476BD3">
        <w:rPr>
          <w:rFonts w:eastAsia="仿宋"/>
          <w:position w:val="-10"/>
          <w:szCs w:val="21"/>
        </w:rPr>
        <w:object w:dxaOrig="499" w:dyaOrig="360">
          <v:shape id="_x0000_i1034" type="#_x0000_t75" style="width:23.1pt;height:17pt" o:ole="">
            <v:imagedata r:id="rId32" o:title=""/>
          </v:shape>
          <o:OLEObject Type="Embed" ProgID="Equation.3" ShapeID="_x0000_i1034" DrawAspect="Content" ObjectID="_1662985111" r:id="rId33"/>
        </w:object>
      </w:r>
      <w:r w:rsidR="00985D85" w:rsidRPr="00476BD3">
        <w:rPr>
          <w:sz w:val="18"/>
          <w:szCs w:val="18"/>
        </w:rPr>
        <w:t>——</w:t>
      </w:r>
      <w:r w:rsidR="00985D85" w:rsidRPr="00476BD3">
        <w:rPr>
          <w:rFonts w:hint="eastAsia"/>
          <w:sz w:val="18"/>
          <w:szCs w:val="18"/>
        </w:rPr>
        <w:t>净</w:t>
      </w:r>
      <w:r w:rsidR="00985D85" w:rsidRPr="00476BD3">
        <w:rPr>
          <w:sz w:val="18"/>
          <w:szCs w:val="18"/>
        </w:rPr>
        <w:t>购</w:t>
      </w:r>
      <w:r w:rsidR="00985D85" w:rsidRPr="00476BD3">
        <w:rPr>
          <w:rFonts w:hint="eastAsia"/>
          <w:sz w:val="18"/>
          <w:szCs w:val="18"/>
        </w:rPr>
        <w:t>入</w:t>
      </w:r>
      <w:r w:rsidR="00985D85" w:rsidRPr="00476BD3">
        <w:rPr>
          <w:sz w:val="18"/>
          <w:szCs w:val="18"/>
        </w:rPr>
        <w:t>电力</w:t>
      </w:r>
      <w:r w:rsidR="00985D85" w:rsidRPr="00476BD3">
        <w:rPr>
          <w:rFonts w:hint="eastAsia"/>
          <w:sz w:val="18"/>
          <w:szCs w:val="18"/>
        </w:rPr>
        <w:t>对应的</w:t>
      </w:r>
      <w:r w:rsidR="00985D85" w:rsidRPr="00476BD3">
        <w:rPr>
          <w:sz w:val="18"/>
          <w:szCs w:val="18"/>
        </w:rPr>
        <w:t>生产过程产生</w:t>
      </w:r>
      <w:r w:rsidR="00985D85" w:rsidRPr="00476BD3">
        <w:rPr>
          <w:color w:val="000000"/>
          <w:sz w:val="18"/>
          <w:szCs w:val="18"/>
        </w:rPr>
        <w:t>的二氧化碳排放量，</w:t>
      </w:r>
      <w:proofErr w:type="gramStart"/>
      <w:r w:rsidR="00985D85" w:rsidRPr="00476BD3">
        <w:rPr>
          <w:color w:val="000000"/>
          <w:sz w:val="18"/>
          <w:szCs w:val="18"/>
        </w:rPr>
        <w:t>单位为吨二氧化碳</w:t>
      </w:r>
      <w:proofErr w:type="gramEnd"/>
      <w:r w:rsidR="00985D85" w:rsidRPr="00476BD3">
        <w:rPr>
          <w:rFonts w:hint="eastAsia"/>
          <w:color w:val="000000"/>
          <w:sz w:val="18"/>
          <w:szCs w:val="18"/>
        </w:rPr>
        <w:t>每年</w:t>
      </w:r>
      <w:r w:rsidR="00985D85" w:rsidRPr="00476BD3">
        <w:rPr>
          <w:color w:val="000000"/>
          <w:sz w:val="18"/>
          <w:szCs w:val="18"/>
        </w:rPr>
        <w:t>（</w:t>
      </w:r>
      <w:r w:rsidR="00985D85" w:rsidRPr="00476BD3">
        <w:rPr>
          <w:color w:val="000000"/>
          <w:sz w:val="18"/>
          <w:szCs w:val="18"/>
        </w:rPr>
        <w:t>t CO</w:t>
      </w:r>
      <w:r w:rsidR="00985D85" w:rsidRPr="00476BD3">
        <w:rPr>
          <w:color w:val="000000"/>
          <w:sz w:val="18"/>
          <w:szCs w:val="18"/>
          <w:vertAlign w:val="subscript"/>
        </w:rPr>
        <w:t>2</w:t>
      </w:r>
      <w:r w:rsidR="00985D85" w:rsidRPr="00476BD3">
        <w:rPr>
          <w:color w:val="000000"/>
          <w:sz w:val="18"/>
          <w:szCs w:val="18"/>
        </w:rPr>
        <w:t>/</w:t>
      </w:r>
      <w:r w:rsidR="00985D85" w:rsidRPr="00476BD3">
        <w:rPr>
          <w:rFonts w:hint="eastAsia"/>
          <w:color w:val="000000"/>
          <w:sz w:val="18"/>
          <w:szCs w:val="18"/>
        </w:rPr>
        <w:t>a</w:t>
      </w:r>
      <w:r w:rsidR="00985D85" w:rsidRPr="00476BD3">
        <w:rPr>
          <w:color w:val="000000"/>
          <w:sz w:val="18"/>
          <w:szCs w:val="18"/>
        </w:rPr>
        <w:t>）；</w:t>
      </w:r>
    </w:p>
    <w:p w:rsidR="00985D85" w:rsidRPr="00476BD3" w:rsidRDefault="003A5398" w:rsidP="000C14BF">
      <w:pPr>
        <w:ind w:firstLineChars="200" w:firstLine="420"/>
        <w:rPr>
          <w:color w:val="000000"/>
          <w:sz w:val="18"/>
          <w:szCs w:val="18"/>
        </w:rPr>
      </w:pPr>
      <w:r w:rsidRPr="00476BD3">
        <w:rPr>
          <w:rFonts w:eastAsia="仿宋"/>
          <w:position w:val="-10"/>
          <w:szCs w:val="21"/>
        </w:rPr>
        <w:object w:dxaOrig="499" w:dyaOrig="360">
          <v:shape id="_x0000_i1035" type="#_x0000_t75" style="width:23.1pt;height:17pt" o:ole="">
            <v:imagedata r:id="rId34" o:title=""/>
          </v:shape>
          <o:OLEObject Type="Embed" ProgID="Equation.3" ShapeID="_x0000_i1035" DrawAspect="Content" ObjectID="_1662985112" r:id="rId35"/>
        </w:object>
      </w:r>
      <w:r w:rsidR="00985D85" w:rsidRPr="00476BD3">
        <w:rPr>
          <w:sz w:val="18"/>
          <w:szCs w:val="18"/>
        </w:rPr>
        <w:t>——</w:t>
      </w:r>
      <w:r w:rsidR="00985D85" w:rsidRPr="00476BD3">
        <w:rPr>
          <w:rFonts w:hint="eastAsia"/>
          <w:sz w:val="18"/>
          <w:szCs w:val="18"/>
        </w:rPr>
        <w:t>净购入的热</w:t>
      </w:r>
      <w:r w:rsidR="00985D85" w:rsidRPr="00476BD3">
        <w:rPr>
          <w:sz w:val="18"/>
          <w:szCs w:val="18"/>
        </w:rPr>
        <w:t>力</w:t>
      </w:r>
      <w:r w:rsidR="00985D85" w:rsidRPr="00476BD3">
        <w:rPr>
          <w:rFonts w:hint="eastAsia"/>
          <w:sz w:val="18"/>
          <w:szCs w:val="18"/>
        </w:rPr>
        <w:t>对应的</w:t>
      </w:r>
      <w:r w:rsidR="00985D85" w:rsidRPr="00476BD3">
        <w:rPr>
          <w:sz w:val="18"/>
          <w:szCs w:val="18"/>
        </w:rPr>
        <w:t>生产过程产生</w:t>
      </w:r>
      <w:r w:rsidR="00985D85" w:rsidRPr="00476BD3">
        <w:rPr>
          <w:color w:val="000000"/>
          <w:sz w:val="18"/>
          <w:szCs w:val="18"/>
        </w:rPr>
        <w:t>的二氧化碳排放量，</w:t>
      </w:r>
      <w:proofErr w:type="gramStart"/>
      <w:r w:rsidR="00985D85" w:rsidRPr="00476BD3">
        <w:rPr>
          <w:color w:val="000000"/>
          <w:sz w:val="18"/>
          <w:szCs w:val="18"/>
        </w:rPr>
        <w:t>单位为吨二氧化碳</w:t>
      </w:r>
      <w:proofErr w:type="gramEnd"/>
      <w:r w:rsidR="00985D85" w:rsidRPr="00476BD3">
        <w:rPr>
          <w:rFonts w:hint="eastAsia"/>
          <w:color w:val="000000"/>
          <w:sz w:val="18"/>
          <w:szCs w:val="18"/>
        </w:rPr>
        <w:t>每年</w:t>
      </w:r>
      <w:r w:rsidR="00985D85" w:rsidRPr="00476BD3">
        <w:rPr>
          <w:color w:val="000000"/>
          <w:sz w:val="18"/>
          <w:szCs w:val="18"/>
        </w:rPr>
        <w:t>（</w:t>
      </w:r>
      <w:r w:rsidR="00985D85" w:rsidRPr="00476BD3">
        <w:rPr>
          <w:color w:val="000000"/>
          <w:sz w:val="18"/>
          <w:szCs w:val="18"/>
        </w:rPr>
        <w:t>t CO</w:t>
      </w:r>
      <w:r w:rsidR="00985D85" w:rsidRPr="00476BD3">
        <w:rPr>
          <w:color w:val="000000"/>
          <w:sz w:val="18"/>
          <w:szCs w:val="18"/>
          <w:vertAlign w:val="subscript"/>
        </w:rPr>
        <w:t>2</w:t>
      </w:r>
      <w:r w:rsidR="00985D85" w:rsidRPr="00476BD3">
        <w:rPr>
          <w:color w:val="000000"/>
          <w:sz w:val="18"/>
          <w:szCs w:val="18"/>
        </w:rPr>
        <w:t>/</w:t>
      </w:r>
      <w:r w:rsidR="00985D85" w:rsidRPr="00476BD3">
        <w:rPr>
          <w:rFonts w:hint="eastAsia"/>
          <w:color w:val="000000"/>
          <w:sz w:val="18"/>
          <w:szCs w:val="18"/>
        </w:rPr>
        <w:t>a</w:t>
      </w:r>
      <w:r w:rsidR="00985D85" w:rsidRPr="00476BD3">
        <w:rPr>
          <w:color w:val="000000"/>
          <w:sz w:val="18"/>
          <w:szCs w:val="18"/>
        </w:rPr>
        <w:t>）；</w:t>
      </w:r>
    </w:p>
    <w:p w:rsidR="00946CBB" w:rsidRPr="00476BD3" w:rsidRDefault="00946CBB" w:rsidP="000C14BF">
      <w:pPr>
        <w:pStyle w:val="aff0"/>
        <w:ind w:leftChars="178" w:left="1440" w:hangingChars="592" w:hanging="1066"/>
        <w:rPr>
          <w:rFonts w:ascii="Times New Roman"/>
          <w:sz w:val="18"/>
          <w:szCs w:val="18"/>
        </w:rPr>
      </w:pPr>
      <w:r w:rsidRPr="00476BD3">
        <w:rPr>
          <w:position w:val="-14"/>
          <w:sz w:val="18"/>
          <w:szCs w:val="18"/>
        </w:rPr>
        <w:object w:dxaOrig="639" w:dyaOrig="400">
          <v:shape id="_x0000_i1036" type="#_x0000_t75" style="width:31.9pt;height:20.4pt" o:ole="">
            <v:imagedata r:id="rId36" o:title=""/>
          </v:shape>
          <o:OLEObject Type="Embed" ProgID="Equation.DSMT4" ShapeID="_x0000_i1036" DrawAspect="Content" ObjectID="_1662985113" r:id="rId37"/>
        </w:object>
      </w:r>
      <w:r w:rsidRPr="00476BD3">
        <w:rPr>
          <w:rFonts w:ascii="Times New Roman"/>
          <w:sz w:val="18"/>
          <w:szCs w:val="18"/>
        </w:rPr>
        <w:t>——</w:t>
      </w:r>
      <w:r w:rsidRPr="00476BD3">
        <w:rPr>
          <w:rFonts w:ascii="Times New Roman"/>
          <w:sz w:val="18"/>
          <w:szCs w:val="18"/>
        </w:rPr>
        <w:t>沼气回收利用</w:t>
      </w:r>
      <w:r w:rsidRPr="00476BD3">
        <w:rPr>
          <w:rFonts w:ascii="Times New Roman" w:hint="eastAsia"/>
          <w:sz w:val="18"/>
          <w:szCs w:val="18"/>
        </w:rPr>
        <w:t>减少的</w:t>
      </w:r>
      <w:r w:rsidRPr="00476BD3">
        <w:rPr>
          <w:rFonts w:ascii="Times New Roman" w:hint="eastAsia"/>
        </w:rPr>
        <w:t>C</w:t>
      </w:r>
      <w:r w:rsidRPr="00476BD3">
        <w:rPr>
          <w:rFonts w:ascii="Times New Roman"/>
        </w:rPr>
        <w:t>H</w:t>
      </w:r>
      <w:r w:rsidRPr="00476BD3">
        <w:rPr>
          <w:rFonts w:ascii="Times New Roman"/>
          <w:vertAlign w:val="subscript"/>
        </w:rPr>
        <w:t>4</w:t>
      </w:r>
      <w:r w:rsidRPr="00476BD3">
        <w:rPr>
          <w:rFonts w:ascii="Times New Roman" w:hint="eastAsia"/>
          <w:sz w:val="18"/>
          <w:szCs w:val="18"/>
        </w:rPr>
        <w:t>排放量</w:t>
      </w:r>
      <w:r w:rsidRPr="00476BD3">
        <w:rPr>
          <w:rFonts w:ascii="Times New Roman"/>
          <w:sz w:val="18"/>
          <w:szCs w:val="18"/>
        </w:rPr>
        <w:t>对应的</w:t>
      </w:r>
      <w:r w:rsidRPr="00476BD3">
        <w:rPr>
          <w:rFonts w:ascii="Times New Roman"/>
          <w:sz w:val="18"/>
          <w:szCs w:val="18"/>
        </w:rPr>
        <w:t>CO</w:t>
      </w:r>
      <w:r w:rsidRPr="00476BD3">
        <w:rPr>
          <w:rFonts w:ascii="Times New Roman"/>
          <w:sz w:val="18"/>
          <w:szCs w:val="18"/>
          <w:vertAlign w:val="subscript"/>
        </w:rPr>
        <w:t>2</w:t>
      </w:r>
      <w:r w:rsidRPr="00476BD3">
        <w:rPr>
          <w:rFonts w:ascii="Times New Roman"/>
          <w:sz w:val="18"/>
          <w:szCs w:val="18"/>
        </w:rPr>
        <w:t>e</w:t>
      </w:r>
      <w:r w:rsidRPr="00476BD3">
        <w:rPr>
          <w:rFonts w:ascii="Times New Roman" w:hint="eastAsia"/>
          <w:sz w:val="18"/>
          <w:szCs w:val="18"/>
        </w:rPr>
        <w:t>扣除</w:t>
      </w:r>
      <w:r w:rsidRPr="00476BD3">
        <w:rPr>
          <w:rFonts w:ascii="Times New Roman"/>
          <w:sz w:val="18"/>
          <w:szCs w:val="18"/>
        </w:rPr>
        <w:t>量，单位为吨二氧化碳当量</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w:t>
      </w:r>
      <w:r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985D85" w:rsidRPr="00476BD3" w:rsidRDefault="00946CBB" w:rsidP="00202F74">
      <w:pPr>
        <w:pStyle w:val="aff0"/>
        <w:ind w:firstLine="360"/>
        <w:rPr>
          <w:rFonts w:ascii="Times New Roman"/>
          <w:sz w:val="18"/>
          <w:szCs w:val="18"/>
        </w:rPr>
      </w:pPr>
      <w:r w:rsidRPr="00476BD3">
        <w:rPr>
          <w:position w:val="-12"/>
          <w:sz w:val="18"/>
          <w:szCs w:val="18"/>
        </w:rPr>
        <w:object w:dxaOrig="660" w:dyaOrig="380">
          <v:shape id="_x0000_i1037" type="#_x0000_t75" style="width:32.6pt;height:19pt" o:ole="">
            <v:imagedata r:id="rId38" o:title=""/>
          </v:shape>
          <o:OLEObject Type="Embed" ProgID="Equation.DSMT4" ShapeID="_x0000_i1037" DrawAspect="Content" ObjectID="_1662985114" r:id="rId39"/>
        </w:object>
      </w:r>
      <w:r w:rsidRPr="00476BD3">
        <w:rPr>
          <w:rFonts w:ascii="Times New Roman"/>
          <w:sz w:val="18"/>
          <w:szCs w:val="18"/>
        </w:rPr>
        <w:t>——</w:t>
      </w:r>
      <w:r w:rsidRPr="00476BD3">
        <w:rPr>
          <w:rFonts w:ascii="Times New Roman" w:hint="eastAsia"/>
          <w:sz w:val="18"/>
          <w:szCs w:val="18"/>
        </w:rPr>
        <w:t>农作物</w:t>
      </w:r>
      <w:r w:rsidRPr="00476BD3">
        <w:rPr>
          <w:rFonts w:ascii="Times New Roman"/>
          <w:sz w:val="18"/>
          <w:szCs w:val="18"/>
        </w:rPr>
        <w:t>种植土壤碳库变化量对应的</w:t>
      </w:r>
      <w:r w:rsidRPr="00476BD3">
        <w:rPr>
          <w:rFonts w:ascii="Times New Roman"/>
          <w:sz w:val="18"/>
          <w:szCs w:val="18"/>
        </w:rPr>
        <w:t>CO</w:t>
      </w:r>
      <w:r w:rsidRPr="00476BD3">
        <w:rPr>
          <w:rFonts w:ascii="Times New Roman"/>
          <w:sz w:val="18"/>
          <w:szCs w:val="18"/>
          <w:vertAlign w:val="subscript"/>
        </w:rPr>
        <w:t>2</w:t>
      </w:r>
      <w:r w:rsidRPr="00476BD3">
        <w:rPr>
          <w:rFonts w:ascii="Times New Roman"/>
          <w:sz w:val="18"/>
          <w:szCs w:val="18"/>
        </w:rPr>
        <w:t>e</w:t>
      </w:r>
      <w:r w:rsidRPr="00476BD3">
        <w:rPr>
          <w:rFonts w:ascii="Times New Roman"/>
          <w:sz w:val="18"/>
          <w:szCs w:val="18"/>
        </w:rPr>
        <w:t>，单位为吨二氧化碳当量</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w:t>
      </w:r>
      <w:r w:rsidRPr="00476BD3">
        <w:rPr>
          <w:rFonts w:ascii="Times New Roman" w:hint="eastAsia"/>
          <w:sz w:val="18"/>
          <w:szCs w:val="18"/>
        </w:rPr>
        <w:t>a</w:t>
      </w:r>
      <w:r w:rsidRPr="00476BD3">
        <w:rPr>
          <w:rFonts w:ascii="Times New Roman"/>
          <w:sz w:val="18"/>
          <w:szCs w:val="18"/>
        </w:rPr>
        <w:t>）。</w:t>
      </w:r>
    </w:p>
    <w:p w:rsidR="007C07BC" w:rsidRPr="00476BD3" w:rsidRDefault="007C07BC" w:rsidP="007C07BC">
      <w:pPr>
        <w:pStyle w:val="aff1"/>
        <w:spacing w:before="156" w:after="156"/>
        <w:rPr>
          <w:rFonts w:hAnsi="黑体"/>
        </w:rPr>
      </w:pPr>
      <w:r w:rsidRPr="00476BD3">
        <w:rPr>
          <w:rFonts w:hAnsi="黑体" w:hint="eastAsia"/>
        </w:rPr>
        <w:t>6.2稻田CH</w:t>
      </w:r>
      <w:r w:rsidRPr="00476BD3">
        <w:rPr>
          <w:rFonts w:hAnsi="黑体" w:hint="eastAsia"/>
          <w:vertAlign w:val="subscript"/>
        </w:rPr>
        <w:t>4</w:t>
      </w:r>
      <w:r w:rsidRPr="00476BD3">
        <w:rPr>
          <w:rFonts w:hAnsi="黑体" w:hint="eastAsia"/>
        </w:rPr>
        <w:t>排放</w:t>
      </w:r>
    </w:p>
    <w:p w:rsidR="007C07BC" w:rsidRPr="00476BD3" w:rsidRDefault="007C07BC" w:rsidP="007C07BC">
      <w:pPr>
        <w:pStyle w:val="aff1"/>
        <w:spacing w:before="156" w:after="156"/>
        <w:rPr>
          <w:rFonts w:hAnsi="黑体"/>
        </w:rPr>
      </w:pPr>
      <w:r w:rsidRPr="00476BD3">
        <w:rPr>
          <w:rFonts w:hAnsi="黑体" w:hint="eastAsia"/>
        </w:rPr>
        <w:t>6.2.1计算公式</w:t>
      </w:r>
    </w:p>
    <w:p w:rsidR="007C07BC" w:rsidRPr="00476BD3" w:rsidRDefault="007C07BC" w:rsidP="00B45711">
      <w:pPr>
        <w:spacing w:beforeLines="50" w:before="156" w:afterLines="50" w:after="156" w:line="288" w:lineRule="auto"/>
        <w:ind w:firstLineChars="200" w:firstLine="420"/>
        <w:rPr>
          <w:rFonts w:ascii="宋体" w:hAnsi="宋体"/>
          <w:szCs w:val="21"/>
        </w:rPr>
      </w:pPr>
      <w:bookmarkStart w:id="64" w:name="_Hlk530928151"/>
      <w:r w:rsidRPr="00476BD3">
        <w:rPr>
          <w:rFonts w:ascii="宋体" w:hAnsi="宋体"/>
          <w:szCs w:val="21"/>
        </w:rPr>
        <w:t>稻田CH</w:t>
      </w:r>
      <w:r w:rsidRPr="00476BD3">
        <w:rPr>
          <w:rFonts w:ascii="宋体" w:hAnsi="宋体"/>
          <w:szCs w:val="21"/>
          <w:vertAlign w:val="subscript"/>
        </w:rPr>
        <w:t>4</w:t>
      </w:r>
      <w:r w:rsidRPr="00476BD3">
        <w:rPr>
          <w:rFonts w:ascii="宋体" w:hAnsi="宋体"/>
          <w:szCs w:val="21"/>
        </w:rPr>
        <w:t>排放根据公式（2）计算：</w:t>
      </w:r>
      <w:bookmarkEnd w:id="64"/>
    </w:p>
    <w:p w:rsidR="007C07BC" w:rsidRPr="00476BD3" w:rsidRDefault="007C07BC" w:rsidP="007C07BC">
      <w:pPr>
        <w:pStyle w:val="affffff3"/>
        <w:wordWrap w:val="0"/>
        <w:jc w:val="right"/>
        <w:rPr>
          <w:rFonts w:ascii="Times New Roman"/>
        </w:rPr>
      </w:pPr>
      <w:r w:rsidRPr="00476BD3">
        <w:rPr>
          <w:rFonts w:ascii="Times New Roman"/>
        </w:rPr>
        <w:tab/>
      </w:r>
      <w:r w:rsidRPr="00476BD3">
        <w:rPr>
          <w:rFonts w:ascii="Times New Roman"/>
        </w:rPr>
        <w:fldChar w:fldCharType="begin"/>
      </w:r>
      <w:r w:rsidRPr="00476BD3">
        <w:rPr>
          <w:rFonts w:ascii="Times New Roman"/>
        </w:rPr>
        <w:instrText xml:space="preserve"> QUOTE </w:instrText>
      </w:r>
      <w:r w:rsidR="0049538F" w:rsidRPr="00476BD3">
        <w:rPr>
          <w:rFonts w:ascii="Times New Roman"/>
          <w:position w:val="-27"/>
        </w:rPr>
        <w:pict>
          <v:shape id="_x0000_i1038" type="#_x0000_t75" style="width:115.45pt;height:31.25pt" equationxml="&lt;">
            <v:imagedata r:id="rId40" o:title="" chromakey="white"/>
          </v:shape>
        </w:pict>
      </w:r>
      <w:r w:rsidRPr="00476BD3">
        <w:rPr>
          <w:rFonts w:ascii="Times New Roman"/>
        </w:rPr>
        <w:instrText xml:space="preserve"> </w:instrText>
      </w:r>
      <w:r w:rsidRPr="00476BD3">
        <w:rPr>
          <w:rFonts w:ascii="Times New Roman"/>
        </w:rPr>
        <w:fldChar w:fldCharType="end"/>
      </w:r>
      <w:bookmarkStart w:id="65" w:name="_Hlk530928167"/>
      <w:r w:rsidRPr="00476BD3">
        <w:rPr>
          <w:rFonts w:ascii="Times New Roman"/>
          <w:kern w:val="2"/>
          <w:position w:val="-28"/>
          <w:szCs w:val="24"/>
        </w:rPr>
        <w:object w:dxaOrig="3500" w:dyaOrig="700">
          <v:shape id="_x0000_i1039" type="#_x0000_t75" style="width:175.25pt;height:35.3pt" o:ole="">
            <v:imagedata r:id="rId41" o:title=""/>
          </v:shape>
          <o:OLEObject Type="Embed" ProgID="Equation.DSMT4" ShapeID="_x0000_i1039" DrawAspect="Content" ObjectID="_1662985115" r:id="rId42"/>
        </w:object>
      </w:r>
      <w:bookmarkEnd w:id="65"/>
      <w:r w:rsidRPr="00476BD3">
        <w:rPr>
          <w:rFonts w:ascii="Times New Roman"/>
          <w:kern w:val="2"/>
          <w:szCs w:val="24"/>
        </w:rPr>
        <w:t xml:space="preserve">                        ……</w:t>
      </w:r>
      <w:r w:rsidRPr="00476BD3">
        <w:rPr>
          <w:rFonts w:ascii="Times New Roman"/>
        </w:rPr>
        <w:t>(2)</w:t>
      </w:r>
    </w:p>
    <w:p w:rsidR="007C07BC" w:rsidRPr="00476BD3" w:rsidRDefault="007C07BC" w:rsidP="007C07BC">
      <w:pPr>
        <w:ind w:firstLine="435"/>
        <w:rPr>
          <w:sz w:val="18"/>
          <w:szCs w:val="18"/>
        </w:rPr>
      </w:pPr>
      <w:bookmarkStart w:id="66" w:name="_Hlk530928206"/>
      <w:r w:rsidRPr="00476BD3">
        <w:rPr>
          <w:sz w:val="18"/>
          <w:szCs w:val="18"/>
        </w:rPr>
        <w:t>式中：</w:t>
      </w:r>
    </w:p>
    <w:p w:rsidR="007C07BC" w:rsidRPr="00476BD3" w:rsidRDefault="007C07BC" w:rsidP="007C07BC">
      <w:pPr>
        <w:ind w:firstLine="435"/>
        <w:rPr>
          <w:sz w:val="18"/>
          <w:szCs w:val="18"/>
        </w:rPr>
      </w:pPr>
      <w:r w:rsidRPr="00476BD3">
        <w:rPr>
          <w:position w:val="-12"/>
          <w:sz w:val="18"/>
          <w:szCs w:val="18"/>
        </w:rPr>
        <w:object w:dxaOrig="499" w:dyaOrig="380">
          <v:shape id="_x0000_i1040" type="#_x0000_t75" style="width:24.45pt;height:19pt" o:ole="">
            <v:imagedata r:id="rId43" o:title=""/>
          </v:shape>
          <o:OLEObject Type="Embed" ProgID="Equation.DSMT4" ShapeID="_x0000_i1040" DrawAspect="Content" ObjectID="_1662985116" r:id="rId44"/>
        </w:object>
      </w:r>
      <w:r w:rsidRPr="00476BD3">
        <w:rPr>
          <w:rFonts w:hint="eastAsia"/>
          <w:sz w:val="18"/>
          <w:szCs w:val="18"/>
        </w:rPr>
        <w:t>——</w:t>
      </w:r>
      <w:r w:rsidRPr="00476BD3">
        <w:rPr>
          <w:sz w:val="18"/>
          <w:szCs w:val="18"/>
        </w:rPr>
        <w:t>水稻</w:t>
      </w:r>
      <w:r w:rsidRPr="00476BD3">
        <w:rPr>
          <w:rFonts w:hint="eastAsia"/>
          <w:sz w:val="18"/>
          <w:szCs w:val="18"/>
        </w:rPr>
        <w:t>田</w:t>
      </w:r>
      <w:r w:rsidRPr="00476BD3">
        <w:rPr>
          <w:sz w:val="18"/>
          <w:szCs w:val="18"/>
        </w:rPr>
        <w:t>CH</w:t>
      </w:r>
      <w:r w:rsidRPr="00476BD3">
        <w:rPr>
          <w:sz w:val="18"/>
          <w:szCs w:val="18"/>
          <w:vertAlign w:val="subscript"/>
        </w:rPr>
        <w:t>4</w:t>
      </w:r>
      <w:r w:rsidRPr="00476BD3">
        <w:rPr>
          <w:sz w:val="18"/>
          <w:szCs w:val="18"/>
        </w:rPr>
        <w:t>排放量，单位</w:t>
      </w:r>
      <w:proofErr w:type="gramStart"/>
      <w:r w:rsidRPr="00476BD3">
        <w:rPr>
          <w:sz w:val="18"/>
          <w:szCs w:val="18"/>
        </w:rPr>
        <w:t>为吨二</w:t>
      </w:r>
      <w:proofErr w:type="gramEnd"/>
      <w:r w:rsidRPr="00476BD3">
        <w:rPr>
          <w:sz w:val="18"/>
          <w:szCs w:val="18"/>
        </w:rPr>
        <w:t>氧化碳当量</w:t>
      </w:r>
      <w:r w:rsidRPr="00476BD3">
        <w:rPr>
          <w:rFonts w:hint="eastAsia"/>
          <w:sz w:val="18"/>
          <w:szCs w:val="18"/>
        </w:rPr>
        <w:t>每年</w:t>
      </w:r>
      <w:r w:rsidRPr="00476BD3">
        <w:rPr>
          <w:sz w:val="18"/>
          <w:szCs w:val="18"/>
        </w:rPr>
        <w:t>（</w:t>
      </w:r>
      <w:r w:rsidRPr="00476BD3">
        <w:rPr>
          <w:sz w:val="18"/>
          <w:szCs w:val="18"/>
        </w:rPr>
        <w:t>tCO</w:t>
      </w:r>
      <w:r w:rsidRPr="00476BD3">
        <w:rPr>
          <w:sz w:val="18"/>
          <w:szCs w:val="18"/>
          <w:vertAlign w:val="subscript"/>
        </w:rPr>
        <w:t>2</w:t>
      </w:r>
      <w:r w:rsidRPr="00476BD3">
        <w:rPr>
          <w:sz w:val="18"/>
          <w:szCs w:val="18"/>
        </w:rPr>
        <w:t>e/</w:t>
      </w:r>
      <w:r w:rsidRPr="00476BD3">
        <w:rPr>
          <w:rFonts w:hint="eastAsia"/>
          <w:sz w:val="18"/>
          <w:szCs w:val="18"/>
        </w:rPr>
        <w:t>a</w:t>
      </w:r>
      <w:r w:rsidRPr="00476BD3">
        <w:rPr>
          <w:sz w:val="18"/>
          <w:szCs w:val="18"/>
        </w:rPr>
        <w:t>）；</w:t>
      </w:r>
    </w:p>
    <w:p w:rsidR="007C07BC" w:rsidRPr="00476BD3" w:rsidRDefault="007C07BC" w:rsidP="007C07BC">
      <w:pPr>
        <w:ind w:firstLine="435"/>
        <w:rPr>
          <w:sz w:val="18"/>
          <w:szCs w:val="18"/>
        </w:rPr>
      </w:pPr>
      <w:r w:rsidRPr="00476BD3">
        <w:rPr>
          <w:position w:val="-18"/>
          <w:sz w:val="18"/>
          <w:szCs w:val="18"/>
        </w:rPr>
        <w:object w:dxaOrig="680" w:dyaOrig="440">
          <v:shape id="_x0000_i1041" type="#_x0000_t75" style="width:33.95pt;height:21.75pt" o:ole="">
            <v:imagedata r:id="rId45" o:title=""/>
          </v:shape>
          <o:OLEObject Type="Embed" ProgID="Equation.DSMT4" ShapeID="_x0000_i1041" DrawAspect="Content" ObjectID="_1662985117" r:id="rId46"/>
        </w:object>
      </w:r>
      <w:r w:rsidRPr="00476BD3">
        <w:rPr>
          <w:sz w:val="18"/>
          <w:szCs w:val="18"/>
        </w:rPr>
        <w:t>——</w:t>
      </w:r>
      <w:r w:rsidRPr="00476BD3">
        <w:rPr>
          <w:sz w:val="18"/>
          <w:szCs w:val="18"/>
        </w:rPr>
        <w:t>第</w:t>
      </w:r>
      <w:r w:rsidRPr="00476BD3">
        <w:rPr>
          <w:i/>
          <w:sz w:val="18"/>
          <w:szCs w:val="18"/>
        </w:rPr>
        <w:t>i</w:t>
      </w:r>
      <w:r w:rsidRPr="00476BD3">
        <w:rPr>
          <w:sz w:val="18"/>
          <w:szCs w:val="18"/>
        </w:rPr>
        <w:t>种水稻田的播种面积，单位为公顷（</w:t>
      </w:r>
      <w:r w:rsidRPr="00476BD3">
        <w:rPr>
          <w:sz w:val="18"/>
          <w:szCs w:val="18"/>
        </w:rPr>
        <w:t>hm</w:t>
      </w:r>
      <w:r w:rsidRPr="00476BD3">
        <w:rPr>
          <w:sz w:val="18"/>
          <w:szCs w:val="18"/>
          <w:vertAlign w:val="superscript"/>
        </w:rPr>
        <w:t>2</w:t>
      </w:r>
      <w:r w:rsidRPr="00476BD3">
        <w:rPr>
          <w:sz w:val="18"/>
          <w:szCs w:val="18"/>
        </w:rPr>
        <w:t>）；</w:t>
      </w:r>
    </w:p>
    <w:p w:rsidR="007C07BC" w:rsidRPr="00476BD3" w:rsidRDefault="007C07BC" w:rsidP="007C07BC">
      <w:pPr>
        <w:ind w:firstLine="435"/>
        <w:rPr>
          <w:sz w:val="18"/>
          <w:szCs w:val="18"/>
        </w:rPr>
      </w:pPr>
      <w:r w:rsidRPr="00476BD3">
        <w:rPr>
          <w:position w:val="-18"/>
        </w:rPr>
        <w:object w:dxaOrig="660" w:dyaOrig="440">
          <v:shape id="_x0000_i1042" type="#_x0000_t75" style="width:32.6pt;height:21.75pt" o:ole="">
            <v:imagedata r:id="rId47" o:title=""/>
          </v:shape>
          <o:OLEObject Type="Embed" ProgID="Equation.DSMT4" ShapeID="_x0000_i1042" DrawAspect="Content" ObjectID="_1662985118" r:id="rId48"/>
        </w:object>
      </w:r>
      <w:r w:rsidRPr="00476BD3">
        <w:rPr>
          <w:sz w:val="18"/>
          <w:szCs w:val="18"/>
        </w:rPr>
        <w:t>——</w:t>
      </w:r>
      <w:r w:rsidRPr="00476BD3">
        <w:rPr>
          <w:sz w:val="18"/>
          <w:szCs w:val="18"/>
        </w:rPr>
        <w:t>第</w:t>
      </w:r>
      <w:r w:rsidRPr="00476BD3">
        <w:rPr>
          <w:i/>
          <w:sz w:val="18"/>
          <w:szCs w:val="18"/>
        </w:rPr>
        <w:t>i</w:t>
      </w:r>
      <w:r w:rsidRPr="00476BD3">
        <w:rPr>
          <w:sz w:val="18"/>
          <w:szCs w:val="18"/>
        </w:rPr>
        <w:t>种</w:t>
      </w:r>
      <w:r w:rsidRPr="00476BD3">
        <w:rPr>
          <w:rFonts w:hint="eastAsia"/>
          <w:sz w:val="18"/>
          <w:szCs w:val="18"/>
        </w:rPr>
        <w:t>水</w:t>
      </w:r>
      <w:r w:rsidRPr="00476BD3">
        <w:rPr>
          <w:sz w:val="18"/>
          <w:szCs w:val="18"/>
        </w:rPr>
        <w:t>稻田的</w:t>
      </w:r>
      <w:r w:rsidRPr="00476BD3">
        <w:rPr>
          <w:rFonts w:hint="eastAsia"/>
        </w:rPr>
        <w:t>C</w:t>
      </w:r>
      <w:r w:rsidRPr="00476BD3">
        <w:t>H</w:t>
      </w:r>
      <w:r w:rsidRPr="00476BD3">
        <w:rPr>
          <w:vertAlign w:val="subscript"/>
        </w:rPr>
        <w:t>4</w:t>
      </w:r>
      <w:r w:rsidRPr="00476BD3">
        <w:rPr>
          <w:sz w:val="18"/>
          <w:szCs w:val="18"/>
        </w:rPr>
        <w:t>排放因子，</w:t>
      </w:r>
      <w:proofErr w:type="gramStart"/>
      <w:r w:rsidRPr="00476BD3">
        <w:rPr>
          <w:sz w:val="18"/>
          <w:szCs w:val="18"/>
        </w:rPr>
        <w:t>单位为吨甲烷</w:t>
      </w:r>
      <w:proofErr w:type="gramEnd"/>
      <w:r w:rsidRPr="00476BD3">
        <w:rPr>
          <w:sz w:val="18"/>
          <w:szCs w:val="18"/>
        </w:rPr>
        <w:t>每公顷</w:t>
      </w:r>
      <w:r w:rsidRPr="00476BD3">
        <w:rPr>
          <w:rFonts w:hint="eastAsia"/>
          <w:sz w:val="18"/>
          <w:szCs w:val="18"/>
        </w:rPr>
        <w:t>每年</w:t>
      </w:r>
      <w:r w:rsidRPr="00476BD3">
        <w:rPr>
          <w:sz w:val="18"/>
          <w:szCs w:val="18"/>
        </w:rPr>
        <w:t>（</w:t>
      </w:r>
      <w:r w:rsidRPr="00476BD3">
        <w:rPr>
          <w:sz w:val="18"/>
          <w:szCs w:val="18"/>
        </w:rPr>
        <w:t>tCH</w:t>
      </w:r>
      <w:r w:rsidRPr="00476BD3">
        <w:rPr>
          <w:sz w:val="18"/>
          <w:szCs w:val="18"/>
          <w:vertAlign w:val="subscript"/>
        </w:rPr>
        <w:t>4</w:t>
      </w:r>
      <w:r w:rsidRPr="00476BD3">
        <w:rPr>
          <w:sz w:val="18"/>
          <w:szCs w:val="18"/>
        </w:rPr>
        <w:t>/</w:t>
      </w:r>
      <w:r w:rsidRPr="00476BD3">
        <w:rPr>
          <w:rFonts w:hint="eastAsia"/>
          <w:sz w:val="18"/>
          <w:szCs w:val="18"/>
        </w:rPr>
        <w:t>（</w:t>
      </w:r>
      <w:r w:rsidRPr="00476BD3">
        <w:rPr>
          <w:sz w:val="18"/>
          <w:szCs w:val="18"/>
        </w:rPr>
        <w:t>hm</w:t>
      </w:r>
      <w:r w:rsidRPr="00476BD3">
        <w:rPr>
          <w:sz w:val="18"/>
          <w:szCs w:val="18"/>
          <w:vertAlign w:val="superscript"/>
        </w:rPr>
        <w:t>2</w:t>
      </w:r>
      <w:r w:rsidRPr="00476BD3">
        <w:rPr>
          <w:rFonts w:ascii="宋体" w:hAnsi="宋体" w:hint="eastAsia"/>
          <w:sz w:val="18"/>
          <w:szCs w:val="18"/>
        </w:rPr>
        <w:t>•</w:t>
      </w:r>
      <w:r w:rsidRPr="00476BD3">
        <w:rPr>
          <w:rFonts w:hint="eastAsia"/>
          <w:sz w:val="18"/>
          <w:szCs w:val="18"/>
        </w:rPr>
        <w:t>a</w:t>
      </w:r>
      <w:r w:rsidRPr="00476BD3">
        <w:rPr>
          <w:rFonts w:hint="eastAsia"/>
          <w:sz w:val="18"/>
          <w:szCs w:val="18"/>
        </w:rPr>
        <w:t>））</w:t>
      </w:r>
      <w:r w:rsidRPr="00476BD3">
        <w:rPr>
          <w:sz w:val="18"/>
          <w:szCs w:val="18"/>
        </w:rPr>
        <w:t>；</w:t>
      </w:r>
    </w:p>
    <w:p w:rsidR="007C07BC" w:rsidRPr="00476BD3" w:rsidRDefault="007C07BC" w:rsidP="007C07BC">
      <w:pPr>
        <w:ind w:firstLine="435"/>
        <w:rPr>
          <w:sz w:val="18"/>
          <w:szCs w:val="18"/>
        </w:rPr>
      </w:pPr>
      <w:r w:rsidRPr="00476BD3">
        <w:rPr>
          <w:position w:val="-18"/>
          <w:sz w:val="18"/>
          <w:szCs w:val="18"/>
        </w:rPr>
        <w:object w:dxaOrig="625" w:dyaOrig="435">
          <v:shape id="_x0000_i1043" type="#_x0000_t75" style="width:31.25pt;height:21.75pt" o:ole="">
            <v:imagedata r:id="rId49" o:title=""/>
          </v:shape>
          <o:OLEObject Type="Embed" ProgID="Equation.DSMT4" ShapeID="_x0000_i1043" DrawAspect="Content" ObjectID="_1662985119" r:id="rId50"/>
        </w:object>
      </w:r>
      <w:r w:rsidRPr="00476BD3">
        <w:rPr>
          <w:sz w:val="18"/>
          <w:szCs w:val="18"/>
        </w:rPr>
        <w:t>——CH</w:t>
      </w:r>
      <w:r w:rsidRPr="00476BD3">
        <w:rPr>
          <w:sz w:val="18"/>
          <w:szCs w:val="18"/>
          <w:vertAlign w:val="subscript"/>
        </w:rPr>
        <w:t>4</w:t>
      </w:r>
      <w:r w:rsidRPr="00476BD3">
        <w:rPr>
          <w:sz w:val="18"/>
          <w:szCs w:val="18"/>
        </w:rPr>
        <w:t>的全球增温潜势值，</w:t>
      </w:r>
      <w:r w:rsidRPr="00476BD3">
        <w:rPr>
          <w:rFonts w:hint="eastAsia"/>
          <w:sz w:val="18"/>
          <w:szCs w:val="18"/>
        </w:rPr>
        <w:t>取值</w:t>
      </w:r>
      <w:r w:rsidRPr="00476BD3">
        <w:rPr>
          <w:rFonts w:hint="eastAsia"/>
          <w:sz w:val="18"/>
          <w:szCs w:val="18"/>
        </w:rPr>
        <w:t>25</w:t>
      </w:r>
      <w:r w:rsidRPr="00476BD3">
        <w:rPr>
          <w:rFonts w:hint="eastAsia"/>
          <w:sz w:val="18"/>
          <w:szCs w:val="18"/>
        </w:rPr>
        <w:t>，单位</w:t>
      </w:r>
      <w:proofErr w:type="gramStart"/>
      <w:r w:rsidRPr="00476BD3">
        <w:rPr>
          <w:rFonts w:hint="eastAsia"/>
          <w:sz w:val="18"/>
          <w:szCs w:val="18"/>
        </w:rPr>
        <w:t>为吨二</w:t>
      </w:r>
      <w:proofErr w:type="gramEnd"/>
      <w:r w:rsidRPr="00476BD3">
        <w:rPr>
          <w:rFonts w:hint="eastAsia"/>
          <w:sz w:val="18"/>
          <w:szCs w:val="18"/>
        </w:rPr>
        <w:t>氧化碳当量每吨甲烷（</w:t>
      </w:r>
      <w:r w:rsidRPr="00476BD3">
        <w:rPr>
          <w:sz w:val="18"/>
          <w:szCs w:val="18"/>
        </w:rPr>
        <w:t>tC</w:t>
      </w:r>
      <w:r w:rsidRPr="00476BD3">
        <w:rPr>
          <w:rFonts w:hint="eastAsia"/>
          <w:sz w:val="18"/>
          <w:szCs w:val="18"/>
        </w:rPr>
        <w:t>O</w:t>
      </w:r>
      <w:r w:rsidRPr="00476BD3">
        <w:rPr>
          <w:sz w:val="18"/>
          <w:szCs w:val="18"/>
          <w:vertAlign w:val="subscript"/>
        </w:rPr>
        <w:t>2</w:t>
      </w:r>
      <w:r w:rsidRPr="00476BD3">
        <w:rPr>
          <w:sz w:val="18"/>
          <w:szCs w:val="18"/>
        </w:rPr>
        <w:t>e</w:t>
      </w:r>
      <w:r w:rsidRPr="00476BD3">
        <w:rPr>
          <w:rFonts w:hint="eastAsia"/>
          <w:sz w:val="18"/>
          <w:szCs w:val="18"/>
        </w:rPr>
        <w:t>/t</w:t>
      </w:r>
      <w:r w:rsidRPr="00476BD3">
        <w:rPr>
          <w:sz w:val="18"/>
          <w:szCs w:val="18"/>
        </w:rPr>
        <w:t>CH</w:t>
      </w:r>
      <w:r w:rsidRPr="00476BD3">
        <w:rPr>
          <w:sz w:val="18"/>
          <w:szCs w:val="18"/>
          <w:vertAlign w:val="subscript"/>
        </w:rPr>
        <w:t>4</w:t>
      </w:r>
      <w:r w:rsidRPr="00476BD3">
        <w:rPr>
          <w:rFonts w:hint="eastAsia"/>
          <w:sz w:val="18"/>
          <w:szCs w:val="18"/>
        </w:rPr>
        <w:t>）；</w:t>
      </w:r>
    </w:p>
    <w:p w:rsidR="00985D85" w:rsidRPr="00476BD3" w:rsidRDefault="007C07BC" w:rsidP="007C07BC">
      <w:pPr>
        <w:pStyle w:val="aff0"/>
        <w:ind w:firstLine="360"/>
        <w:rPr>
          <w:rFonts w:ascii="Times New Roman"/>
          <w:sz w:val="18"/>
          <w:szCs w:val="18"/>
        </w:rPr>
      </w:pPr>
      <w:r w:rsidRPr="00476BD3">
        <w:rPr>
          <w:i/>
          <w:sz w:val="18"/>
          <w:szCs w:val="18"/>
        </w:rPr>
        <w:t>i</w:t>
      </w:r>
      <w:r w:rsidRPr="00476BD3">
        <w:rPr>
          <w:sz w:val="18"/>
          <w:szCs w:val="18"/>
        </w:rPr>
        <w:t xml:space="preserve"> </w:t>
      </w:r>
      <w:r w:rsidRPr="00476BD3">
        <w:rPr>
          <w:sz w:val="18"/>
          <w:szCs w:val="18"/>
        </w:rPr>
        <w:t>——</w:t>
      </w:r>
      <w:r w:rsidRPr="00476BD3">
        <w:rPr>
          <w:sz w:val="18"/>
          <w:szCs w:val="18"/>
        </w:rPr>
        <w:t>稻田类型，分别指单季水稻、双季早稻和晚稻。</w:t>
      </w:r>
      <w:bookmarkEnd w:id="66"/>
    </w:p>
    <w:bookmarkEnd w:id="63"/>
    <w:p w:rsidR="002D1E91" w:rsidRPr="00476BD3" w:rsidRDefault="007C07BC" w:rsidP="007C07BC">
      <w:pPr>
        <w:pStyle w:val="aff1"/>
        <w:spacing w:before="156" w:after="156"/>
        <w:rPr>
          <w:rFonts w:hAnsi="黑体"/>
        </w:rPr>
      </w:pPr>
      <w:r w:rsidRPr="00476BD3">
        <w:rPr>
          <w:rFonts w:hAnsi="黑体" w:hint="eastAsia"/>
        </w:rPr>
        <w:t>6.2.2活动数据的获取</w:t>
      </w:r>
    </w:p>
    <w:p w:rsidR="007C07BC" w:rsidRPr="00476BD3" w:rsidRDefault="007C07BC" w:rsidP="007C07BC">
      <w:pPr>
        <w:spacing w:beforeLines="50" w:before="156" w:afterLines="50" w:after="156" w:line="288" w:lineRule="auto"/>
        <w:ind w:firstLine="425"/>
        <w:rPr>
          <w:rFonts w:ascii="宋体" w:hAnsi="宋体"/>
          <w:kern w:val="0"/>
          <w:szCs w:val="21"/>
        </w:rPr>
      </w:pPr>
      <w:r w:rsidRPr="00476BD3">
        <w:rPr>
          <w:rFonts w:ascii="宋体" w:hAnsi="宋体" w:hint="eastAsia"/>
          <w:szCs w:val="21"/>
        </w:rPr>
        <w:t>核算</w:t>
      </w:r>
      <w:r w:rsidRPr="00476BD3">
        <w:rPr>
          <w:rFonts w:ascii="宋体" w:hAnsi="宋体"/>
          <w:szCs w:val="21"/>
        </w:rPr>
        <w:t>主体应根据水稻种植面积的统计台帐或统计报表确定不同类型水稻的种植面积</w:t>
      </w:r>
      <w:r w:rsidRPr="00476BD3">
        <w:rPr>
          <w:rFonts w:ascii="宋体" w:hAnsi="宋体"/>
          <w:kern w:val="0"/>
          <w:szCs w:val="21"/>
        </w:rPr>
        <w:t>。</w:t>
      </w:r>
    </w:p>
    <w:p w:rsidR="007C07BC" w:rsidRPr="00476BD3" w:rsidRDefault="007C07BC" w:rsidP="007C07BC">
      <w:pPr>
        <w:spacing w:beforeLines="50" w:before="156" w:afterLines="50" w:after="156" w:line="288" w:lineRule="auto"/>
        <w:ind w:firstLine="425"/>
        <w:rPr>
          <w:rFonts w:ascii="宋体" w:hAnsi="宋体"/>
          <w:kern w:val="0"/>
          <w:szCs w:val="21"/>
        </w:rPr>
      </w:pPr>
      <w:r w:rsidRPr="00476BD3">
        <w:rPr>
          <w:rFonts w:ascii="宋体" w:hAnsi="宋体" w:hint="eastAsia"/>
          <w:kern w:val="0"/>
          <w:szCs w:val="21"/>
        </w:rPr>
        <w:t>统计表</w:t>
      </w:r>
      <w:r w:rsidRPr="00476BD3">
        <w:rPr>
          <w:rFonts w:ascii="宋体" w:hAnsi="宋体"/>
          <w:color w:val="000000"/>
          <w:szCs w:val="21"/>
        </w:rPr>
        <w:t>参见附录A中的表A.1</w:t>
      </w:r>
      <w:r w:rsidRPr="00476BD3">
        <w:rPr>
          <w:rFonts w:ascii="宋体" w:hAnsi="宋体"/>
          <w:szCs w:val="21"/>
        </w:rPr>
        <w:t>；</w:t>
      </w:r>
    </w:p>
    <w:p w:rsidR="007C07BC" w:rsidRPr="00476BD3" w:rsidRDefault="007C07BC" w:rsidP="007C07BC">
      <w:pPr>
        <w:pStyle w:val="aff1"/>
        <w:spacing w:before="156" w:after="156"/>
        <w:rPr>
          <w:rFonts w:hAnsi="黑体"/>
        </w:rPr>
      </w:pPr>
      <w:r w:rsidRPr="00476BD3">
        <w:rPr>
          <w:rFonts w:hAnsi="黑体" w:hint="eastAsia"/>
        </w:rPr>
        <w:t>6.2.3排放因子的获取</w:t>
      </w:r>
    </w:p>
    <w:p w:rsidR="007C07BC" w:rsidRPr="00476BD3" w:rsidRDefault="007C07BC" w:rsidP="00B45711">
      <w:pPr>
        <w:pStyle w:val="aff0"/>
        <w:rPr>
          <w:rFonts w:hAnsi="宋体"/>
          <w:szCs w:val="21"/>
        </w:rPr>
      </w:pPr>
      <w:r w:rsidRPr="00476BD3">
        <w:rPr>
          <w:rFonts w:hAnsi="宋体"/>
          <w:szCs w:val="21"/>
        </w:rPr>
        <w:t>稻田CH</w:t>
      </w:r>
      <w:r w:rsidRPr="00476BD3">
        <w:rPr>
          <w:rFonts w:hAnsi="宋体"/>
          <w:szCs w:val="21"/>
          <w:vertAlign w:val="subscript"/>
        </w:rPr>
        <w:t>4</w:t>
      </w:r>
      <w:r w:rsidRPr="00476BD3">
        <w:rPr>
          <w:rFonts w:hAnsi="宋体"/>
          <w:szCs w:val="21"/>
        </w:rPr>
        <w:t>排放因子获取的优先次序为：</w:t>
      </w:r>
    </w:p>
    <w:p w:rsidR="007C07BC" w:rsidRPr="00476BD3" w:rsidRDefault="007C07BC" w:rsidP="006A5248">
      <w:pPr>
        <w:pStyle w:val="aa"/>
        <w:numPr>
          <w:ilvl w:val="0"/>
          <w:numId w:val="20"/>
        </w:numPr>
        <w:rPr>
          <w:rFonts w:hAnsi="宋体"/>
          <w:szCs w:val="21"/>
        </w:rPr>
      </w:pPr>
      <w:r w:rsidRPr="00476BD3">
        <w:rPr>
          <w:rFonts w:hAnsi="宋体" w:hint="eastAsia"/>
          <w:szCs w:val="21"/>
        </w:rPr>
        <w:t>核算</w:t>
      </w:r>
      <w:r w:rsidRPr="00476BD3">
        <w:rPr>
          <w:rFonts w:hAnsi="宋体"/>
          <w:szCs w:val="21"/>
        </w:rPr>
        <w:t>主体监测的稻田CH</w:t>
      </w:r>
      <w:r w:rsidRPr="00476BD3">
        <w:rPr>
          <w:rFonts w:hAnsi="宋体"/>
          <w:szCs w:val="21"/>
          <w:vertAlign w:val="subscript"/>
        </w:rPr>
        <w:t>4</w:t>
      </w:r>
      <w:r w:rsidRPr="00476BD3">
        <w:rPr>
          <w:rFonts w:hAnsi="宋体"/>
          <w:szCs w:val="21"/>
        </w:rPr>
        <w:t>排放因子；</w:t>
      </w:r>
    </w:p>
    <w:p w:rsidR="007C07BC" w:rsidRPr="00476BD3" w:rsidRDefault="007C07BC" w:rsidP="006A5248">
      <w:pPr>
        <w:pStyle w:val="aa"/>
        <w:numPr>
          <w:ilvl w:val="0"/>
          <w:numId w:val="20"/>
        </w:numPr>
        <w:rPr>
          <w:rFonts w:hAnsi="宋体"/>
          <w:szCs w:val="21"/>
        </w:rPr>
      </w:pPr>
      <w:r w:rsidRPr="00476BD3">
        <w:rPr>
          <w:rFonts w:hAnsi="宋体"/>
          <w:szCs w:val="21"/>
        </w:rPr>
        <w:t>通过查阅文献，采用已经发表的相同农业生态区的稻田CH</w:t>
      </w:r>
      <w:r w:rsidRPr="00476BD3">
        <w:rPr>
          <w:rFonts w:hAnsi="宋体"/>
          <w:szCs w:val="21"/>
          <w:vertAlign w:val="subscript"/>
        </w:rPr>
        <w:t>4</w:t>
      </w:r>
      <w:r w:rsidRPr="00476BD3">
        <w:rPr>
          <w:rFonts w:hAnsi="宋体"/>
          <w:szCs w:val="21"/>
        </w:rPr>
        <w:t>排放因子；</w:t>
      </w:r>
    </w:p>
    <w:p w:rsidR="007C07BC" w:rsidRPr="00476BD3" w:rsidRDefault="007C07BC" w:rsidP="006A5248">
      <w:pPr>
        <w:pStyle w:val="aa"/>
        <w:numPr>
          <w:ilvl w:val="0"/>
          <w:numId w:val="20"/>
        </w:numPr>
        <w:rPr>
          <w:rFonts w:hAnsi="宋体"/>
          <w:szCs w:val="21"/>
        </w:rPr>
      </w:pPr>
      <w:r w:rsidRPr="00476BD3">
        <w:rPr>
          <w:rFonts w:hAnsi="宋体"/>
          <w:szCs w:val="21"/>
        </w:rPr>
        <w:t>采用附录B中的表B.1缺省值。</w:t>
      </w:r>
    </w:p>
    <w:p w:rsidR="007C07BC" w:rsidRPr="00476BD3" w:rsidRDefault="007C07BC" w:rsidP="00B45711">
      <w:pPr>
        <w:pStyle w:val="aff1"/>
        <w:spacing w:before="156" w:after="156"/>
        <w:rPr>
          <w:rFonts w:ascii="Times New Roman"/>
        </w:rPr>
      </w:pPr>
      <w:r w:rsidRPr="00476BD3">
        <w:rPr>
          <w:rFonts w:hAnsi="黑体" w:hint="eastAsia"/>
        </w:rPr>
        <w:t>6.</w:t>
      </w:r>
      <w:r w:rsidR="00B45711" w:rsidRPr="00476BD3">
        <w:rPr>
          <w:rFonts w:hAnsi="黑体" w:hint="eastAsia"/>
        </w:rPr>
        <w:t>3</w:t>
      </w:r>
      <w:r w:rsidR="00B45711" w:rsidRPr="00476BD3">
        <w:rPr>
          <w:rFonts w:ascii="Times New Roman"/>
        </w:rPr>
        <w:t>农田施肥</w:t>
      </w:r>
      <w:r w:rsidR="00B45711" w:rsidRPr="00476BD3">
        <w:rPr>
          <w:rFonts w:ascii="Times New Roman"/>
        </w:rPr>
        <w:t>N</w:t>
      </w:r>
      <w:r w:rsidR="00B45711" w:rsidRPr="00476BD3">
        <w:rPr>
          <w:rFonts w:ascii="Times New Roman"/>
          <w:vertAlign w:val="subscript"/>
        </w:rPr>
        <w:t>2</w:t>
      </w:r>
      <w:r w:rsidR="00B45711" w:rsidRPr="00476BD3">
        <w:rPr>
          <w:rFonts w:ascii="Times New Roman"/>
        </w:rPr>
        <w:t>O</w:t>
      </w:r>
      <w:r w:rsidR="00B45711" w:rsidRPr="00476BD3">
        <w:rPr>
          <w:rFonts w:ascii="Times New Roman"/>
        </w:rPr>
        <w:t>排放</w:t>
      </w:r>
    </w:p>
    <w:p w:rsidR="007C07BC" w:rsidRPr="00476BD3" w:rsidRDefault="007C07BC" w:rsidP="00B45711">
      <w:pPr>
        <w:pStyle w:val="aff1"/>
        <w:spacing w:before="156" w:after="156"/>
        <w:rPr>
          <w:rFonts w:hAnsi="黑体"/>
        </w:rPr>
      </w:pPr>
      <w:r w:rsidRPr="00476BD3">
        <w:rPr>
          <w:rFonts w:hAnsi="黑体" w:hint="eastAsia"/>
        </w:rPr>
        <w:t>6.</w:t>
      </w:r>
      <w:r w:rsidR="00B45711" w:rsidRPr="00476BD3">
        <w:rPr>
          <w:rFonts w:hAnsi="黑体" w:hint="eastAsia"/>
        </w:rPr>
        <w:t>3</w:t>
      </w:r>
      <w:r w:rsidRPr="00476BD3">
        <w:rPr>
          <w:rFonts w:hAnsi="黑体" w:hint="eastAsia"/>
        </w:rPr>
        <w:t>.1计算公式</w:t>
      </w:r>
    </w:p>
    <w:p w:rsidR="00B45711" w:rsidRPr="00476BD3" w:rsidRDefault="00B45711" w:rsidP="00B45711">
      <w:pPr>
        <w:pStyle w:val="afffff1"/>
        <w:rPr>
          <w:rFonts w:ascii="Times New Roman"/>
        </w:rPr>
      </w:pPr>
      <w:r w:rsidRPr="00476BD3">
        <w:rPr>
          <w:rFonts w:ascii="Times New Roman" w:eastAsia="黑体"/>
        </w:rPr>
        <w:t>6.3.1.1</w:t>
      </w:r>
      <w:r w:rsidRPr="00476BD3">
        <w:rPr>
          <w:rFonts w:ascii="Times New Roman"/>
        </w:rPr>
        <w:t xml:space="preserve">  </w:t>
      </w:r>
      <w:r w:rsidRPr="00476BD3">
        <w:rPr>
          <w:rFonts w:ascii="Times New Roman"/>
        </w:rPr>
        <w:t>农田施肥</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排放总量根据公式（</w:t>
      </w:r>
      <w:r w:rsidRPr="00476BD3">
        <w:rPr>
          <w:rFonts w:ascii="Times New Roman"/>
        </w:rPr>
        <w:t>3</w:t>
      </w:r>
      <w:r w:rsidRPr="00476BD3">
        <w:rPr>
          <w:rFonts w:ascii="Times New Roman"/>
        </w:rPr>
        <w:t>）计算：</w:t>
      </w:r>
    </w:p>
    <w:p w:rsidR="005F0249" w:rsidRPr="00476BD3" w:rsidRDefault="00C01637" w:rsidP="005F0249">
      <w:pPr>
        <w:pStyle w:val="affffff3"/>
        <w:jc w:val="right"/>
        <w:rPr>
          <w:rFonts w:ascii="Times New Roman"/>
        </w:rPr>
      </w:pPr>
      <w:r w:rsidRPr="00476BD3">
        <w:rPr>
          <w:rFonts w:ascii="Times New Roman"/>
          <w:position w:val="-24"/>
        </w:rPr>
        <w:object w:dxaOrig="7780" w:dyaOrig="639">
          <v:shape id="_x0000_i1044" type="#_x0000_t75" style="width:366.8pt;height:29.9pt" o:ole="">
            <v:imagedata r:id="rId51" o:title=""/>
          </v:shape>
          <o:OLEObject Type="Embed" ProgID="Equation.DSMT4" ShapeID="_x0000_i1044" DrawAspect="Content" ObjectID="_1662985120" r:id="rId52"/>
        </w:object>
      </w:r>
      <w:r w:rsidR="005F0249" w:rsidRPr="00476BD3">
        <w:rPr>
          <w:rFonts w:ascii="Times New Roman"/>
        </w:rPr>
        <w:t xml:space="preserve">  ……(3)</w:t>
      </w:r>
    </w:p>
    <w:p w:rsidR="005F0249" w:rsidRPr="00476BD3" w:rsidRDefault="005F0249" w:rsidP="005F0249">
      <w:pPr>
        <w:pStyle w:val="aff0"/>
        <w:ind w:firstLine="360"/>
        <w:rPr>
          <w:rFonts w:ascii="Times New Roman"/>
          <w:sz w:val="18"/>
          <w:szCs w:val="18"/>
        </w:rPr>
      </w:pPr>
      <w:r w:rsidRPr="00476BD3">
        <w:rPr>
          <w:rFonts w:ascii="Times New Roman"/>
          <w:sz w:val="18"/>
          <w:szCs w:val="18"/>
        </w:rPr>
        <w:t>式中：</w:t>
      </w:r>
    </w:p>
    <w:p w:rsidR="005F0249" w:rsidRPr="00476BD3" w:rsidRDefault="005F0249" w:rsidP="005F0249">
      <w:pPr>
        <w:pStyle w:val="aff0"/>
        <w:ind w:firstLineChars="236" w:firstLine="425"/>
        <w:rPr>
          <w:rFonts w:ascii="Times New Roman"/>
          <w:sz w:val="18"/>
          <w:szCs w:val="18"/>
        </w:rPr>
      </w:pPr>
      <w:r w:rsidRPr="00476BD3">
        <w:rPr>
          <w:position w:val="-12"/>
          <w:sz w:val="18"/>
          <w:szCs w:val="18"/>
        </w:rPr>
        <w:object w:dxaOrig="499" w:dyaOrig="380">
          <v:shape id="_x0000_i1045" type="#_x0000_t75" style="width:24.45pt;height:19pt" o:ole="">
            <v:imagedata r:id="rId20" o:title=""/>
          </v:shape>
          <o:OLEObject Type="Embed" ProgID="Equation.DSMT4" ShapeID="_x0000_i1045" DrawAspect="Content" ObjectID="_1662985121" r:id="rId53"/>
        </w:object>
      </w:r>
      <w:r w:rsidRPr="00476BD3">
        <w:rPr>
          <w:rFonts w:ascii="Times New Roman"/>
          <w:sz w:val="18"/>
          <w:szCs w:val="18"/>
        </w:rPr>
        <w:t>——</w:t>
      </w:r>
      <w:r w:rsidRPr="00476BD3">
        <w:rPr>
          <w:rFonts w:ascii="Times New Roman" w:hint="eastAsia"/>
          <w:sz w:val="18"/>
          <w:szCs w:val="18"/>
        </w:rPr>
        <w:t>农作物</w:t>
      </w:r>
      <w:r w:rsidRPr="00476BD3">
        <w:rPr>
          <w:rFonts w:ascii="Times New Roman"/>
          <w:sz w:val="18"/>
          <w:szCs w:val="18"/>
        </w:rPr>
        <w:t>种植过程施用含氮肥料产生的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排放量，单位为吨二氧化碳当量</w:t>
      </w:r>
      <w:r w:rsidR="009153CB"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e/</w:t>
      </w:r>
      <w:r w:rsidRPr="00476BD3">
        <w:rPr>
          <w:rFonts w:ascii="Times New Roman" w:hint="eastAsia"/>
          <w:sz w:val="18"/>
          <w:szCs w:val="18"/>
        </w:rPr>
        <w:t>a</w:t>
      </w:r>
      <w:r w:rsidRPr="00476BD3">
        <w:rPr>
          <w:rFonts w:ascii="Times New Roman"/>
          <w:sz w:val="18"/>
          <w:szCs w:val="18"/>
        </w:rPr>
        <w:t>）；</w:t>
      </w:r>
    </w:p>
    <w:p w:rsidR="005F0249" w:rsidRPr="00476BD3" w:rsidRDefault="00C01637" w:rsidP="005F0249">
      <w:pPr>
        <w:pStyle w:val="aff0"/>
        <w:ind w:leftChars="202" w:left="1678" w:hangingChars="597" w:hanging="1254"/>
        <w:rPr>
          <w:rFonts w:ascii="Times New Roman"/>
          <w:sz w:val="18"/>
          <w:szCs w:val="18"/>
        </w:rPr>
      </w:pPr>
      <w:r w:rsidRPr="00476BD3">
        <w:rPr>
          <w:position w:val="-12"/>
        </w:rPr>
        <w:object w:dxaOrig="1340" w:dyaOrig="380">
          <v:shape id="_x0000_i1046" type="#_x0000_t75" style="width:57.75pt;height:17pt" o:ole="">
            <v:imagedata r:id="rId54" o:title=""/>
          </v:shape>
          <o:OLEObject Type="Embed" ProgID="Equation.DSMT4" ShapeID="_x0000_i1046" DrawAspect="Content" ObjectID="_1662985122" r:id="rId55"/>
        </w:object>
      </w:r>
      <w:r w:rsidR="005F0249" w:rsidRPr="00476BD3">
        <w:rPr>
          <w:rFonts w:ascii="Times New Roman"/>
          <w:sz w:val="18"/>
          <w:szCs w:val="18"/>
        </w:rPr>
        <w:t>——</w:t>
      </w:r>
      <w:r w:rsidR="005F0249" w:rsidRPr="00476BD3">
        <w:rPr>
          <w:rFonts w:ascii="Times New Roman"/>
          <w:sz w:val="18"/>
          <w:szCs w:val="18"/>
        </w:rPr>
        <w:t>施入农田的含氮肥料产生的</w:t>
      </w:r>
      <w:r w:rsidR="005F0249" w:rsidRPr="00476BD3">
        <w:rPr>
          <w:rFonts w:ascii="Times New Roman"/>
          <w:sz w:val="18"/>
          <w:szCs w:val="18"/>
        </w:rPr>
        <w:t>N</w:t>
      </w:r>
      <w:r w:rsidR="005F0249" w:rsidRPr="00476BD3">
        <w:rPr>
          <w:rFonts w:ascii="Times New Roman"/>
          <w:sz w:val="18"/>
          <w:szCs w:val="18"/>
          <w:vertAlign w:val="subscript"/>
        </w:rPr>
        <w:t>2</w:t>
      </w:r>
      <w:r w:rsidR="005F0249" w:rsidRPr="00476BD3">
        <w:rPr>
          <w:rFonts w:ascii="Times New Roman"/>
          <w:sz w:val="18"/>
          <w:szCs w:val="18"/>
        </w:rPr>
        <w:t>O</w:t>
      </w:r>
      <w:r w:rsidR="005F0249" w:rsidRPr="00476BD3">
        <w:rPr>
          <w:rFonts w:ascii="Times New Roman"/>
          <w:sz w:val="18"/>
          <w:szCs w:val="18"/>
        </w:rPr>
        <w:t>直接排放，单位为千克氧化亚氮氮</w:t>
      </w:r>
      <w:r w:rsidR="009153CB" w:rsidRPr="00476BD3">
        <w:rPr>
          <w:rFonts w:ascii="Times New Roman" w:hint="eastAsia"/>
          <w:sz w:val="18"/>
          <w:szCs w:val="18"/>
        </w:rPr>
        <w:t>每年</w:t>
      </w:r>
      <w:r w:rsidR="005F0249" w:rsidRPr="00476BD3">
        <w:rPr>
          <w:rFonts w:ascii="Times New Roman"/>
          <w:sz w:val="18"/>
          <w:szCs w:val="18"/>
        </w:rPr>
        <w:t>（</w:t>
      </w:r>
      <w:r w:rsidR="005F0249" w:rsidRPr="00476BD3">
        <w:rPr>
          <w:rFonts w:ascii="Times New Roman"/>
          <w:sz w:val="18"/>
          <w:szCs w:val="18"/>
        </w:rPr>
        <w:t>kgN</w:t>
      </w:r>
      <w:r w:rsidR="005F0249" w:rsidRPr="00476BD3">
        <w:rPr>
          <w:rFonts w:ascii="Times New Roman"/>
          <w:sz w:val="18"/>
          <w:szCs w:val="18"/>
          <w:vertAlign w:val="subscript"/>
        </w:rPr>
        <w:t>2</w:t>
      </w:r>
      <w:r w:rsidR="005F0249" w:rsidRPr="00476BD3">
        <w:rPr>
          <w:rFonts w:ascii="Times New Roman"/>
          <w:sz w:val="18"/>
          <w:szCs w:val="18"/>
        </w:rPr>
        <w:t xml:space="preserve">O-N/ </w:t>
      </w:r>
      <w:r w:rsidR="005F0249" w:rsidRPr="00476BD3">
        <w:rPr>
          <w:rFonts w:ascii="Times New Roman" w:hint="eastAsia"/>
          <w:sz w:val="18"/>
          <w:szCs w:val="18"/>
        </w:rPr>
        <w:t>a</w:t>
      </w:r>
      <w:r w:rsidR="005F0249" w:rsidRPr="00476BD3">
        <w:rPr>
          <w:rFonts w:ascii="Times New Roman"/>
          <w:sz w:val="18"/>
          <w:szCs w:val="18"/>
        </w:rPr>
        <w:t>）；</w:t>
      </w:r>
    </w:p>
    <w:p w:rsidR="005F0249" w:rsidRPr="00476BD3" w:rsidRDefault="00C01637" w:rsidP="005F0249">
      <w:pPr>
        <w:pStyle w:val="aff0"/>
        <w:ind w:leftChars="200" w:left="2205" w:hangingChars="850" w:hanging="1785"/>
        <w:rPr>
          <w:rFonts w:ascii="Times New Roman"/>
          <w:sz w:val="18"/>
          <w:szCs w:val="18"/>
        </w:rPr>
      </w:pPr>
      <w:r w:rsidRPr="00476BD3">
        <w:rPr>
          <w:position w:val="-12"/>
        </w:rPr>
        <w:object w:dxaOrig="1440" w:dyaOrig="380">
          <v:shape id="_x0000_i1047" type="#_x0000_t75" style="width:64.55pt;height:17pt" o:ole="">
            <v:imagedata r:id="rId56" o:title=""/>
          </v:shape>
          <o:OLEObject Type="Embed" ProgID="Equation.DSMT4" ShapeID="_x0000_i1047" DrawAspect="Content" ObjectID="_1662985123" r:id="rId57"/>
        </w:object>
      </w:r>
      <w:r w:rsidR="005F0249" w:rsidRPr="00476BD3">
        <w:rPr>
          <w:rFonts w:ascii="Times New Roman"/>
          <w:sz w:val="18"/>
          <w:szCs w:val="18"/>
        </w:rPr>
        <w:t>——</w:t>
      </w:r>
      <w:r w:rsidR="005F0249" w:rsidRPr="00476BD3">
        <w:rPr>
          <w:rFonts w:ascii="Times New Roman"/>
          <w:sz w:val="18"/>
          <w:szCs w:val="18"/>
        </w:rPr>
        <w:t>施入农田的氮以氨和</w:t>
      </w:r>
      <w:r w:rsidR="005F0249" w:rsidRPr="00476BD3">
        <w:rPr>
          <w:rFonts w:ascii="Times New Roman"/>
          <w:sz w:val="18"/>
          <w:szCs w:val="18"/>
        </w:rPr>
        <w:t>NO</w:t>
      </w:r>
      <w:r w:rsidR="005F0249" w:rsidRPr="00476BD3">
        <w:rPr>
          <w:rFonts w:ascii="Times New Roman"/>
          <w:sz w:val="18"/>
          <w:szCs w:val="18"/>
          <w:vertAlign w:val="subscript"/>
        </w:rPr>
        <w:t>X</w:t>
      </w:r>
      <w:r w:rsidR="005F0249" w:rsidRPr="00476BD3">
        <w:rPr>
          <w:rFonts w:ascii="Times New Roman"/>
          <w:sz w:val="18"/>
          <w:szCs w:val="18"/>
        </w:rPr>
        <w:t>形式挥发到大气中再沉降到地面产生的</w:t>
      </w:r>
      <w:r w:rsidR="005F0249" w:rsidRPr="00476BD3">
        <w:rPr>
          <w:rFonts w:ascii="Times New Roman"/>
          <w:sz w:val="18"/>
          <w:szCs w:val="18"/>
        </w:rPr>
        <w:t>N</w:t>
      </w:r>
      <w:r w:rsidR="005F0249" w:rsidRPr="00476BD3">
        <w:rPr>
          <w:rFonts w:ascii="Times New Roman"/>
          <w:sz w:val="18"/>
          <w:szCs w:val="18"/>
          <w:vertAlign w:val="subscript"/>
        </w:rPr>
        <w:t>2</w:t>
      </w:r>
      <w:r w:rsidR="005F0249" w:rsidRPr="00476BD3">
        <w:rPr>
          <w:rFonts w:ascii="Times New Roman"/>
          <w:sz w:val="18"/>
          <w:szCs w:val="18"/>
        </w:rPr>
        <w:t>O</w:t>
      </w:r>
      <w:r w:rsidR="005F0249" w:rsidRPr="00476BD3">
        <w:rPr>
          <w:rFonts w:ascii="Times New Roman"/>
          <w:sz w:val="18"/>
          <w:szCs w:val="18"/>
        </w:rPr>
        <w:t>间接排放，单位为千克氧化亚氮氮</w:t>
      </w:r>
      <w:r w:rsidR="009153CB" w:rsidRPr="00476BD3">
        <w:rPr>
          <w:rFonts w:ascii="Times New Roman" w:hint="eastAsia"/>
          <w:sz w:val="18"/>
          <w:szCs w:val="18"/>
        </w:rPr>
        <w:t>每年</w:t>
      </w:r>
      <w:r w:rsidR="005F0249" w:rsidRPr="00476BD3">
        <w:rPr>
          <w:rFonts w:ascii="Times New Roman"/>
          <w:sz w:val="18"/>
          <w:szCs w:val="18"/>
        </w:rPr>
        <w:t>（</w:t>
      </w:r>
      <w:r w:rsidR="005F0249" w:rsidRPr="00476BD3">
        <w:rPr>
          <w:rFonts w:ascii="Times New Roman"/>
          <w:sz w:val="18"/>
          <w:szCs w:val="18"/>
        </w:rPr>
        <w:t>kgN</w:t>
      </w:r>
      <w:r w:rsidR="005F0249" w:rsidRPr="00476BD3">
        <w:rPr>
          <w:rFonts w:ascii="Times New Roman"/>
          <w:sz w:val="18"/>
          <w:szCs w:val="18"/>
          <w:vertAlign w:val="subscript"/>
        </w:rPr>
        <w:t>2</w:t>
      </w:r>
      <w:r w:rsidR="005F0249" w:rsidRPr="00476BD3">
        <w:rPr>
          <w:rFonts w:ascii="Times New Roman"/>
          <w:sz w:val="18"/>
          <w:szCs w:val="18"/>
        </w:rPr>
        <w:t xml:space="preserve">O-N/ </w:t>
      </w:r>
      <w:r w:rsidR="005F0249" w:rsidRPr="00476BD3">
        <w:rPr>
          <w:rFonts w:ascii="Times New Roman" w:hint="eastAsia"/>
          <w:sz w:val="18"/>
          <w:szCs w:val="18"/>
        </w:rPr>
        <w:t>a</w:t>
      </w:r>
      <w:r w:rsidR="005F0249" w:rsidRPr="00476BD3">
        <w:rPr>
          <w:rFonts w:ascii="Times New Roman"/>
          <w:sz w:val="18"/>
          <w:szCs w:val="18"/>
        </w:rPr>
        <w:t>）；</w:t>
      </w:r>
    </w:p>
    <w:p w:rsidR="005F0249" w:rsidRPr="00476BD3" w:rsidRDefault="00C01637" w:rsidP="005F0249">
      <w:pPr>
        <w:pStyle w:val="aff0"/>
        <w:ind w:leftChars="200" w:left="2310" w:hangingChars="900" w:hanging="1890"/>
        <w:rPr>
          <w:rFonts w:ascii="Times New Roman"/>
          <w:sz w:val="18"/>
          <w:szCs w:val="18"/>
        </w:rPr>
      </w:pPr>
      <w:r w:rsidRPr="00476BD3">
        <w:rPr>
          <w:position w:val="-12"/>
        </w:rPr>
        <w:object w:dxaOrig="1460" w:dyaOrig="380">
          <v:shape id="_x0000_i1048" type="#_x0000_t75" style="width:64.55pt;height:17pt" o:ole="">
            <v:imagedata r:id="rId58" o:title=""/>
          </v:shape>
          <o:OLEObject Type="Embed" ProgID="Equation.DSMT4" ShapeID="_x0000_i1048" DrawAspect="Content" ObjectID="_1662985124" r:id="rId59"/>
        </w:object>
      </w:r>
      <w:r w:rsidR="005F0249" w:rsidRPr="00476BD3">
        <w:rPr>
          <w:rFonts w:ascii="Times New Roman"/>
          <w:sz w:val="18"/>
          <w:szCs w:val="18"/>
        </w:rPr>
        <w:t>——</w:t>
      </w:r>
      <w:r w:rsidR="005F0249" w:rsidRPr="00476BD3">
        <w:rPr>
          <w:rFonts w:ascii="Times New Roman"/>
          <w:sz w:val="18"/>
          <w:szCs w:val="18"/>
        </w:rPr>
        <w:t>施入农田的氮随雨水径流进入水体或通过淋溶进入地下水造成的</w:t>
      </w:r>
      <w:r w:rsidR="005F0249" w:rsidRPr="00476BD3">
        <w:rPr>
          <w:rFonts w:ascii="Times New Roman"/>
          <w:sz w:val="18"/>
          <w:szCs w:val="18"/>
        </w:rPr>
        <w:t>N</w:t>
      </w:r>
      <w:r w:rsidR="005F0249" w:rsidRPr="00476BD3">
        <w:rPr>
          <w:rFonts w:ascii="Times New Roman"/>
          <w:sz w:val="18"/>
          <w:szCs w:val="18"/>
          <w:vertAlign w:val="subscript"/>
        </w:rPr>
        <w:t>2</w:t>
      </w:r>
      <w:r w:rsidR="005F0249" w:rsidRPr="00476BD3">
        <w:rPr>
          <w:rFonts w:ascii="Times New Roman"/>
          <w:sz w:val="18"/>
          <w:szCs w:val="18"/>
        </w:rPr>
        <w:t>O</w:t>
      </w:r>
      <w:r w:rsidR="005F0249" w:rsidRPr="00476BD3">
        <w:rPr>
          <w:rFonts w:ascii="Times New Roman"/>
          <w:sz w:val="18"/>
          <w:szCs w:val="18"/>
        </w:rPr>
        <w:t>间接排放，单位为千克氧化亚氮氮</w:t>
      </w:r>
      <w:r w:rsidR="009153CB" w:rsidRPr="00476BD3">
        <w:rPr>
          <w:rFonts w:ascii="Times New Roman" w:hint="eastAsia"/>
          <w:sz w:val="18"/>
          <w:szCs w:val="18"/>
        </w:rPr>
        <w:t>每年</w:t>
      </w:r>
      <w:r w:rsidR="005F0249" w:rsidRPr="00476BD3">
        <w:rPr>
          <w:rFonts w:ascii="Times New Roman"/>
          <w:sz w:val="18"/>
          <w:szCs w:val="18"/>
        </w:rPr>
        <w:t>（</w:t>
      </w:r>
      <w:r w:rsidR="005F0249" w:rsidRPr="00476BD3">
        <w:rPr>
          <w:rFonts w:ascii="Times New Roman"/>
          <w:sz w:val="18"/>
          <w:szCs w:val="18"/>
        </w:rPr>
        <w:t>kgN</w:t>
      </w:r>
      <w:r w:rsidR="005F0249" w:rsidRPr="00476BD3">
        <w:rPr>
          <w:rFonts w:ascii="Times New Roman"/>
          <w:sz w:val="18"/>
          <w:szCs w:val="18"/>
          <w:vertAlign w:val="subscript"/>
        </w:rPr>
        <w:t>2</w:t>
      </w:r>
      <w:r w:rsidR="005F0249" w:rsidRPr="00476BD3">
        <w:rPr>
          <w:rFonts w:ascii="Times New Roman"/>
          <w:sz w:val="18"/>
          <w:szCs w:val="18"/>
        </w:rPr>
        <w:t xml:space="preserve">O-N/ </w:t>
      </w:r>
      <w:r w:rsidR="005F0249" w:rsidRPr="00476BD3">
        <w:rPr>
          <w:rFonts w:ascii="Times New Roman" w:hint="eastAsia"/>
          <w:sz w:val="18"/>
          <w:szCs w:val="18"/>
        </w:rPr>
        <w:t>a</w:t>
      </w:r>
      <w:r w:rsidR="005F0249" w:rsidRPr="00476BD3">
        <w:rPr>
          <w:rFonts w:ascii="Times New Roman"/>
          <w:sz w:val="18"/>
          <w:szCs w:val="18"/>
        </w:rPr>
        <w:t>）；</w:t>
      </w:r>
    </w:p>
    <w:p w:rsidR="005F0249" w:rsidRPr="00476BD3" w:rsidRDefault="00C01637" w:rsidP="005F0249">
      <w:pPr>
        <w:pStyle w:val="aff0"/>
        <w:ind w:leftChars="200" w:left="2040" w:hangingChars="900" w:hanging="1620"/>
        <w:rPr>
          <w:rFonts w:ascii="Times New Roman"/>
          <w:sz w:val="18"/>
          <w:szCs w:val="18"/>
        </w:rPr>
      </w:pPr>
      <w:r w:rsidRPr="00476BD3">
        <w:rPr>
          <w:rFonts w:ascii="Times New Roman"/>
          <w:i/>
          <w:position w:val="-24"/>
          <w:sz w:val="18"/>
          <w:szCs w:val="18"/>
        </w:rPr>
        <w:object w:dxaOrig="380" w:dyaOrig="639">
          <v:shape id="_x0000_i1049" type="#_x0000_t75" style="width:15.6pt;height:26.5pt" o:ole="">
            <v:imagedata r:id="rId60" o:title=""/>
          </v:shape>
          <o:OLEObject Type="Embed" ProgID="Equation.DSMT4" ShapeID="_x0000_i1049" DrawAspect="Content" ObjectID="_1662985125" r:id="rId61"/>
        </w:object>
      </w:r>
      <w:r w:rsidR="005F0249" w:rsidRPr="00476BD3">
        <w:rPr>
          <w:rFonts w:ascii="Times New Roman"/>
          <w:sz w:val="18"/>
          <w:szCs w:val="18"/>
        </w:rPr>
        <w:t>——</w:t>
      </w:r>
      <w:r w:rsidR="005F0249" w:rsidRPr="00476BD3">
        <w:rPr>
          <w:rFonts w:ascii="Times New Roman"/>
          <w:sz w:val="18"/>
          <w:szCs w:val="18"/>
        </w:rPr>
        <w:t>氮与</w:t>
      </w:r>
      <w:r w:rsidR="005F0249" w:rsidRPr="00476BD3">
        <w:rPr>
          <w:rFonts w:ascii="Times New Roman"/>
          <w:sz w:val="18"/>
          <w:szCs w:val="18"/>
        </w:rPr>
        <w:t>N</w:t>
      </w:r>
      <w:r w:rsidR="005F0249" w:rsidRPr="00476BD3">
        <w:rPr>
          <w:rFonts w:ascii="Times New Roman"/>
          <w:sz w:val="18"/>
          <w:szCs w:val="18"/>
          <w:vertAlign w:val="subscript"/>
        </w:rPr>
        <w:t>2</w:t>
      </w:r>
      <w:r w:rsidR="005F0249" w:rsidRPr="00476BD3">
        <w:rPr>
          <w:rFonts w:ascii="Times New Roman"/>
          <w:sz w:val="18"/>
          <w:szCs w:val="18"/>
        </w:rPr>
        <w:t>O</w:t>
      </w:r>
      <w:r w:rsidR="005F0249" w:rsidRPr="00476BD3">
        <w:rPr>
          <w:rFonts w:ascii="Times New Roman"/>
          <w:sz w:val="18"/>
          <w:szCs w:val="18"/>
        </w:rPr>
        <w:t>的换算系数，单位为千克氧化亚氮每千克氧化亚氮氮（</w:t>
      </w:r>
      <w:r w:rsidR="005F0249" w:rsidRPr="00476BD3">
        <w:rPr>
          <w:rFonts w:ascii="Times New Roman"/>
          <w:sz w:val="18"/>
          <w:szCs w:val="18"/>
        </w:rPr>
        <w:t>kgN</w:t>
      </w:r>
      <w:r w:rsidR="005F0249" w:rsidRPr="00476BD3">
        <w:rPr>
          <w:rFonts w:ascii="Times New Roman"/>
          <w:sz w:val="18"/>
          <w:szCs w:val="18"/>
          <w:vertAlign w:val="subscript"/>
        </w:rPr>
        <w:t>2</w:t>
      </w:r>
      <w:r w:rsidR="005F0249" w:rsidRPr="00476BD3">
        <w:rPr>
          <w:rFonts w:ascii="Times New Roman"/>
          <w:sz w:val="18"/>
          <w:szCs w:val="18"/>
        </w:rPr>
        <w:t>O/kgN</w:t>
      </w:r>
      <w:r w:rsidR="005F0249" w:rsidRPr="00476BD3">
        <w:rPr>
          <w:rFonts w:ascii="Times New Roman"/>
          <w:sz w:val="18"/>
          <w:szCs w:val="18"/>
          <w:vertAlign w:val="subscript"/>
        </w:rPr>
        <w:t>2</w:t>
      </w:r>
      <w:r w:rsidR="005F0249" w:rsidRPr="00476BD3">
        <w:rPr>
          <w:rFonts w:ascii="Times New Roman"/>
          <w:sz w:val="18"/>
          <w:szCs w:val="18"/>
        </w:rPr>
        <w:t>O-N</w:t>
      </w:r>
      <w:r w:rsidR="005F0249" w:rsidRPr="00476BD3">
        <w:rPr>
          <w:rFonts w:ascii="Times New Roman"/>
          <w:sz w:val="18"/>
          <w:szCs w:val="18"/>
        </w:rPr>
        <w:t>）；</w:t>
      </w:r>
    </w:p>
    <w:p w:rsidR="005F0249" w:rsidRPr="00476BD3" w:rsidRDefault="00C01637" w:rsidP="005F0249">
      <w:pPr>
        <w:pStyle w:val="aff0"/>
        <w:ind w:leftChars="200" w:left="2040" w:hangingChars="900" w:hanging="1620"/>
        <w:rPr>
          <w:rFonts w:ascii="Times New Roman"/>
          <w:sz w:val="18"/>
          <w:szCs w:val="18"/>
        </w:rPr>
      </w:pPr>
      <w:r w:rsidRPr="00476BD3">
        <w:rPr>
          <w:rFonts w:ascii="Times New Roman"/>
          <w:position w:val="-4"/>
          <w:sz w:val="18"/>
          <w:szCs w:val="18"/>
        </w:rPr>
        <w:object w:dxaOrig="480" w:dyaOrig="320">
          <v:shape id="_x0000_i1050" type="#_x0000_t75" style="width:17pt;height:11.55pt" o:ole="">
            <v:imagedata r:id="rId62" o:title=""/>
          </v:shape>
          <o:OLEObject Type="Embed" ProgID="Equation.DSMT4" ShapeID="_x0000_i1050" DrawAspect="Content" ObjectID="_1662985126" r:id="rId63"/>
        </w:object>
      </w:r>
      <w:r w:rsidR="005F0249" w:rsidRPr="00476BD3">
        <w:rPr>
          <w:rFonts w:ascii="Times New Roman"/>
          <w:sz w:val="18"/>
          <w:szCs w:val="18"/>
        </w:rPr>
        <w:t>——</w:t>
      </w:r>
      <w:r w:rsidR="005F0249" w:rsidRPr="00476BD3">
        <w:rPr>
          <w:rFonts w:ascii="Times New Roman"/>
          <w:sz w:val="18"/>
          <w:szCs w:val="18"/>
        </w:rPr>
        <w:t>千克和吨的转换系数，单位为千克每吨（</w:t>
      </w:r>
      <w:r w:rsidR="005F0249" w:rsidRPr="00476BD3">
        <w:rPr>
          <w:rFonts w:ascii="Times New Roman"/>
          <w:sz w:val="18"/>
          <w:szCs w:val="18"/>
        </w:rPr>
        <w:t>kg/t</w:t>
      </w:r>
      <w:r w:rsidR="005F0249" w:rsidRPr="00476BD3">
        <w:rPr>
          <w:rFonts w:ascii="Times New Roman"/>
          <w:sz w:val="18"/>
          <w:szCs w:val="18"/>
        </w:rPr>
        <w:t>）；</w:t>
      </w:r>
    </w:p>
    <w:p w:rsidR="005F0249" w:rsidRPr="00476BD3" w:rsidRDefault="00C01637" w:rsidP="005F0249">
      <w:pPr>
        <w:pStyle w:val="aff0"/>
        <w:ind w:leftChars="202" w:left="1153" w:hangingChars="405" w:hanging="729"/>
        <w:rPr>
          <w:rFonts w:ascii="Times New Roman"/>
          <w:sz w:val="18"/>
          <w:szCs w:val="18"/>
        </w:rPr>
      </w:pPr>
      <w:r w:rsidRPr="00476BD3">
        <w:rPr>
          <w:rFonts w:ascii="Times New Roman"/>
          <w:position w:val="-18"/>
          <w:sz w:val="18"/>
          <w:szCs w:val="18"/>
        </w:rPr>
        <w:object w:dxaOrig="638" w:dyaOrig="435">
          <v:shape id="_x0000_i1051" type="#_x0000_t75" style="width:27.85pt;height:19pt" o:ole="">
            <v:imagedata r:id="rId64" o:title=""/>
          </v:shape>
          <o:OLEObject Type="Embed" ProgID="Equation.DSMT4" ShapeID="_x0000_i1051" DrawAspect="Content" ObjectID="_1662985127" r:id="rId65"/>
        </w:object>
      </w:r>
      <w:r w:rsidR="005F0249" w:rsidRPr="00476BD3">
        <w:rPr>
          <w:rFonts w:ascii="Times New Roman"/>
          <w:sz w:val="18"/>
          <w:szCs w:val="18"/>
        </w:rPr>
        <w:t>——N</w:t>
      </w:r>
      <w:r w:rsidR="005F0249" w:rsidRPr="00476BD3">
        <w:rPr>
          <w:rFonts w:ascii="Times New Roman"/>
          <w:sz w:val="18"/>
          <w:szCs w:val="18"/>
          <w:vertAlign w:val="subscript"/>
        </w:rPr>
        <w:t>2</w:t>
      </w:r>
      <w:r w:rsidR="005F0249" w:rsidRPr="00476BD3">
        <w:rPr>
          <w:rFonts w:ascii="Times New Roman"/>
          <w:sz w:val="18"/>
          <w:szCs w:val="18"/>
        </w:rPr>
        <w:t>O</w:t>
      </w:r>
      <w:r w:rsidR="005F0249" w:rsidRPr="00476BD3">
        <w:rPr>
          <w:rFonts w:ascii="Times New Roman"/>
          <w:sz w:val="18"/>
          <w:szCs w:val="18"/>
        </w:rPr>
        <w:t>的全球增温潜势值，取值</w:t>
      </w:r>
      <w:r w:rsidR="005F0249" w:rsidRPr="00476BD3">
        <w:rPr>
          <w:rFonts w:ascii="Times New Roman"/>
          <w:sz w:val="18"/>
          <w:szCs w:val="18"/>
        </w:rPr>
        <w:t>298</w:t>
      </w:r>
      <w:r w:rsidR="005F0249" w:rsidRPr="00476BD3">
        <w:rPr>
          <w:rFonts w:ascii="Times New Roman"/>
          <w:sz w:val="18"/>
          <w:szCs w:val="18"/>
        </w:rPr>
        <w:t>，单位为吨二氧化碳当量每吨氧化亚氮（</w:t>
      </w:r>
      <w:r w:rsidR="005F0249" w:rsidRPr="00476BD3">
        <w:rPr>
          <w:rFonts w:ascii="Times New Roman"/>
          <w:sz w:val="18"/>
          <w:szCs w:val="18"/>
        </w:rPr>
        <w:t>tCO</w:t>
      </w:r>
      <w:r w:rsidR="005F0249" w:rsidRPr="00476BD3">
        <w:rPr>
          <w:rFonts w:ascii="Times New Roman"/>
          <w:sz w:val="18"/>
          <w:szCs w:val="18"/>
          <w:vertAlign w:val="subscript"/>
        </w:rPr>
        <w:t>2</w:t>
      </w:r>
      <w:r w:rsidR="005F0249" w:rsidRPr="00476BD3">
        <w:rPr>
          <w:rFonts w:ascii="Times New Roman"/>
          <w:sz w:val="18"/>
          <w:szCs w:val="18"/>
        </w:rPr>
        <w:t>e/tN</w:t>
      </w:r>
      <w:r w:rsidR="005F0249" w:rsidRPr="00476BD3">
        <w:rPr>
          <w:rFonts w:ascii="Times New Roman"/>
          <w:sz w:val="18"/>
          <w:szCs w:val="18"/>
          <w:vertAlign w:val="subscript"/>
        </w:rPr>
        <w:t>2</w:t>
      </w:r>
      <w:r w:rsidR="005F0249" w:rsidRPr="00476BD3">
        <w:rPr>
          <w:rFonts w:ascii="Times New Roman"/>
          <w:sz w:val="18"/>
          <w:szCs w:val="18"/>
        </w:rPr>
        <w:t>O</w:t>
      </w:r>
      <w:r w:rsidR="005F0249" w:rsidRPr="00476BD3">
        <w:rPr>
          <w:rFonts w:ascii="Times New Roman"/>
          <w:sz w:val="18"/>
          <w:szCs w:val="18"/>
        </w:rPr>
        <w:t>）。</w:t>
      </w:r>
    </w:p>
    <w:p w:rsidR="00CB7882" w:rsidRPr="00476BD3" w:rsidRDefault="00CB7882" w:rsidP="00CB7882">
      <w:pPr>
        <w:pStyle w:val="afffff4"/>
        <w:numPr>
          <w:ilvl w:val="0"/>
          <w:numId w:val="0"/>
        </w:numPr>
        <w:rPr>
          <w:rFonts w:ascii="Times New Roman"/>
        </w:rPr>
      </w:pPr>
      <w:r w:rsidRPr="00476BD3">
        <w:rPr>
          <w:rFonts w:ascii="Times New Roman" w:eastAsia="黑体"/>
        </w:rPr>
        <w:t>6.3.1.2</w:t>
      </w:r>
      <w:r w:rsidRPr="00476BD3">
        <w:rPr>
          <w:rFonts w:ascii="Times New Roman"/>
        </w:rPr>
        <w:t xml:space="preserve">  </w:t>
      </w:r>
      <w:r w:rsidRPr="00476BD3">
        <w:rPr>
          <w:rFonts w:ascii="Times New Roman" w:eastAsia="黑体"/>
        </w:rPr>
        <w:t xml:space="preserve"> </w:t>
      </w:r>
      <w:r w:rsidRPr="00476BD3">
        <w:rPr>
          <w:rFonts w:ascii="Times New Roman"/>
        </w:rPr>
        <w:t>农田施肥</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直接排放量根据公式（</w:t>
      </w:r>
      <w:r w:rsidRPr="00476BD3">
        <w:rPr>
          <w:rFonts w:ascii="Times New Roman"/>
        </w:rPr>
        <w:t>4</w:t>
      </w:r>
      <w:r w:rsidRPr="00476BD3">
        <w:rPr>
          <w:rFonts w:ascii="Times New Roman"/>
        </w:rPr>
        <w:t>）计算：</w:t>
      </w:r>
    </w:p>
    <w:p w:rsidR="00C01637" w:rsidRPr="00476BD3" w:rsidRDefault="00C01637" w:rsidP="00C01637">
      <w:pPr>
        <w:pStyle w:val="affffff3"/>
        <w:wordWrap w:val="0"/>
        <w:jc w:val="right"/>
        <w:rPr>
          <w:rFonts w:ascii="Times New Roman"/>
        </w:rPr>
      </w:pPr>
      <w:r w:rsidRPr="00476BD3">
        <w:rPr>
          <w:rFonts w:ascii="Times New Roman"/>
          <w:kern w:val="2"/>
          <w:position w:val="-14"/>
          <w:szCs w:val="24"/>
        </w:rPr>
        <w:object w:dxaOrig="5400" w:dyaOrig="400">
          <v:shape id="_x0000_i1052" type="#_x0000_t75" style="width:262.2pt;height:19.7pt" o:ole="">
            <v:imagedata r:id="rId66" o:title=""/>
          </v:shape>
          <o:OLEObject Type="Embed" ProgID="Equation.DSMT4" ShapeID="_x0000_i1052" DrawAspect="Content" ObjectID="_1662985128" r:id="rId67"/>
        </w:object>
      </w:r>
      <w:r w:rsidRPr="00476BD3">
        <w:rPr>
          <w:rFonts w:ascii="Times New Roman"/>
          <w:kern w:val="2"/>
          <w:szCs w:val="24"/>
        </w:rPr>
        <w:t xml:space="preserve">            ……</w:t>
      </w:r>
      <w:r w:rsidRPr="00476BD3">
        <w:rPr>
          <w:rFonts w:ascii="Times New Roman"/>
        </w:rPr>
        <w:t>(4)</w:t>
      </w:r>
    </w:p>
    <w:p w:rsidR="00C01637" w:rsidRPr="00476BD3" w:rsidRDefault="00C01637" w:rsidP="00C01637">
      <w:pPr>
        <w:ind w:leftChars="-1" w:left="-2" w:firstLine="480"/>
        <w:rPr>
          <w:sz w:val="18"/>
          <w:szCs w:val="18"/>
        </w:rPr>
      </w:pPr>
      <w:r w:rsidRPr="00476BD3">
        <w:rPr>
          <w:sz w:val="18"/>
          <w:szCs w:val="18"/>
        </w:rPr>
        <w:t>式中：</w:t>
      </w:r>
    </w:p>
    <w:p w:rsidR="00C01637" w:rsidRPr="00476BD3" w:rsidRDefault="00C01637" w:rsidP="00C01637">
      <w:pPr>
        <w:pStyle w:val="aff0"/>
        <w:ind w:leftChars="204" w:left="1984" w:hangingChars="741" w:hanging="1556"/>
        <w:rPr>
          <w:rFonts w:ascii="Times New Roman"/>
          <w:sz w:val="18"/>
          <w:szCs w:val="18"/>
        </w:rPr>
      </w:pPr>
      <w:r w:rsidRPr="00476BD3">
        <w:rPr>
          <w:position w:val="-12"/>
        </w:rPr>
        <w:object w:dxaOrig="1140" w:dyaOrig="360">
          <v:shape id="_x0000_i1053" type="#_x0000_t75" style="width:46.2pt;height:14.25pt" o:ole="">
            <v:imagedata r:id="rId68" o:title=""/>
          </v:shape>
          <o:OLEObject Type="Embed" ProgID="Equation.DSMT4" ShapeID="_x0000_i1053" DrawAspect="Content" ObjectID="_1662985129" r:id="rId69"/>
        </w:object>
      </w:r>
      <w:r w:rsidRPr="00476BD3">
        <w:rPr>
          <w:rFonts w:ascii="Times New Roman"/>
          <w:sz w:val="18"/>
          <w:szCs w:val="18"/>
        </w:rPr>
        <w:t>——</w:t>
      </w:r>
      <w:r w:rsidRPr="00476BD3">
        <w:rPr>
          <w:rFonts w:ascii="Times New Roman"/>
          <w:sz w:val="18"/>
          <w:szCs w:val="18"/>
        </w:rPr>
        <w:t>施入农田的含氮肥料产生的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直接排放，单位为千克氧化亚氮氮</w:t>
      </w:r>
      <w:r w:rsidR="009153CB"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 xml:space="preserve">O-N/ </w:t>
      </w:r>
      <w:r w:rsidR="009153CB" w:rsidRPr="00476BD3">
        <w:rPr>
          <w:rFonts w:ascii="Times New Roman" w:hint="eastAsia"/>
          <w:sz w:val="18"/>
          <w:szCs w:val="18"/>
        </w:rPr>
        <w:t>a</w:t>
      </w:r>
      <w:r w:rsidRPr="00476BD3">
        <w:rPr>
          <w:rFonts w:ascii="Times New Roman"/>
          <w:sz w:val="18"/>
          <w:szCs w:val="18"/>
        </w:rPr>
        <w:t>）；</w:t>
      </w:r>
    </w:p>
    <w:p w:rsidR="00C01637" w:rsidRPr="00476BD3" w:rsidRDefault="00C01637" w:rsidP="00C01637">
      <w:pPr>
        <w:ind w:leftChars="-1" w:left="-2" w:firstLine="480"/>
        <w:rPr>
          <w:sz w:val="18"/>
          <w:szCs w:val="18"/>
        </w:rPr>
      </w:pPr>
      <w:r w:rsidRPr="00476BD3">
        <w:rPr>
          <w:position w:val="-12"/>
          <w:sz w:val="18"/>
          <w:szCs w:val="18"/>
        </w:rPr>
        <w:object w:dxaOrig="394" w:dyaOrig="367">
          <v:shape id="_x0000_i1054" type="#_x0000_t75" style="width:19.7pt;height:18.35pt" o:ole="">
            <v:imagedata r:id="rId70" o:title=""/>
          </v:shape>
          <o:OLEObject Type="Embed" ProgID="Equation.DSMT4" ShapeID="_x0000_i1054" DrawAspect="Content" ObjectID="_1662985130" r:id="rId71"/>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施入化</w:t>
      </w:r>
      <w:r w:rsidRPr="00476BD3">
        <w:rPr>
          <w:sz w:val="18"/>
          <w:szCs w:val="18"/>
        </w:rPr>
        <w:t>肥</w:t>
      </w:r>
      <w:r w:rsidRPr="00476BD3">
        <w:rPr>
          <w:rFonts w:hint="eastAsia"/>
          <w:sz w:val="18"/>
          <w:szCs w:val="18"/>
        </w:rPr>
        <w:t>中</w:t>
      </w:r>
      <w:r w:rsidRPr="00476BD3">
        <w:rPr>
          <w:sz w:val="18"/>
          <w:szCs w:val="18"/>
        </w:rPr>
        <w:t>的</w:t>
      </w:r>
      <w:r w:rsidRPr="00476BD3">
        <w:rPr>
          <w:rFonts w:hint="eastAsia"/>
          <w:sz w:val="18"/>
          <w:szCs w:val="18"/>
        </w:rPr>
        <w:t>含氮</w:t>
      </w:r>
      <w:r w:rsidRPr="00476BD3">
        <w:rPr>
          <w:sz w:val="18"/>
          <w:szCs w:val="18"/>
        </w:rPr>
        <w:t>量，单位为千克氮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ind w:leftChars="199" w:left="1093" w:hangingChars="375" w:hanging="675"/>
        <w:rPr>
          <w:sz w:val="18"/>
          <w:szCs w:val="18"/>
        </w:rPr>
      </w:pPr>
      <w:r w:rsidRPr="00476BD3">
        <w:rPr>
          <w:position w:val="-12"/>
          <w:sz w:val="18"/>
          <w:szCs w:val="18"/>
        </w:rPr>
        <w:object w:dxaOrig="421" w:dyaOrig="367">
          <v:shape id="_x0000_i1055" type="#_x0000_t75" style="width:21.05pt;height:17.65pt" o:ole="">
            <v:imagedata r:id="rId72" o:title=""/>
          </v:shape>
          <o:OLEObject Type="Embed" ProgID="Equation.DSMT4" ShapeID="_x0000_i1055" DrawAspect="Content" ObjectID="_1662985131" r:id="rId73"/>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施入的</w:t>
      </w:r>
      <w:r w:rsidRPr="00476BD3">
        <w:rPr>
          <w:sz w:val="18"/>
          <w:szCs w:val="18"/>
        </w:rPr>
        <w:t>动物粪肥、堆肥、污水污泥和其它有机</w:t>
      </w:r>
      <w:r w:rsidRPr="00476BD3">
        <w:rPr>
          <w:rFonts w:hint="eastAsia"/>
          <w:sz w:val="18"/>
          <w:szCs w:val="18"/>
        </w:rPr>
        <w:t>物料中所含氮量</w:t>
      </w:r>
      <w:r w:rsidRPr="00476BD3">
        <w:rPr>
          <w:sz w:val="18"/>
          <w:szCs w:val="18"/>
        </w:rPr>
        <w:t>，单位为千克氮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ind w:leftChars="199" w:left="1093" w:hangingChars="375" w:hanging="675"/>
        <w:rPr>
          <w:sz w:val="18"/>
          <w:szCs w:val="18"/>
        </w:rPr>
      </w:pPr>
      <w:r w:rsidRPr="00476BD3">
        <w:rPr>
          <w:position w:val="-12"/>
          <w:sz w:val="18"/>
          <w:szCs w:val="18"/>
        </w:rPr>
        <w:object w:dxaOrig="420" w:dyaOrig="360">
          <v:shape id="_x0000_i1056" type="#_x0000_t75" style="width:17pt;height:14.25pt" o:ole="">
            <v:imagedata r:id="rId74" o:title=""/>
          </v:shape>
          <o:OLEObject Type="Embed" ProgID="Equation.DSMT4" ShapeID="_x0000_i1056" DrawAspect="Content" ObjectID="_1662985132" r:id="rId75"/>
        </w:object>
      </w:r>
      <w:r w:rsidRPr="00476BD3">
        <w:rPr>
          <w:sz w:val="18"/>
          <w:szCs w:val="18"/>
        </w:rPr>
        <w:t>——</w:t>
      </w:r>
      <w:r w:rsidRPr="00476BD3">
        <w:rPr>
          <w:sz w:val="18"/>
          <w:szCs w:val="18"/>
        </w:rPr>
        <w:t>农田</w:t>
      </w:r>
      <w:proofErr w:type="gramStart"/>
      <w:r w:rsidRPr="00476BD3">
        <w:rPr>
          <w:sz w:val="18"/>
          <w:szCs w:val="18"/>
        </w:rPr>
        <w:t>氮投入</w:t>
      </w:r>
      <w:proofErr w:type="gramEnd"/>
      <w:r w:rsidRPr="00476BD3">
        <w:rPr>
          <w:sz w:val="18"/>
          <w:szCs w:val="18"/>
        </w:rPr>
        <w:t>引起的</w:t>
      </w:r>
      <w:r w:rsidRPr="00476BD3">
        <w:rPr>
          <w:sz w:val="18"/>
          <w:szCs w:val="18"/>
        </w:rPr>
        <w:t>N</w:t>
      </w:r>
      <w:r w:rsidRPr="00476BD3">
        <w:rPr>
          <w:sz w:val="18"/>
          <w:szCs w:val="18"/>
          <w:vertAlign w:val="subscript"/>
        </w:rPr>
        <w:t>2</w:t>
      </w:r>
      <w:r w:rsidRPr="00476BD3">
        <w:rPr>
          <w:sz w:val="18"/>
          <w:szCs w:val="18"/>
        </w:rPr>
        <w:t>O</w:t>
      </w:r>
      <w:r w:rsidRPr="00476BD3">
        <w:rPr>
          <w:rFonts w:hint="eastAsia"/>
          <w:sz w:val="18"/>
          <w:szCs w:val="18"/>
        </w:rPr>
        <w:t>直接</w:t>
      </w:r>
      <w:r w:rsidRPr="00476BD3">
        <w:rPr>
          <w:sz w:val="18"/>
          <w:szCs w:val="18"/>
        </w:rPr>
        <w:t>排放的排放因子，单位为千克</w:t>
      </w:r>
      <w:proofErr w:type="gramStart"/>
      <w:r w:rsidRPr="00476BD3">
        <w:rPr>
          <w:sz w:val="18"/>
          <w:szCs w:val="18"/>
        </w:rPr>
        <w:t>氧化亚氮氮每千克</w:t>
      </w:r>
      <w:proofErr w:type="gramEnd"/>
      <w:r w:rsidRPr="00476BD3">
        <w:rPr>
          <w:sz w:val="18"/>
          <w:szCs w:val="18"/>
        </w:rPr>
        <w:t>氮（</w:t>
      </w:r>
      <w:r w:rsidRPr="00476BD3">
        <w:rPr>
          <w:sz w:val="18"/>
          <w:szCs w:val="18"/>
        </w:rPr>
        <w:t>kg N</w:t>
      </w:r>
      <w:r w:rsidRPr="00476BD3">
        <w:rPr>
          <w:sz w:val="18"/>
          <w:szCs w:val="18"/>
          <w:vertAlign w:val="subscript"/>
        </w:rPr>
        <w:t>2</w:t>
      </w:r>
      <w:r w:rsidRPr="00476BD3">
        <w:rPr>
          <w:sz w:val="18"/>
          <w:szCs w:val="18"/>
        </w:rPr>
        <w:t>O-N/kg N</w:t>
      </w:r>
      <w:r w:rsidRPr="00476BD3">
        <w:rPr>
          <w:sz w:val="18"/>
          <w:szCs w:val="18"/>
        </w:rPr>
        <w:t>）；</w:t>
      </w:r>
    </w:p>
    <w:p w:rsidR="00C01637" w:rsidRPr="00476BD3" w:rsidRDefault="00C01637" w:rsidP="00C01637">
      <w:pPr>
        <w:ind w:leftChars="-1" w:left="-2" w:firstLine="480"/>
        <w:rPr>
          <w:sz w:val="18"/>
          <w:szCs w:val="18"/>
        </w:rPr>
      </w:pPr>
      <w:r w:rsidRPr="00476BD3">
        <w:rPr>
          <w:position w:val="-12"/>
          <w:sz w:val="18"/>
          <w:szCs w:val="18"/>
        </w:rPr>
        <w:object w:dxaOrig="557" w:dyaOrig="367">
          <v:shape id="_x0000_i1057" type="#_x0000_t75" style="width:27.85pt;height:18.35pt" o:ole="">
            <v:imagedata r:id="rId76" o:title=""/>
          </v:shape>
          <o:OLEObject Type="Embed" ProgID="Equation.DSMT4" ShapeID="_x0000_i1057" DrawAspect="Content" ObjectID="_1662985133" r:id="rId77"/>
        </w:object>
      </w:r>
      <w:r w:rsidRPr="00476BD3">
        <w:rPr>
          <w:sz w:val="18"/>
          <w:szCs w:val="18"/>
        </w:rPr>
        <w:t>——</w:t>
      </w:r>
      <w:r w:rsidRPr="00476BD3">
        <w:rPr>
          <w:rFonts w:hint="eastAsia"/>
          <w:sz w:val="18"/>
          <w:szCs w:val="18"/>
        </w:rPr>
        <w:t>向稻</w:t>
      </w:r>
      <w:r w:rsidRPr="00476BD3">
        <w:rPr>
          <w:sz w:val="18"/>
          <w:szCs w:val="18"/>
        </w:rPr>
        <w:t>田土壤</w:t>
      </w:r>
      <w:r w:rsidRPr="00476BD3">
        <w:rPr>
          <w:rFonts w:hint="eastAsia"/>
          <w:sz w:val="18"/>
          <w:szCs w:val="18"/>
        </w:rPr>
        <w:t>施入化</w:t>
      </w:r>
      <w:r w:rsidRPr="00476BD3">
        <w:rPr>
          <w:sz w:val="18"/>
          <w:szCs w:val="18"/>
        </w:rPr>
        <w:t>肥</w:t>
      </w:r>
      <w:r w:rsidRPr="00476BD3">
        <w:rPr>
          <w:rFonts w:hint="eastAsia"/>
          <w:sz w:val="18"/>
          <w:szCs w:val="18"/>
        </w:rPr>
        <w:t>中</w:t>
      </w:r>
      <w:r w:rsidRPr="00476BD3">
        <w:rPr>
          <w:sz w:val="18"/>
          <w:szCs w:val="18"/>
        </w:rPr>
        <w:t>的</w:t>
      </w:r>
      <w:r w:rsidRPr="00476BD3">
        <w:rPr>
          <w:rFonts w:hint="eastAsia"/>
          <w:sz w:val="18"/>
          <w:szCs w:val="18"/>
        </w:rPr>
        <w:t>含氮</w:t>
      </w:r>
      <w:r w:rsidRPr="00476BD3">
        <w:rPr>
          <w:sz w:val="18"/>
          <w:szCs w:val="18"/>
        </w:rPr>
        <w:t>量，单位为千克氮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ind w:leftChars="199" w:left="1093" w:hangingChars="375" w:hanging="675"/>
        <w:rPr>
          <w:sz w:val="18"/>
          <w:szCs w:val="18"/>
        </w:rPr>
      </w:pPr>
      <w:r w:rsidRPr="00476BD3">
        <w:rPr>
          <w:position w:val="-12"/>
          <w:sz w:val="18"/>
          <w:szCs w:val="18"/>
        </w:rPr>
        <w:object w:dxaOrig="584" w:dyaOrig="367">
          <v:shape id="_x0000_i1058" type="#_x0000_t75" style="width:29.2pt;height:18.35pt" o:ole="">
            <v:imagedata r:id="rId78" o:title=""/>
          </v:shape>
          <o:OLEObject Type="Embed" ProgID="Equation.DSMT4" ShapeID="_x0000_i1058" DrawAspect="Content" ObjectID="_1662985134" r:id="rId79"/>
        </w:object>
      </w:r>
      <w:r w:rsidRPr="00476BD3">
        <w:rPr>
          <w:sz w:val="18"/>
          <w:szCs w:val="18"/>
        </w:rPr>
        <w:t>——</w:t>
      </w:r>
      <w:r w:rsidRPr="00476BD3">
        <w:rPr>
          <w:rFonts w:hint="eastAsia"/>
          <w:sz w:val="18"/>
          <w:szCs w:val="18"/>
        </w:rPr>
        <w:t>向稻</w:t>
      </w:r>
      <w:r w:rsidRPr="00476BD3">
        <w:rPr>
          <w:sz w:val="18"/>
          <w:szCs w:val="18"/>
        </w:rPr>
        <w:t>田土壤</w:t>
      </w:r>
      <w:r w:rsidRPr="00476BD3">
        <w:rPr>
          <w:rFonts w:hint="eastAsia"/>
          <w:sz w:val="18"/>
          <w:szCs w:val="18"/>
        </w:rPr>
        <w:t>施入的</w:t>
      </w:r>
      <w:r w:rsidRPr="00476BD3">
        <w:rPr>
          <w:sz w:val="18"/>
          <w:szCs w:val="18"/>
        </w:rPr>
        <w:t>动物粪肥、堆肥、污水污泥和其它有机</w:t>
      </w:r>
      <w:r w:rsidRPr="00476BD3">
        <w:rPr>
          <w:rFonts w:hint="eastAsia"/>
          <w:sz w:val="18"/>
          <w:szCs w:val="18"/>
        </w:rPr>
        <w:t>物料中所含氮量</w:t>
      </w:r>
      <w:r w:rsidRPr="00476BD3">
        <w:rPr>
          <w:sz w:val="18"/>
          <w:szCs w:val="18"/>
        </w:rPr>
        <w:t>，单位为千克氮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5B6730" w:rsidRPr="00476BD3">
        <w:rPr>
          <w:rFonts w:hint="eastAsia"/>
          <w:sz w:val="18"/>
          <w:szCs w:val="18"/>
        </w:rPr>
        <w:t>a</w:t>
      </w:r>
      <w:r w:rsidRPr="00476BD3">
        <w:rPr>
          <w:sz w:val="18"/>
          <w:szCs w:val="18"/>
        </w:rPr>
        <w:t>）；</w:t>
      </w:r>
    </w:p>
    <w:p w:rsidR="00C01637" w:rsidRPr="00476BD3" w:rsidRDefault="00C01637" w:rsidP="00C01637">
      <w:pPr>
        <w:pStyle w:val="aff0"/>
        <w:ind w:leftChars="202" w:left="1153" w:hangingChars="405" w:hanging="729"/>
        <w:rPr>
          <w:rFonts w:ascii="Times New Roman"/>
          <w:sz w:val="18"/>
          <w:szCs w:val="18"/>
        </w:rPr>
      </w:pPr>
      <w:r w:rsidRPr="00476BD3">
        <w:rPr>
          <w:rFonts w:ascii="Times New Roman"/>
          <w:position w:val="-12"/>
          <w:sz w:val="18"/>
          <w:szCs w:val="18"/>
        </w:rPr>
        <w:object w:dxaOrig="600" w:dyaOrig="360">
          <v:shape id="_x0000_i1059" type="#_x0000_t75" style="width:29.9pt;height:17.65pt" o:ole="">
            <v:imagedata r:id="rId80" o:title=""/>
          </v:shape>
          <o:OLEObject Type="Embed" ProgID="Equation.DSMT4" ShapeID="_x0000_i1059" DrawAspect="Content" ObjectID="_1662985135" r:id="rId81"/>
        </w:object>
      </w:r>
      <w:r w:rsidRPr="00476BD3">
        <w:rPr>
          <w:rFonts w:ascii="Times New Roman"/>
          <w:sz w:val="18"/>
          <w:szCs w:val="18"/>
        </w:rPr>
        <w:t>——</w:t>
      </w:r>
      <w:r w:rsidRPr="00476BD3">
        <w:rPr>
          <w:rFonts w:ascii="Times New Roman"/>
          <w:sz w:val="18"/>
          <w:szCs w:val="18"/>
        </w:rPr>
        <w:t>稻田氮投入引起的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直接排放的排放因子，单位为千克氧化亚氮氮每千克氮（</w:t>
      </w:r>
      <w:r w:rsidRPr="00476BD3">
        <w:rPr>
          <w:rFonts w:ascii="Times New Roman"/>
          <w:sz w:val="18"/>
          <w:szCs w:val="18"/>
        </w:rPr>
        <w:t>kg N</w:t>
      </w:r>
      <w:r w:rsidRPr="00476BD3">
        <w:rPr>
          <w:rFonts w:ascii="Times New Roman"/>
          <w:sz w:val="18"/>
          <w:szCs w:val="18"/>
          <w:vertAlign w:val="subscript"/>
        </w:rPr>
        <w:t>2</w:t>
      </w:r>
      <w:r w:rsidRPr="00476BD3">
        <w:rPr>
          <w:rFonts w:ascii="Times New Roman"/>
          <w:sz w:val="18"/>
          <w:szCs w:val="18"/>
        </w:rPr>
        <w:t>O-N/kg N</w:t>
      </w:r>
      <w:r w:rsidRPr="00476BD3">
        <w:rPr>
          <w:rFonts w:ascii="Times New Roman"/>
          <w:sz w:val="18"/>
          <w:szCs w:val="18"/>
        </w:rPr>
        <w:t>）。</w:t>
      </w:r>
    </w:p>
    <w:p w:rsidR="00C01637" w:rsidRPr="00476BD3" w:rsidRDefault="00C01637" w:rsidP="00C01637">
      <w:pPr>
        <w:pStyle w:val="afffff1"/>
        <w:rPr>
          <w:rFonts w:ascii="Times New Roman"/>
        </w:rPr>
      </w:pPr>
      <w:r w:rsidRPr="00476BD3">
        <w:rPr>
          <w:rFonts w:ascii="Times New Roman" w:eastAsia="黑体"/>
        </w:rPr>
        <w:t>6.3.1.3</w:t>
      </w:r>
      <w:r w:rsidRPr="00476BD3">
        <w:rPr>
          <w:rFonts w:ascii="Times New Roman"/>
        </w:rPr>
        <w:t xml:space="preserve">  </w:t>
      </w:r>
      <w:r w:rsidRPr="00476BD3">
        <w:rPr>
          <w:rFonts w:ascii="Times New Roman"/>
        </w:rPr>
        <w:t>农田施肥氮挥发造成的</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间接排放量根据公式（</w:t>
      </w:r>
      <w:r w:rsidRPr="00476BD3">
        <w:rPr>
          <w:rFonts w:ascii="Times New Roman"/>
        </w:rPr>
        <w:t>5</w:t>
      </w:r>
      <w:r w:rsidRPr="00476BD3">
        <w:rPr>
          <w:rFonts w:ascii="Times New Roman"/>
        </w:rPr>
        <w:t>）计算：</w:t>
      </w:r>
    </w:p>
    <w:p w:rsidR="00C01637" w:rsidRPr="00476BD3" w:rsidRDefault="00C01637" w:rsidP="00C01637">
      <w:pPr>
        <w:pStyle w:val="affffff3"/>
        <w:wordWrap w:val="0"/>
        <w:jc w:val="right"/>
        <w:rPr>
          <w:rFonts w:ascii="Times New Roman"/>
        </w:rPr>
      </w:pPr>
      <w:r w:rsidRPr="00476BD3">
        <w:rPr>
          <w:rFonts w:ascii="Times New Roman"/>
          <w:position w:val="-14"/>
          <w:szCs w:val="24"/>
        </w:rPr>
        <w:object w:dxaOrig="5120" w:dyaOrig="400">
          <v:shape id="_x0000_i1060" type="#_x0000_t75" style="width:256.1pt;height:20.4pt" o:ole="">
            <v:imagedata r:id="rId82" o:title=""/>
          </v:shape>
          <o:OLEObject Type="Embed" ProgID="Equation.DSMT4" ShapeID="_x0000_i1060" DrawAspect="Content" ObjectID="_1662985136" r:id="rId83"/>
        </w:object>
      </w:r>
      <w:r w:rsidRPr="00476BD3">
        <w:rPr>
          <w:rFonts w:ascii="Times New Roman"/>
          <w:szCs w:val="24"/>
        </w:rPr>
        <w:t xml:space="preserve">               ……</w:t>
      </w:r>
      <w:r w:rsidRPr="00476BD3">
        <w:rPr>
          <w:rFonts w:ascii="Times New Roman"/>
        </w:rPr>
        <w:t>(5)</w:t>
      </w:r>
    </w:p>
    <w:p w:rsidR="00C01637" w:rsidRPr="00476BD3" w:rsidRDefault="00C01637" w:rsidP="00C01637">
      <w:pPr>
        <w:autoSpaceDE w:val="0"/>
        <w:autoSpaceDN w:val="0"/>
        <w:ind w:firstLineChars="200" w:firstLine="360"/>
        <w:rPr>
          <w:kern w:val="0"/>
          <w:sz w:val="18"/>
          <w:szCs w:val="18"/>
        </w:rPr>
      </w:pPr>
      <w:r w:rsidRPr="00476BD3">
        <w:rPr>
          <w:kern w:val="0"/>
          <w:sz w:val="18"/>
          <w:szCs w:val="18"/>
        </w:rPr>
        <w:t>式中：</w:t>
      </w:r>
    </w:p>
    <w:p w:rsidR="00C01637" w:rsidRPr="00476BD3" w:rsidRDefault="00C01637" w:rsidP="00C01637">
      <w:pPr>
        <w:pStyle w:val="aff0"/>
        <w:widowControl w:val="0"/>
        <w:ind w:leftChars="202" w:left="1982" w:hangingChars="742" w:hanging="1558"/>
        <w:rPr>
          <w:rFonts w:ascii="Times New Roman"/>
          <w:sz w:val="18"/>
          <w:szCs w:val="18"/>
        </w:rPr>
      </w:pPr>
      <w:r w:rsidRPr="00476BD3">
        <w:rPr>
          <w:position w:val="-12"/>
        </w:rPr>
        <w:object w:dxaOrig="1260" w:dyaOrig="360">
          <v:shape id="_x0000_i1061" type="#_x0000_t75" style="width:57.05pt;height:16.3pt" o:ole="">
            <v:imagedata r:id="rId84" o:title=""/>
          </v:shape>
          <o:OLEObject Type="Embed" ProgID="Equation.DSMT4" ShapeID="_x0000_i1061" DrawAspect="Content" ObjectID="_1662985137" r:id="rId85"/>
        </w:object>
      </w:r>
      <w:r w:rsidRPr="00476BD3">
        <w:rPr>
          <w:rFonts w:ascii="Times New Roman"/>
          <w:sz w:val="18"/>
          <w:szCs w:val="18"/>
        </w:rPr>
        <w:t>——</w:t>
      </w:r>
      <w:r w:rsidRPr="00476BD3">
        <w:rPr>
          <w:rFonts w:ascii="Times New Roman"/>
          <w:sz w:val="18"/>
          <w:szCs w:val="18"/>
        </w:rPr>
        <w:t>施入农田的氮以氨和</w:t>
      </w:r>
      <w:r w:rsidRPr="00476BD3">
        <w:rPr>
          <w:rFonts w:ascii="Times New Roman"/>
          <w:sz w:val="18"/>
          <w:szCs w:val="18"/>
        </w:rPr>
        <w:t>NO</w:t>
      </w:r>
      <w:r w:rsidRPr="00476BD3">
        <w:rPr>
          <w:rFonts w:ascii="Times New Roman"/>
          <w:sz w:val="18"/>
          <w:szCs w:val="18"/>
          <w:vertAlign w:val="subscript"/>
        </w:rPr>
        <w:t>X</w:t>
      </w:r>
      <w:r w:rsidRPr="00476BD3">
        <w:rPr>
          <w:rFonts w:ascii="Times New Roman"/>
          <w:sz w:val="18"/>
          <w:szCs w:val="18"/>
        </w:rPr>
        <w:t>形式挥发到大气中再沉降到地面产生的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间接排放，单位为千克氧化</w:t>
      </w:r>
      <w:r w:rsidRPr="00476BD3">
        <w:rPr>
          <w:rFonts w:ascii="Times New Roman"/>
          <w:sz w:val="18"/>
          <w:szCs w:val="18"/>
        </w:rPr>
        <w:lastRenderedPageBreak/>
        <w:t>亚氮氮</w:t>
      </w:r>
      <w:r w:rsidR="009153CB"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 xml:space="preserve">O-N/ </w:t>
      </w:r>
      <w:r w:rsidR="009153CB" w:rsidRPr="00476BD3">
        <w:rPr>
          <w:rFonts w:ascii="Times New Roman" w:hint="eastAsia"/>
          <w:sz w:val="18"/>
          <w:szCs w:val="18"/>
        </w:rPr>
        <w:t>a</w:t>
      </w:r>
      <w:r w:rsidRPr="00476BD3">
        <w:rPr>
          <w:rFonts w:ascii="Times New Roman"/>
          <w:sz w:val="18"/>
          <w:szCs w:val="18"/>
        </w:rPr>
        <w:t>）；</w:t>
      </w:r>
    </w:p>
    <w:p w:rsidR="00C01637" w:rsidRPr="00476BD3" w:rsidRDefault="00C01637" w:rsidP="00C01637">
      <w:pPr>
        <w:ind w:leftChars="-1" w:left="-2" w:firstLine="428"/>
        <w:rPr>
          <w:sz w:val="18"/>
          <w:szCs w:val="18"/>
        </w:rPr>
      </w:pPr>
      <w:r w:rsidRPr="00476BD3">
        <w:rPr>
          <w:position w:val="-12"/>
          <w:sz w:val="18"/>
          <w:szCs w:val="18"/>
        </w:rPr>
        <w:object w:dxaOrig="394" w:dyaOrig="367">
          <v:shape id="_x0000_i1062" type="#_x0000_t75" style="width:19.7pt;height:18.35pt" o:ole="">
            <v:imagedata r:id="rId70" o:title=""/>
          </v:shape>
          <o:OLEObject Type="Embed" ProgID="Equation.DSMT4" ShapeID="_x0000_i1062" DrawAspect="Content" ObjectID="_1662985138" r:id="rId86"/>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施入化</w:t>
      </w:r>
      <w:r w:rsidRPr="00476BD3">
        <w:rPr>
          <w:sz w:val="18"/>
          <w:szCs w:val="18"/>
        </w:rPr>
        <w:t>肥</w:t>
      </w:r>
      <w:r w:rsidRPr="00476BD3">
        <w:rPr>
          <w:rFonts w:hint="eastAsia"/>
          <w:sz w:val="18"/>
          <w:szCs w:val="18"/>
        </w:rPr>
        <w:t>中</w:t>
      </w:r>
      <w:r w:rsidRPr="00476BD3">
        <w:rPr>
          <w:sz w:val="18"/>
          <w:szCs w:val="18"/>
        </w:rPr>
        <w:t>的</w:t>
      </w:r>
      <w:r w:rsidRPr="00476BD3">
        <w:rPr>
          <w:rFonts w:hint="eastAsia"/>
          <w:sz w:val="18"/>
          <w:szCs w:val="18"/>
        </w:rPr>
        <w:t>含氮</w:t>
      </w:r>
      <w:r w:rsidRPr="00476BD3">
        <w:rPr>
          <w:sz w:val="18"/>
          <w:szCs w:val="18"/>
        </w:rPr>
        <w:t>量，单位为千克氮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autoSpaceDE w:val="0"/>
        <w:autoSpaceDN w:val="0"/>
        <w:ind w:firstLineChars="200" w:firstLine="360"/>
        <w:rPr>
          <w:kern w:val="0"/>
          <w:sz w:val="18"/>
          <w:szCs w:val="18"/>
        </w:rPr>
      </w:pPr>
      <w:r w:rsidRPr="00476BD3">
        <w:rPr>
          <w:position w:val="-12"/>
          <w:sz w:val="18"/>
          <w:szCs w:val="18"/>
        </w:rPr>
        <w:object w:dxaOrig="859" w:dyaOrig="360">
          <v:shape id="_x0000_i1063" type="#_x0000_t75" style="width:33.95pt;height:13.6pt" o:ole="">
            <v:imagedata r:id="rId87" o:title=""/>
          </v:shape>
          <o:OLEObject Type="Embed" ProgID="Equation.DSMT4" ShapeID="_x0000_i1063" DrawAspect="Content" ObjectID="_1662985139" r:id="rId88"/>
        </w:object>
      </w:r>
      <w:r w:rsidRPr="00476BD3">
        <w:rPr>
          <w:sz w:val="18"/>
          <w:szCs w:val="18"/>
        </w:rPr>
        <w:t>——</w:t>
      </w:r>
      <w:r w:rsidRPr="00476BD3">
        <w:rPr>
          <w:sz w:val="18"/>
          <w:szCs w:val="18"/>
        </w:rPr>
        <w:t>农田施用</w:t>
      </w:r>
      <w:r w:rsidRPr="00476BD3">
        <w:rPr>
          <w:kern w:val="0"/>
          <w:sz w:val="18"/>
          <w:szCs w:val="18"/>
        </w:rPr>
        <w:t>化肥中含有的氮，以</w:t>
      </w:r>
      <w:r w:rsidRPr="00476BD3">
        <w:rPr>
          <w:kern w:val="0"/>
          <w:sz w:val="18"/>
          <w:szCs w:val="18"/>
        </w:rPr>
        <w:t>NH</w:t>
      </w:r>
      <w:r w:rsidRPr="00476BD3">
        <w:rPr>
          <w:kern w:val="0"/>
          <w:sz w:val="18"/>
          <w:szCs w:val="18"/>
          <w:vertAlign w:val="subscript"/>
        </w:rPr>
        <w:t>3</w:t>
      </w:r>
      <w:r w:rsidRPr="00476BD3">
        <w:rPr>
          <w:kern w:val="0"/>
          <w:sz w:val="18"/>
          <w:szCs w:val="18"/>
        </w:rPr>
        <w:t>和</w:t>
      </w:r>
      <w:r w:rsidRPr="00476BD3">
        <w:rPr>
          <w:kern w:val="0"/>
          <w:sz w:val="18"/>
          <w:szCs w:val="18"/>
        </w:rPr>
        <w:t>NO</w:t>
      </w:r>
      <w:r w:rsidRPr="00476BD3">
        <w:rPr>
          <w:kern w:val="0"/>
          <w:sz w:val="18"/>
          <w:szCs w:val="18"/>
          <w:vertAlign w:val="subscript"/>
        </w:rPr>
        <w:t>x</w:t>
      </w:r>
      <w:r w:rsidRPr="00476BD3">
        <w:rPr>
          <w:kern w:val="0"/>
          <w:sz w:val="18"/>
          <w:szCs w:val="18"/>
        </w:rPr>
        <w:t>形式挥发的比例，默认值为</w:t>
      </w:r>
      <w:r w:rsidRPr="00476BD3">
        <w:rPr>
          <w:kern w:val="0"/>
          <w:sz w:val="18"/>
          <w:szCs w:val="18"/>
        </w:rPr>
        <w:t>0.10</w:t>
      </w:r>
      <w:r w:rsidRPr="00476BD3">
        <w:rPr>
          <w:kern w:val="0"/>
          <w:sz w:val="18"/>
          <w:szCs w:val="18"/>
        </w:rPr>
        <w:t>，单位为</w:t>
      </w:r>
      <w:r w:rsidRPr="00476BD3">
        <w:rPr>
          <w:rFonts w:hint="eastAsia"/>
          <w:kern w:val="0"/>
          <w:sz w:val="18"/>
          <w:szCs w:val="18"/>
        </w:rPr>
        <w:t>百分比，无量纲；</w:t>
      </w:r>
    </w:p>
    <w:p w:rsidR="00C01637" w:rsidRPr="00476BD3" w:rsidRDefault="00C01637" w:rsidP="00C01637">
      <w:pPr>
        <w:ind w:leftChars="199" w:left="1093" w:hangingChars="375" w:hanging="675"/>
        <w:rPr>
          <w:sz w:val="18"/>
          <w:szCs w:val="18"/>
        </w:rPr>
      </w:pPr>
      <w:r w:rsidRPr="00476BD3">
        <w:rPr>
          <w:position w:val="-12"/>
          <w:sz w:val="18"/>
          <w:szCs w:val="18"/>
        </w:rPr>
        <w:object w:dxaOrig="421" w:dyaOrig="367">
          <v:shape id="_x0000_i1064" type="#_x0000_t75" style="width:21.05pt;height:18.35pt" o:ole="">
            <v:imagedata r:id="rId72" o:title=""/>
          </v:shape>
          <o:OLEObject Type="Embed" ProgID="Equation.DSMT4" ShapeID="_x0000_i1064" DrawAspect="Content" ObjectID="_1662985140" r:id="rId89"/>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施入的</w:t>
      </w:r>
      <w:r w:rsidRPr="00476BD3">
        <w:rPr>
          <w:sz w:val="18"/>
          <w:szCs w:val="18"/>
        </w:rPr>
        <w:t>动物粪肥、堆肥、污水污泥和其它有机</w:t>
      </w:r>
      <w:r w:rsidRPr="00476BD3">
        <w:rPr>
          <w:rFonts w:hint="eastAsia"/>
          <w:sz w:val="18"/>
          <w:szCs w:val="18"/>
        </w:rPr>
        <w:t>物料中所含氮量</w:t>
      </w:r>
      <w:r w:rsidRPr="00476BD3">
        <w:rPr>
          <w:sz w:val="18"/>
          <w:szCs w:val="18"/>
        </w:rPr>
        <w:t>，单位为千克氮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autoSpaceDE w:val="0"/>
        <w:autoSpaceDN w:val="0"/>
        <w:ind w:firstLineChars="200" w:firstLine="360"/>
        <w:rPr>
          <w:kern w:val="0"/>
          <w:sz w:val="18"/>
          <w:szCs w:val="18"/>
        </w:rPr>
      </w:pPr>
      <w:r w:rsidRPr="00476BD3">
        <w:rPr>
          <w:position w:val="-12"/>
          <w:sz w:val="18"/>
          <w:szCs w:val="18"/>
        </w:rPr>
        <w:object w:dxaOrig="900" w:dyaOrig="360">
          <v:shape id="_x0000_i1065" type="#_x0000_t75" style="width:39.4pt;height:15.6pt" o:ole="">
            <v:imagedata r:id="rId90" o:title=""/>
          </v:shape>
          <o:OLEObject Type="Embed" ProgID="Equation.DSMT4" ShapeID="_x0000_i1065" DrawAspect="Content" ObjectID="_1662985141" r:id="rId91"/>
        </w:object>
      </w:r>
      <w:r w:rsidRPr="00476BD3">
        <w:rPr>
          <w:sz w:val="18"/>
          <w:szCs w:val="18"/>
        </w:rPr>
        <w:t>——</w:t>
      </w:r>
      <w:r w:rsidRPr="00476BD3">
        <w:rPr>
          <w:sz w:val="18"/>
          <w:szCs w:val="18"/>
        </w:rPr>
        <w:t>农田</w:t>
      </w:r>
      <w:r w:rsidRPr="00476BD3">
        <w:rPr>
          <w:kern w:val="0"/>
          <w:sz w:val="18"/>
          <w:szCs w:val="18"/>
        </w:rPr>
        <w:t>施用有机肥中含有的氮，以</w:t>
      </w:r>
      <w:r w:rsidRPr="00476BD3">
        <w:rPr>
          <w:kern w:val="0"/>
          <w:sz w:val="18"/>
          <w:szCs w:val="18"/>
        </w:rPr>
        <w:t>NH</w:t>
      </w:r>
      <w:r w:rsidRPr="00476BD3">
        <w:rPr>
          <w:kern w:val="0"/>
          <w:sz w:val="18"/>
          <w:szCs w:val="18"/>
          <w:vertAlign w:val="subscript"/>
        </w:rPr>
        <w:t>3</w:t>
      </w:r>
      <w:r w:rsidRPr="00476BD3">
        <w:rPr>
          <w:kern w:val="0"/>
          <w:sz w:val="18"/>
          <w:szCs w:val="18"/>
        </w:rPr>
        <w:t>和</w:t>
      </w:r>
      <w:r w:rsidRPr="00476BD3">
        <w:rPr>
          <w:kern w:val="0"/>
          <w:sz w:val="18"/>
          <w:szCs w:val="18"/>
        </w:rPr>
        <w:t>NO</w:t>
      </w:r>
      <w:r w:rsidRPr="00476BD3">
        <w:rPr>
          <w:kern w:val="0"/>
          <w:sz w:val="18"/>
          <w:szCs w:val="18"/>
          <w:vertAlign w:val="subscript"/>
        </w:rPr>
        <w:t>x</w:t>
      </w:r>
      <w:r w:rsidRPr="00476BD3">
        <w:rPr>
          <w:kern w:val="0"/>
          <w:sz w:val="18"/>
          <w:szCs w:val="18"/>
        </w:rPr>
        <w:t>形式挥发的比例，默认值为</w:t>
      </w:r>
      <w:r w:rsidRPr="00476BD3">
        <w:rPr>
          <w:kern w:val="0"/>
          <w:sz w:val="18"/>
          <w:szCs w:val="18"/>
        </w:rPr>
        <w:t>0.20</w:t>
      </w:r>
      <w:r w:rsidRPr="00476BD3">
        <w:rPr>
          <w:kern w:val="0"/>
          <w:sz w:val="18"/>
          <w:szCs w:val="18"/>
        </w:rPr>
        <w:t>，单位为</w:t>
      </w:r>
      <w:r w:rsidRPr="00476BD3">
        <w:rPr>
          <w:rFonts w:hint="eastAsia"/>
          <w:kern w:val="0"/>
          <w:sz w:val="18"/>
          <w:szCs w:val="18"/>
        </w:rPr>
        <w:t>百分比，无量纲；</w:t>
      </w:r>
    </w:p>
    <w:p w:rsidR="00C01637" w:rsidRPr="00476BD3" w:rsidRDefault="00C01637" w:rsidP="00C01637">
      <w:pPr>
        <w:autoSpaceDE w:val="0"/>
        <w:autoSpaceDN w:val="0"/>
        <w:ind w:leftChars="203" w:left="1128" w:hangingChars="390" w:hanging="702"/>
        <w:rPr>
          <w:sz w:val="18"/>
          <w:szCs w:val="18"/>
        </w:rPr>
      </w:pPr>
      <w:r w:rsidRPr="00476BD3">
        <w:rPr>
          <w:position w:val="-12"/>
          <w:sz w:val="18"/>
          <w:szCs w:val="18"/>
        </w:rPr>
        <w:object w:dxaOrig="421" w:dyaOrig="367">
          <v:shape id="_x0000_i1066" type="#_x0000_t75" style="width:21.05pt;height:18.35pt" o:ole="">
            <v:imagedata r:id="rId92" o:title=""/>
          </v:shape>
          <o:OLEObject Type="Embed" ProgID="Equation.DSMT4" ShapeID="_x0000_i1066" DrawAspect="Content" ObjectID="_1662985142" r:id="rId93"/>
        </w:object>
      </w:r>
      <w:r w:rsidRPr="00476BD3">
        <w:rPr>
          <w:sz w:val="18"/>
          <w:szCs w:val="18"/>
        </w:rPr>
        <w:t>——</w:t>
      </w:r>
      <w:r w:rsidRPr="00476BD3">
        <w:rPr>
          <w:rFonts w:hint="eastAsia"/>
          <w:sz w:val="18"/>
          <w:szCs w:val="18"/>
        </w:rPr>
        <w:t>向农田施用的肥料中含有的氮挥发到大气中，再</w:t>
      </w:r>
      <w:r w:rsidRPr="00476BD3">
        <w:rPr>
          <w:sz w:val="18"/>
          <w:szCs w:val="18"/>
        </w:rPr>
        <w:t>沉积</w:t>
      </w:r>
      <w:r w:rsidRPr="00476BD3">
        <w:rPr>
          <w:rFonts w:hint="eastAsia"/>
          <w:sz w:val="18"/>
          <w:szCs w:val="18"/>
        </w:rPr>
        <w:t>到</w:t>
      </w:r>
      <w:r w:rsidRPr="00476BD3">
        <w:rPr>
          <w:sz w:val="18"/>
          <w:szCs w:val="18"/>
        </w:rPr>
        <w:t>土壤和水面引起</w:t>
      </w:r>
      <w:r w:rsidRPr="00476BD3">
        <w:rPr>
          <w:rFonts w:hint="eastAsia"/>
          <w:sz w:val="18"/>
          <w:szCs w:val="18"/>
        </w:rPr>
        <w:t>的</w:t>
      </w:r>
      <w:r w:rsidRPr="00476BD3">
        <w:rPr>
          <w:sz w:val="18"/>
          <w:szCs w:val="18"/>
        </w:rPr>
        <w:t>N</w:t>
      </w:r>
      <w:r w:rsidRPr="00476BD3">
        <w:rPr>
          <w:sz w:val="18"/>
          <w:szCs w:val="18"/>
          <w:vertAlign w:val="subscript"/>
        </w:rPr>
        <w:t>2</w:t>
      </w:r>
      <w:r w:rsidRPr="00476BD3">
        <w:rPr>
          <w:sz w:val="18"/>
          <w:szCs w:val="18"/>
        </w:rPr>
        <w:t>O</w:t>
      </w:r>
      <w:r w:rsidRPr="00476BD3">
        <w:rPr>
          <w:sz w:val="18"/>
          <w:szCs w:val="18"/>
        </w:rPr>
        <w:t>间接排放的排放因子，</w:t>
      </w:r>
      <w:r w:rsidRPr="00476BD3">
        <w:rPr>
          <w:kern w:val="0"/>
          <w:sz w:val="18"/>
          <w:szCs w:val="18"/>
        </w:rPr>
        <w:t>单位为千克氧化亚氮每千克挥发氮（</w:t>
      </w:r>
      <w:r w:rsidRPr="00476BD3">
        <w:rPr>
          <w:kern w:val="0"/>
          <w:sz w:val="18"/>
          <w:szCs w:val="18"/>
        </w:rPr>
        <w:t>kg N</w:t>
      </w:r>
      <w:r w:rsidRPr="00476BD3">
        <w:rPr>
          <w:kern w:val="0"/>
          <w:sz w:val="18"/>
          <w:szCs w:val="18"/>
          <w:vertAlign w:val="subscript"/>
        </w:rPr>
        <w:t>2</w:t>
      </w:r>
      <w:r w:rsidRPr="00476BD3">
        <w:rPr>
          <w:kern w:val="0"/>
          <w:sz w:val="18"/>
          <w:szCs w:val="18"/>
        </w:rPr>
        <w:t>O - N/ kg N-Vol</w:t>
      </w:r>
      <w:r w:rsidRPr="00476BD3">
        <w:rPr>
          <w:kern w:val="0"/>
          <w:sz w:val="18"/>
          <w:szCs w:val="18"/>
        </w:rPr>
        <w:t>）。</w:t>
      </w:r>
    </w:p>
    <w:p w:rsidR="00C01637" w:rsidRPr="00476BD3" w:rsidRDefault="00C01637" w:rsidP="00C01637">
      <w:pPr>
        <w:pStyle w:val="afffff1"/>
        <w:rPr>
          <w:rFonts w:ascii="Times New Roman"/>
        </w:rPr>
      </w:pPr>
      <w:r w:rsidRPr="00476BD3">
        <w:rPr>
          <w:rFonts w:ascii="Times New Roman" w:eastAsia="黑体"/>
        </w:rPr>
        <w:t>6.3.1.4</w:t>
      </w:r>
      <w:r w:rsidRPr="00476BD3">
        <w:rPr>
          <w:rFonts w:ascii="Times New Roman"/>
        </w:rPr>
        <w:t xml:space="preserve">  </w:t>
      </w:r>
      <w:r w:rsidRPr="00476BD3">
        <w:rPr>
          <w:rFonts w:ascii="Times New Roman"/>
        </w:rPr>
        <w:t>农田施肥氮淋溶渗滤造成的</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间接排放量根据公式（</w:t>
      </w:r>
      <w:r w:rsidRPr="00476BD3">
        <w:rPr>
          <w:rFonts w:ascii="Times New Roman"/>
        </w:rPr>
        <w:t>6</w:t>
      </w:r>
      <w:r w:rsidRPr="00476BD3">
        <w:rPr>
          <w:rFonts w:ascii="Times New Roman"/>
        </w:rPr>
        <w:t>）计算</w:t>
      </w:r>
    </w:p>
    <w:p w:rsidR="00C01637" w:rsidRPr="00476BD3" w:rsidRDefault="00C01637" w:rsidP="00C01637">
      <w:pPr>
        <w:pStyle w:val="affffff3"/>
        <w:wordWrap w:val="0"/>
        <w:jc w:val="right"/>
        <w:rPr>
          <w:rFonts w:ascii="Times New Roman"/>
        </w:rPr>
      </w:pPr>
      <w:r w:rsidRPr="00476BD3">
        <w:rPr>
          <w:rFonts w:ascii="Times New Roman"/>
          <w:position w:val="-14"/>
          <w:szCs w:val="24"/>
        </w:rPr>
        <w:object w:dxaOrig="3940" w:dyaOrig="400">
          <v:shape id="_x0000_i1067" type="#_x0000_t75" style="width:180.7pt;height:18.35pt" o:ole="">
            <v:imagedata r:id="rId94" o:title=""/>
          </v:shape>
          <o:OLEObject Type="Embed" ProgID="Equation.DSMT4" ShapeID="_x0000_i1067" DrawAspect="Content" ObjectID="_1662985143" r:id="rId95"/>
        </w:object>
      </w:r>
      <w:r w:rsidRPr="00476BD3">
        <w:rPr>
          <w:rFonts w:ascii="Times New Roman"/>
          <w:szCs w:val="24"/>
        </w:rPr>
        <w:t xml:space="preserve">                 ……</w:t>
      </w:r>
      <w:r w:rsidRPr="00476BD3">
        <w:rPr>
          <w:rFonts w:ascii="Times New Roman"/>
        </w:rPr>
        <w:t>(6)</w:t>
      </w:r>
    </w:p>
    <w:p w:rsidR="00C01637" w:rsidRPr="00476BD3" w:rsidRDefault="00C01637" w:rsidP="00C01637">
      <w:pPr>
        <w:autoSpaceDE w:val="0"/>
        <w:autoSpaceDN w:val="0"/>
        <w:ind w:firstLineChars="200" w:firstLine="360"/>
        <w:rPr>
          <w:kern w:val="0"/>
          <w:sz w:val="18"/>
          <w:szCs w:val="18"/>
        </w:rPr>
      </w:pPr>
      <w:r w:rsidRPr="00476BD3">
        <w:rPr>
          <w:kern w:val="0"/>
          <w:sz w:val="18"/>
          <w:szCs w:val="18"/>
        </w:rPr>
        <w:t>式中：</w:t>
      </w:r>
    </w:p>
    <w:p w:rsidR="00C01637" w:rsidRPr="00476BD3" w:rsidRDefault="00C01637" w:rsidP="00C01637">
      <w:pPr>
        <w:autoSpaceDE w:val="0"/>
        <w:autoSpaceDN w:val="0"/>
        <w:ind w:leftChars="135" w:left="1839" w:hangingChars="741" w:hanging="1556"/>
        <w:rPr>
          <w:sz w:val="18"/>
          <w:szCs w:val="18"/>
        </w:rPr>
      </w:pPr>
      <w:r w:rsidRPr="00476BD3">
        <w:rPr>
          <w:position w:val="-12"/>
        </w:rPr>
        <w:object w:dxaOrig="1260" w:dyaOrig="360">
          <v:shape id="_x0000_i1068" type="#_x0000_t75" style="width:50.95pt;height:14.25pt" o:ole="">
            <v:imagedata r:id="rId96" o:title=""/>
          </v:shape>
          <o:OLEObject Type="Embed" ProgID="Equation.DSMT4" ShapeID="_x0000_i1068" DrawAspect="Content" ObjectID="_1662985144" r:id="rId97"/>
        </w:object>
      </w:r>
      <w:r w:rsidRPr="00476BD3">
        <w:rPr>
          <w:sz w:val="18"/>
          <w:szCs w:val="18"/>
        </w:rPr>
        <w:t>——</w:t>
      </w:r>
      <w:r w:rsidRPr="00476BD3">
        <w:rPr>
          <w:sz w:val="18"/>
          <w:szCs w:val="18"/>
        </w:rPr>
        <w:t>施入农田</w:t>
      </w:r>
      <w:proofErr w:type="gramStart"/>
      <w:r w:rsidRPr="00476BD3">
        <w:rPr>
          <w:sz w:val="18"/>
          <w:szCs w:val="18"/>
        </w:rPr>
        <w:t>的氮随雨水</w:t>
      </w:r>
      <w:proofErr w:type="gramEnd"/>
      <w:r w:rsidRPr="00476BD3">
        <w:rPr>
          <w:sz w:val="18"/>
          <w:szCs w:val="18"/>
        </w:rPr>
        <w:t>径流进入水体或通过淋溶进入地下水造成的</w:t>
      </w:r>
      <w:r w:rsidRPr="00476BD3">
        <w:rPr>
          <w:sz w:val="18"/>
          <w:szCs w:val="18"/>
        </w:rPr>
        <w:t>N</w:t>
      </w:r>
      <w:r w:rsidRPr="00476BD3">
        <w:rPr>
          <w:sz w:val="18"/>
          <w:szCs w:val="18"/>
          <w:vertAlign w:val="subscript"/>
        </w:rPr>
        <w:t>2</w:t>
      </w:r>
      <w:r w:rsidRPr="00476BD3">
        <w:rPr>
          <w:sz w:val="18"/>
          <w:szCs w:val="18"/>
        </w:rPr>
        <w:t>O</w:t>
      </w:r>
      <w:r w:rsidRPr="00476BD3">
        <w:rPr>
          <w:sz w:val="18"/>
          <w:szCs w:val="18"/>
        </w:rPr>
        <w:t>间接排放，单位为千克氧化亚氮氮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ind w:firstLineChars="157" w:firstLine="283"/>
        <w:rPr>
          <w:sz w:val="18"/>
          <w:szCs w:val="18"/>
        </w:rPr>
      </w:pPr>
      <w:r w:rsidRPr="00476BD3">
        <w:rPr>
          <w:position w:val="-12"/>
          <w:sz w:val="18"/>
          <w:szCs w:val="18"/>
        </w:rPr>
        <w:object w:dxaOrig="394" w:dyaOrig="367">
          <v:shape id="_x0000_i1069" type="#_x0000_t75" style="width:19.7pt;height:18.35pt" o:ole="">
            <v:imagedata r:id="rId70" o:title=""/>
          </v:shape>
          <o:OLEObject Type="Embed" ProgID="Equation.DSMT4" ShapeID="_x0000_i1069" DrawAspect="Content" ObjectID="_1662985145" r:id="rId98"/>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施入化</w:t>
      </w:r>
      <w:r w:rsidRPr="00476BD3">
        <w:rPr>
          <w:sz w:val="18"/>
          <w:szCs w:val="18"/>
        </w:rPr>
        <w:t>肥</w:t>
      </w:r>
      <w:r w:rsidRPr="00476BD3">
        <w:rPr>
          <w:rFonts w:hint="eastAsia"/>
          <w:sz w:val="18"/>
          <w:szCs w:val="18"/>
        </w:rPr>
        <w:t>中</w:t>
      </w:r>
      <w:r w:rsidRPr="00476BD3">
        <w:rPr>
          <w:sz w:val="18"/>
          <w:szCs w:val="18"/>
        </w:rPr>
        <w:t>的</w:t>
      </w:r>
      <w:r w:rsidRPr="00476BD3">
        <w:rPr>
          <w:rFonts w:hint="eastAsia"/>
          <w:sz w:val="18"/>
          <w:szCs w:val="18"/>
        </w:rPr>
        <w:t>含氮</w:t>
      </w:r>
      <w:r w:rsidRPr="00476BD3">
        <w:rPr>
          <w:sz w:val="18"/>
          <w:szCs w:val="18"/>
        </w:rPr>
        <w:t>量，单位为千克氮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ind w:leftChars="135" w:left="1131" w:hangingChars="471" w:hanging="848"/>
        <w:rPr>
          <w:sz w:val="18"/>
          <w:szCs w:val="18"/>
        </w:rPr>
      </w:pPr>
      <w:r w:rsidRPr="00476BD3">
        <w:rPr>
          <w:position w:val="-12"/>
          <w:sz w:val="18"/>
          <w:szCs w:val="18"/>
        </w:rPr>
        <w:object w:dxaOrig="421" w:dyaOrig="367">
          <v:shape id="_x0000_i1070" type="#_x0000_t75" style="width:21.05pt;height:18.35pt" o:ole="">
            <v:imagedata r:id="rId72" o:title=""/>
          </v:shape>
          <o:OLEObject Type="Embed" ProgID="Equation.DSMT4" ShapeID="_x0000_i1070" DrawAspect="Content" ObjectID="_1662985146" r:id="rId99"/>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施入的</w:t>
      </w:r>
      <w:r w:rsidRPr="00476BD3">
        <w:rPr>
          <w:sz w:val="18"/>
          <w:szCs w:val="18"/>
        </w:rPr>
        <w:t>动物粪肥、堆肥、污水污泥和其它有机</w:t>
      </w:r>
      <w:r w:rsidRPr="00476BD3">
        <w:rPr>
          <w:rFonts w:hint="eastAsia"/>
          <w:sz w:val="18"/>
          <w:szCs w:val="18"/>
        </w:rPr>
        <w:t>物料中所含氮量</w:t>
      </w:r>
      <w:r w:rsidRPr="00476BD3">
        <w:rPr>
          <w:sz w:val="18"/>
          <w:szCs w:val="18"/>
        </w:rPr>
        <w:t>，单位为千克氮</w:t>
      </w:r>
      <w:r w:rsidR="009153CB"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009153CB" w:rsidRPr="00476BD3">
        <w:rPr>
          <w:rFonts w:hint="eastAsia"/>
          <w:sz w:val="18"/>
          <w:szCs w:val="18"/>
        </w:rPr>
        <w:t>a</w:t>
      </w:r>
      <w:r w:rsidRPr="00476BD3">
        <w:rPr>
          <w:sz w:val="18"/>
          <w:szCs w:val="18"/>
        </w:rPr>
        <w:t>）；</w:t>
      </w:r>
    </w:p>
    <w:p w:rsidR="00C01637" w:rsidRPr="00476BD3" w:rsidRDefault="00C01637" w:rsidP="00C01637">
      <w:pPr>
        <w:autoSpaceDE w:val="0"/>
        <w:autoSpaceDN w:val="0"/>
        <w:ind w:leftChars="136" w:left="1701" w:hangingChars="786" w:hanging="1415"/>
        <w:rPr>
          <w:kern w:val="0"/>
          <w:sz w:val="18"/>
          <w:szCs w:val="18"/>
        </w:rPr>
      </w:pPr>
      <w:r w:rsidRPr="00476BD3">
        <w:rPr>
          <w:position w:val="-12"/>
          <w:sz w:val="18"/>
          <w:szCs w:val="18"/>
        </w:rPr>
        <w:object w:dxaOrig="720" w:dyaOrig="360">
          <v:shape id="_x0000_i1071" type="#_x0000_t75" style="width:29.9pt;height:14.95pt" o:ole="">
            <v:imagedata r:id="rId100" o:title=""/>
          </v:shape>
          <o:OLEObject Type="Embed" ProgID="Equation.DSMT4" ShapeID="_x0000_i1071" DrawAspect="Content" ObjectID="_1662985147" r:id="rId101"/>
        </w:object>
      </w:r>
      <w:r w:rsidRPr="00476BD3">
        <w:rPr>
          <w:sz w:val="18"/>
          <w:szCs w:val="18"/>
        </w:rPr>
        <w:t>——</w:t>
      </w:r>
      <w:r w:rsidRPr="00476BD3">
        <w:rPr>
          <w:kern w:val="0"/>
          <w:sz w:val="18"/>
          <w:szCs w:val="18"/>
        </w:rPr>
        <w:t>农田土壤中通过溶淋和径流损失的所有施加氮</w:t>
      </w:r>
      <w:r w:rsidRPr="00476BD3">
        <w:rPr>
          <w:kern w:val="0"/>
          <w:sz w:val="18"/>
          <w:szCs w:val="18"/>
        </w:rPr>
        <w:t>/</w:t>
      </w:r>
      <w:r w:rsidRPr="00476BD3">
        <w:rPr>
          <w:kern w:val="0"/>
          <w:sz w:val="18"/>
          <w:szCs w:val="18"/>
        </w:rPr>
        <w:t>矿化氮的比例，默认值为</w:t>
      </w:r>
      <w:r w:rsidRPr="00476BD3">
        <w:rPr>
          <w:kern w:val="0"/>
          <w:sz w:val="18"/>
          <w:szCs w:val="18"/>
        </w:rPr>
        <w:t>0.30</w:t>
      </w:r>
      <w:r w:rsidRPr="00476BD3">
        <w:rPr>
          <w:kern w:val="0"/>
          <w:sz w:val="18"/>
          <w:szCs w:val="18"/>
        </w:rPr>
        <w:t>，单位为</w:t>
      </w:r>
      <w:r w:rsidRPr="00476BD3">
        <w:rPr>
          <w:rFonts w:hint="eastAsia"/>
          <w:kern w:val="0"/>
          <w:sz w:val="18"/>
          <w:szCs w:val="18"/>
        </w:rPr>
        <w:t>百分比，无量纲</w:t>
      </w:r>
      <w:r w:rsidRPr="00476BD3">
        <w:rPr>
          <w:kern w:val="0"/>
          <w:sz w:val="18"/>
          <w:szCs w:val="18"/>
        </w:rPr>
        <w:t>；</w:t>
      </w:r>
    </w:p>
    <w:p w:rsidR="00C01637" w:rsidRPr="00476BD3" w:rsidRDefault="00C01637" w:rsidP="00C01637">
      <w:pPr>
        <w:autoSpaceDE w:val="0"/>
        <w:autoSpaceDN w:val="0"/>
        <w:ind w:leftChars="135" w:left="1079" w:hangingChars="442" w:hanging="796"/>
        <w:rPr>
          <w:kern w:val="0"/>
          <w:sz w:val="18"/>
          <w:szCs w:val="18"/>
        </w:rPr>
      </w:pPr>
      <w:r w:rsidRPr="00476BD3">
        <w:rPr>
          <w:position w:val="-12"/>
          <w:sz w:val="18"/>
          <w:szCs w:val="18"/>
        </w:rPr>
        <w:object w:dxaOrig="421" w:dyaOrig="367">
          <v:shape id="_x0000_i1072" type="#_x0000_t75" style="width:19.7pt;height:17pt" o:ole="">
            <v:imagedata r:id="rId102" o:title=""/>
          </v:shape>
          <o:OLEObject Type="Embed" ProgID="Equation.DSMT4" ShapeID="_x0000_i1072" DrawAspect="Content" ObjectID="_1662985148" r:id="rId103"/>
        </w:object>
      </w:r>
      <w:r w:rsidRPr="00476BD3">
        <w:rPr>
          <w:sz w:val="18"/>
          <w:szCs w:val="18"/>
        </w:rPr>
        <w:t>——</w:t>
      </w:r>
      <w:r w:rsidRPr="00476BD3">
        <w:rPr>
          <w:kern w:val="0"/>
          <w:sz w:val="18"/>
          <w:szCs w:val="18"/>
        </w:rPr>
        <w:t>土壤和水面氮大气沉积的</w:t>
      </w:r>
      <w:r w:rsidRPr="00476BD3">
        <w:rPr>
          <w:kern w:val="0"/>
          <w:sz w:val="18"/>
          <w:szCs w:val="18"/>
        </w:rPr>
        <w:t>N</w:t>
      </w:r>
      <w:r w:rsidRPr="00476BD3">
        <w:rPr>
          <w:kern w:val="0"/>
          <w:sz w:val="18"/>
          <w:szCs w:val="18"/>
          <w:vertAlign w:val="subscript"/>
        </w:rPr>
        <w:t>2</w:t>
      </w:r>
      <w:r w:rsidRPr="00476BD3">
        <w:rPr>
          <w:kern w:val="0"/>
          <w:sz w:val="18"/>
          <w:szCs w:val="18"/>
        </w:rPr>
        <w:t>O</w:t>
      </w:r>
      <w:r w:rsidR="005B6730" w:rsidRPr="00476BD3">
        <w:rPr>
          <w:kern w:val="0"/>
          <w:sz w:val="18"/>
          <w:szCs w:val="18"/>
        </w:rPr>
        <w:t>间接排放的排放因子，单位为千克氧化亚氮</w:t>
      </w:r>
      <w:r w:rsidRPr="00476BD3">
        <w:rPr>
          <w:kern w:val="0"/>
          <w:sz w:val="18"/>
          <w:szCs w:val="18"/>
        </w:rPr>
        <w:t>每千克淋溶渗滤氮（</w:t>
      </w:r>
      <w:r w:rsidRPr="00476BD3">
        <w:rPr>
          <w:kern w:val="0"/>
          <w:sz w:val="18"/>
          <w:szCs w:val="18"/>
        </w:rPr>
        <w:t>kg N</w:t>
      </w:r>
      <w:r w:rsidRPr="00476BD3">
        <w:rPr>
          <w:kern w:val="0"/>
          <w:sz w:val="18"/>
          <w:szCs w:val="18"/>
          <w:vertAlign w:val="subscript"/>
        </w:rPr>
        <w:t>2</w:t>
      </w:r>
      <w:r w:rsidRPr="00476BD3">
        <w:rPr>
          <w:kern w:val="0"/>
          <w:sz w:val="18"/>
          <w:szCs w:val="18"/>
        </w:rPr>
        <w:t>O-N/ kg N-Lea</w:t>
      </w:r>
      <w:r w:rsidRPr="00476BD3">
        <w:rPr>
          <w:kern w:val="0"/>
          <w:sz w:val="18"/>
          <w:szCs w:val="18"/>
        </w:rPr>
        <w:t>）。</w:t>
      </w:r>
    </w:p>
    <w:p w:rsidR="009153CB" w:rsidRPr="00476BD3" w:rsidRDefault="009153CB" w:rsidP="009153CB">
      <w:pPr>
        <w:pStyle w:val="aff1"/>
        <w:spacing w:before="156" w:after="156"/>
        <w:rPr>
          <w:rFonts w:hAnsi="黑体"/>
        </w:rPr>
      </w:pPr>
      <w:r w:rsidRPr="00476BD3">
        <w:rPr>
          <w:rFonts w:hAnsi="黑体" w:hint="eastAsia"/>
        </w:rPr>
        <w:t>6.3.</w:t>
      </w:r>
      <w:r w:rsidR="00202F74" w:rsidRPr="00476BD3">
        <w:rPr>
          <w:rFonts w:hAnsi="黑体" w:hint="eastAsia"/>
        </w:rPr>
        <w:t>2活动数据的获取</w:t>
      </w:r>
    </w:p>
    <w:p w:rsidR="00202F74" w:rsidRPr="00476BD3" w:rsidRDefault="00202F74" w:rsidP="00202F74">
      <w:pPr>
        <w:pStyle w:val="aff0"/>
        <w:ind w:firstLineChars="0" w:firstLine="0"/>
        <w:rPr>
          <w:rFonts w:ascii="Times New Roman" w:eastAsiaTheme="minorEastAsia"/>
        </w:rPr>
      </w:pPr>
      <w:r w:rsidRPr="00476BD3">
        <w:rPr>
          <w:rFonts w:ascii="Times New Roman" w:eastAsiaTheme="minorEastAsia"/>
        </w:rPr>
        <w:t xml:space="preserve">6.3.2.1  </w:t>
      </w:r>
      <w:r w:rsidRPr="00476BD3">
        <w:rPr>
          <w:rFonts w:ascii="Times New Roman" w:eastAsiaTheme="minorEastAsia"/>
        </w:rPr>
        <w:t>核算主体应以肥料购入、自产和使用的生产记录、统计台帐或统计报表为依据，分别根据公式（</w:t>
      </w:r>
      <w:r w:rsidRPr="00476BD3">
        <w:rPr>
          <w:rFonts w:ascii="Times New Roman" w:eastAsiaTheme="minorEastAsia"/>
        </w:rPr>
        <w:t>7</w:t>
      </w:r>
      <w:r w:rsidRPr="00476BD3">
        <w:rPr>
          <w:rFonts w:ascii="Times New Roman" w:eastAsiaTheme="minorEastAsia"/>
        </w:rPr>
        <w:t>）和公式（</w:t>
      </w:r>
      <w:r w:rsidRPr="00476BD3">
        <w:rPr>
          <w:rFonts w:ascii="Times New Roman" w:eastAsiaTheme="minorEastAsia"/>
        </w:rPr>
        <w:t>8</w:t>
      </w:r>
      <w:r w:rsidRPr="00476BD3">
        <w:rPr>
          <w:rFonts w:ascii="Times New Roman" w:eastAsiaTheme="minorEastAsia"/>
        </w:rPr>
        <w:t>）计算施入到农田的氮量。有机肥中养分含量的检测按照</w:t>
      </w:r>
      <w:r w:rsidRPr="00476BD3">
        <w:rPr>
          <w:rFonts w:ascii="Times New Roman" w:eastAsiaTheme="minorEastAsia"/>
        </w:rPr>
        <w:t>NY/T 525</w:t>
      </w:r>
      <w:r w:rsidRPr="00476BD3">
        <w:rPr>
          <w:rFonts w:ascii="Times New Roman" w:eastAsiaTheme="minorEastAsia"/>
        </w:rPr>
        <w:t>规定的方法进行。肥料购买、生产和使用情况统计表见附录</w:t>
      </w:r>
      <w:r w:rsidRPr="00476BD3">
        <w:rPr>
          <w:rFonts w:ascii="Times New Roman" w:eastAsiaTheme="minorEastAsia"/>
        </w:rPr>
        <w:t>A</w:t>
      </w:r>
      <w:r w:rsidRPr="00476BD3">
        <w:rPr>
          <w:rFonts w:ascii="Times New Roman" w:eastAsiaTheme="minorEastAsia"/>
        </w:rPr>
        <w:t>中的表</w:t>
      </w:r>
      <w:r w:rsidRPr="00476BD3">
        <w:rPr>
          <w:rFonts w:ascii="Times New Roman" w:eastAsiaTheme="minorEastAsia"/>
        </w:rPr>
        <w:t>A.2~</w:t>
      </w:r>
      <w:r w:rsidRPr="00476BD3">
        <w:rPr>
          <w:rFonts w:ascii="Times New Roman" w:eastAsiaTheme="minorEastAsia"/>
        </w:rPr>
        <w:t>表</w:t>
      </w:r>
      <w:r w:rsidRPr="00476BD3">
        <w:rPr>
          <w:rFonts w:ascii="Times New Roman" w:eastAsiaTheme="minorEastAsia"/>
        </w:rPr>
        <w:t>A.6</w:t>
      </w:r>
      <w:r w:rsidRPr="00476BD3">
        <w:rPr>
          <w:rFonts w:ascii="Times New Roman" w:eastAsiaTheme="minorEastAsia"/>
        </w:rPr>
        <w:t>。</w:t>
      </w:r>
    </w:p>
    <w:p w:rsidR="00202F74" w:rsidRPr="00476BD3" w:rsidRDefault="00202F74" w:rsidP="00202F74">
      <w:pPr>
        <w:pStyle w:val="afffff1"/>
        <w:rPr>
          <w:rFonts w:ascii="Times New Roman"/>
        </w:rPr>
      </w:pPr>
      <w:r w:rsidRPr="00476BD3">
        <w:rPr>
          <w:rFonts w:ascii="Times New Roman" w:eastAsia="黑体"/>
        </w:rPr>
        <w:t>6.3.2.2</w:t>
      </w:r>
      <w:r w:rsidRPr="00476BD3">
        <w:rPr>
          <w:rFonts w:ascii="Times New Roman"/>
        </w:rPr>
        <w:t xml:space="preserve">  </w:t>
      </w:r>
      <w:r w:rsidRPr="00476BD3">
        <w:rPr>
          <w:rFonts w:ascii="Times New Roman"/>
        </w:rPr>
        <w:t>化肥中氮含量按照公式（</w:t>
      </w:r>
      <w:r w:rsidRPr="00476BD3">
        <w:rPr>
          <w:rFonts w:ascii="Times New Roman"/>
        </w:rPr>
        <w:t>7</w:t>
      </w:r>
      <w:r w:rsidRPr="00476BD3">
        <w:rPr>
          <w:rFonts w:ascii="Times New Roman"/>
        </w:rPr>
        <w:t>）计算：</w:t>
      </w:r>
    </w:p>
    <w:p w:rsidR="00202F74" w:rsidRPr="00476BD3" w:rsidRDefault="00202F74" w:rsidP="00202F74">
      <w:pPr>
        <w:pStyle w:val="affffff3"/>
        <w:wordWrap w:val="0"/>
        <w:jc w:val="right"/>
        <w:rPr>
          <w:rFonts w:ascii="Times New Roman"/>
        </w:rPr>
      </w:pPr>
      <w:r w:rsidRPr="00476BD3">
        <w:rPr>
          <w:rFonts w:ascii="Times New Roman"/>
        </w:rPr>
        <w:tab/>
      </w:r>
      <w:r w:rsidRPr="00476BD3">
        <w:rPr>
          <w:rFonts w:ascii="Times New Roman"/>
          <w:position w:val="-18"/>
        </w:rPr>
        <w:object w:dxaOrig="2340" w:dyaOrig="480">
          <v:shape id="_x0000_i1073" type="#_x0000_t75" style="width:116.85pt;height:24.45pt" o:ole="">
            <v:imagedata r:id="rId104" o:title=""/>
          </v:shape>
          <o:OLEObject Type="Embed" ProgID="Equation.DSMT4" ShapeID="_x0000_i1073" DrawAspect="Content" ObjectID="_1662985149" r:id="rId105"/>
        </w:object>
      </w:r>
      <w:r w:rsidRPr="00476BD3">
        <w:rPr>
          <w:rFonts w:ascii="Times New Roman"/>
        </w:rPr>
        <w:t xml:space="preserve">                               ……(7)</w:t>
      </w:r>
    </w:p>
    <w:p w:rsidR="00202F74" w:rsidRPr="00476BD3" w:rsidRDefault="00202F74" w:rsidP="00202F74">
      <w:pPr>
        <w:autoSpaceDE w:val="0"/>
        <w:autoSpaceDN w:val="0"/>
        <w:ind w:firstLineChars="200" w:firstLine="360"/>
        <w:rPr>
          <w:kern w:val="0"/>
          <w:sz w:val="18"/>
          <w:szCs w:val="18"/>
        </w:rPr>
      </w:pPr>
      <w:r w:rsidRPr="00476BD3">
        <w:rPr>
          <w:kern w:val="0"/>
          <w:sz w:val="18"/>
          <w:szCs w:val="18"/>
        </w:rPr>
        <w:t>式中：</w:t>
      </w:r>
    </w:p>
    <w:p w:rsidR="00202F74" w:rsidRPr="00476BD3" w:rsidRDefault="00202F74" w:rsidP="00202F74">
      <w:pPr>
        <w:ind w:firstLineChars="157" w:firstLine="283"/>
        <w:rPr>
          <w:sz w:val="18"/>
          <w:szCs w:val="18"/>
        </w:rPr>
      </w:pPr>
      <w:r w:rsidRPr="00476BD3">
        <w:rPr>
          <w:position w:val="-12"/>
          <w:sz w:val="18"/>
          <w:szCs w:val="18"/>
        </w:rPr>
        <w:object w:dxaOrig="394" w:dyaOrig="367">
          <v:shape id="_x0000_i1074" type="#_x0000_t75" style="width:19.7pt;height:18.35pt" o:ole="">
            <v:imagedata r:id="rId70" o:title=""/>
          </v:shape>
          <o:OLEObject Type="Embed" ProgID="Equation.DSMT4" ShapeID="_x0000_i1074" DrawAspect="Content" ObjectID="_1662985150" r:id="rId106"/>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施入化</w:t>
      </w:r>
      <w:r w:rsidRPr="00476BD3">
        <w:rPr>
          <w:sz w:val="18"/>
          <w:szCs w:val="18"/>
        </w:rPr>
        <w:t>肥</w:t>
      </w:r>
      <w:r w:rsidRPr="00476BD3">
        <w:rPr>
          <w:rFonts w:hint="eastAsia"/>
          <w:sz w:val="18"/>
          <w:szCs w:val="18"/>
        </w:rPr>
        <w:t>中</w:t>
      </w:r>
      <w:r w:rsidRPr="00476BD3">
        <w:rPr>
          <w:sz w:val="18"/>
          <w:szCs w:val="18"/>
        </w:rPr>
        <w:t>的</w:t>
      </w:r>
      <w:r w:rsidRPr="00476BD3">
        <w:rPr>
          <w:rFonts w:hint="eastAsia"/>
          <w:sz w:val="18"/>
          <w:szCs w:val="18"/>
        </w:rPr>
        <w:t>含氮</w:t>
      </w:r>
      <w:r w:rsidRPr="00476BD3">
        <w:rPr>
          <w:sz w:val="18"/>
          <w:szCs w:val="18"/>
        </w:rPr>
        <w:t>量，单位为千克氮</w:t>
      </w:r>
      <w:r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Pr="00476BD3">
        <w:rPr>
          <w:rFonts w:hint="eastAsia"/>
          <w:sz w:val="18"/>
          <w:szCs w:val="18"/>
        </w:rPr>
        <w:t>a</w:t>
      </w:r>
      <w:r w:rsidRPr="00476BD3">
        <w:rPr>
          <w:sz w:val="18"/>
          <w:szCs w:val="18"/>
        </w:rPr>
        <w:t>）；</w:t>
      </w:r>
    </w:p>
    <w:p w:rsidR="00202F74" w:rsidRPr="00476BD3" w:rsidRDefault="00202F74" w:rsidP="00202F74">
      <w:pPr>
        <w:autoSpaceDE w:val="0"/>
        <w:autoSpaceDN w:val="0"/>
        <w:ind w:firstLineChars="200" w:firstLine="360"/>
        <w:rPr>
          <w:kern w:val="0"/>
          <w:sz w:val="18"/>
          <w:szCs w:val="18"/>
        </w:rPr>
      </w:pPr>
      <w:r w:rsidRPr="00476BD3">
        <w:rPr>
          <w:position w:val="-16"/>
          <w:sz w:val="18"/>
          <w:szCs w:val="18"/>
        </w:rPr>
        <w:object w:dxaOrig="540" w:dyaOrig="400">
          <v:shape id="_x0000_i1075" type="#_x0000_t75" style="width:27.15pt;height:20.4pt" o:ole="">
            <v:imagedata r:id="rId107" o:title=""/>
          </v:shape>
          <o:OLEObject Type="Embed" ProgID="Equation.DSMT4" ShapeID="_x0000_i1075" DrawAspect="Content" ObjectID="_1662985151" r:id="rId108"/>
        </w:object>
      </w:r>
      <w:r w:rsidRPr="00476BD3">
        <w:rPr>
          <w:sz w:val="18"/>
          <w:szCs w:val="18"/>
        </w:rPr>
        <w:t>——</w:t>
      </w:r>
      <w:r w:rsidRPr="00476BD3">
        <w:rPr>
          <w:kern w:val="0"/>
          <w:sz w:val="18"/>
          <w:szCs w:val="18"/>
        </w:rPr>
        <w:t>农田</w:t>
      </w:r>
      <w:proofErr w:type="gramStart"/>
      <w:r w:rsidRPr="00476BD3">
        <w:rPr>
          <w:kern w:val="0"/>
          <w:sz w:val="18"/>
          <w:szCs w:val="18"/>
        </w:rPr>
        <w:t>施用第</w:t>
      </w:r>
      <w:proofErr w:type="gramEnd"/>
      <w:r w:rsidRPr="00476BD3">
        <w:rPr>
          <w:rFonts w:hint="eastAsia"/>
          <w:kern w:val="0"/>
          <w:sz w:val="18"/>
          <w:szCs w:val="18"/>
        </w:rPr>
        <w:t xml:space="preserve"> </w:t>
      </w:r>
      <w:r w:rsidRPr="00476BD3">
        <w:rPr>
          <w:i/>
          <w:kern w:val="0"/>
          <w:sz w:val="18"/>
          <w:szCs w:val="18"/>
        </w:rPr>
        <w:t xml:space="preserve">j </w:t>
      </w:r>
      <w:r w:rsidRPr="00476BD3">
        <w:rPr>
          <w:kern w:val="0"/>
          <w:sz w:val="18"/>
          <w:szCs w:val="18"/>
        </w:rPr>
        <w:t>种化肥的实物量，单位为千克</w:t>
      </w:r>
      <w:r w:rsidRPr="00476BD3">
        <w:rPr>
          <w:rFonts w:hint="eastAsia"/>
          <w:sz w:val="18"/>
          <w:szCs w:val="18"/>
        </w:rPr>
        <w:t>每年</w:t>
      </w:r>
      <w:r w:rsidRPr="00476BD3">
        <w:rPr>
          <w:kern w:val="0"/>
          <w:sz w:val="18"/>
          <w:szCs w:val="18"/>
        </w:rPr>
        <w:t>（</w:t>
      </w:r>
      <w:r w:rsidRPr="00476BD3">
        <w:rPr>
          <w:kern w:val="0"/>
          <w:sz w:val="18"/>
          <w:szCs w:val="18"/>
        </w:rPr>
        <w:t>kg/</w:t>
      </w:r>
      <w:r w:rsidRPr="00476BD3">
        <w:rPr>
          <w:rFonts w:hint="eastAsia"/>
          <w:kern w:val="0"/>
          <w:sz w:val="18"/>
          <w:szCs w:val="18"/>
        </w:rPr>
        <w:t>a</w:t>
      </w:r>
      <w:r w:rsidRPr="00476BD3">
        <w:rPr>
          <w:kern w:val="0"/>
          <w:sz w:val="18"/>
          <w:szCs w:val="18"/>
        </w:rPr>
        <w:t>）；</w:t>
      </w:r>
    </w:p>
    <w:p w:rsidR="00202F74" w:rsidRPr="00476BD3" w:rsidRDefault="00202F74" w:rsidP="00202F74">
      <w:pPr>
        <w:pStyle w:val="aff0"/>
        <w:ind w:firstLine="360"/>
        <w:rPr>
          <w:rFonts w:ascii="Times New Roman"/>
          <w:sz w:val="18"/>
          <w:szCs w:val="18"/>
        </w:rPr>
      </w:pPr>
      <w:r w:rsidRPr="00476BD3">
        <w:rPr>
          <w:position w:val="-16"/>
          <w:sz w:val="18"/>
          <w:szCs w:val="18"/>
        </w:rPr>
        <w:object w:dxaOrig="499" w:dyaOrig="400">
          <v:shape id="_x0000_i1076" type="#_x0000_t75" style="width:24.45pt;height:20.4pt" o:ole="">
            <v:imagedata r:id="rId109" o:title=""/>
          </v:shape>
          <o:OLEObject Type="Embed" ProgID="Equation.DSMT4" ShapeID="_x0000_i1076" DrawAspect="Content" ObjectID="_1662985152" r:id="rId110"/>
        </w:object>
      </w:r>
      <w:r w:rsidRPr="00476BD3">
        <w:rPr>
          <w:rFonts w:ascii="Times New Roman"/>
          <w:sz w:val="18"/>
          <w:szCs w:val="18"/>
        </w:rPr>
        <w:t>——</w:t>
      </w:r>
      <w:r w:rsidRPr="00476BD3">
        <w:rPr>
          <w:rFonts w:ascii="Times New Roman"/>
          <w:sz w:val="18"/>
          <w:szCs w:val="18"/>
        </w:rPr>
        <w:t>第</w:t>
      </w:r>
      <w:r w:rsidRPr="00476BD3">
        <w:rPr>
          <w:rFonts w:ascii="Times New Roman" w:hint="eastAsia"/>
          <w:sz w:val="18"/>
          <w:szCs w:val="18"/>
        </w:rPr>
        <w:t xml:space="preserve"> </w:t>
      </w:r>
      <w:r w:rsidRPr="00476BD3">
        <w:rPr>
          <w:rFonts w:ascii="Times New Roman"/>
          <w:i/>
          <w:sz w:val="18"/>
          <w:szCs w:val="18"/>
        </w:rPr>
        <w:t xml:space="preserve">j </w:t>
      </w:r>
      <w:r w:rsidRPr="00476BD3">
        <w:rPr>
          <w:rFonts w:ascii="Times New Roman"/>
          <w:sz w:val="18"/>
          <w:szCs w:val="18"/>
        </w:rPr>
        <w:t>种化肥</w:t>
      </w:r>
      <w:r w:rsidRPr="00476BD3">
        <w:rPr>
          <w:rFonts w:ascii="Times New Roman" w:hint="eastAsia"/>
          <w:sz w:val="18"/>
          <w:szCs w:val="18"/>
        </w:rPr>
        <w:t>的</w:t>
      </w:r>
      <w:r w:rsidRPr="00476BD3">
        <w:rPr>
          <w:rFonts w:ascii="Times New Roman"/>
          <w:sz w:val="18"/>
          <w:szCs w:val="18"/>
        </w:rPr>
        <w:t>氮含量，单位为百分</w:t>
      </w:r>
      <w:r w:rsidRPr="00476BD3">
        <w:rPr>
          <w:rFonts w:ascii="Times New Roman" w:hint="eastAsia"/>
          <w:sz w:val="18"/>
          <w:szCs w:val="18"/>
        </w:rPr>
        <w:t>比，无量纲，各种化肥的含氮量见附录</w:t>
      </w:r>
      <w:r w:rsidRPr="00476BD3">
        <w:rPr>
          <w:rFonts w:ascii="Times New Roman" w:hint="eastAsia"/>
          <w:sz w:val="18"/>
          <w:szCs w:val="18"/>
        </w:rPr>
        <w:t>B</w:t>
      </w:r>
      <w:r w:rsidRPr="00476BD3">
        <w:rPr>
          <w:rFonts w:ascii="Times New Roman" w:hint="eastAsia"/>
          <w:sz w:val="18"/>
          <w:szCs w:val="18"/>
        </w:rPr>
        <w:t>中的表</w:t>
      </w:r>
      <w:r w:rsidRPr="00476BD3">
        <w:rPr>
          <w:rFonts w:ascii="Times New Roman" w:hint="eastAsia"/>
          <w:sz w:val="18"/>
          <w:szCs w:val="18"/>
        </w:rPr>
        <w:t>B</w:t>
      </w:r>
      <w:r w:rsidRPr="00476BD3">
        <w:rPr>
          <w:rFonts w:ascii="Times New Roman"/>
          <w:sz w:val="18"/>
          <w:szCs w:val="18"/>
        </w:rPr>
        <w:t>.2</w:t>
      </w:r>
      <w:r w:rsidRPr="00476BD3">
        <w:rPr>
          <w:rFonts w:ascii="Times New Roman" w:hint="eastAsia"/>
          <w:sz w:val="18"/>
          <w:szCs w:val="18"/>
        </w:rPr>
        <w:t>；</w:t>
      </w:r>
    </w:p>
    <w:p w:rsidR="00202F74" w:rsidRPr="00476BD3" w:rsidRDefault="00202F74" w:rsidP="00202F74">
      <w:pPr>
        <w:pStyle w:val="aff0"/>
        <w:ind w:firstLine="360"/>
        <w:rPr>
          <w:rFonts w:ascii="Times New Roman"/>
          <w:sz w:val="18"/>
          <w:szCs w:val="18"/>
        </w:rPr>
      </w:pPr>
      <w:r w:rsidRPr="00476BD3">
        <w:rPr>
          <w:rFonts w:ascii="Times New Roman"/>
          <w:i/>
          <w:sz w:val="18"/>
          <w:szCs w:val="18"/>
        </w:rPr>
        <w:lastRenderedPageBreak/>
        <w:t xml:space="preserve">j </w:t>
      </w:r>
      <w:r w:rsidRPr="00476BD3">
        <w:rPr>
          <w:sz w:val="18"/>
          <w:szCs w:val="18"/>
        </w:rPr>
        <w:t>——</w:t>
      </w:r>
      <w:r w:rsidRPr="00476BD3">
        <w:rPr>
          <w:rFonts w:hint="eastAsia"/>
          <w:sz w:val="18"/>
          <w:szCs w:val="18"/>
        </w:rPr>
        <w:t>化肥种类</w:t>
      </w:r>
      <w:r w:rsidRPr="00476BD3">
        <w:rPr>
          <w:sz w:val="18"/>
          <w:szCs w:val="18"/>
        </w:rPr>
        <w:t>。</w:t>
      </w:r>
    </w:p>
    <w:p w:rsidR="00202F74" w:rsidRPr="00476BD3" w:rsidRDefault="00202F74" w:rsidP="00202F74">
      <w:pPr>
        <w:pStyle w:val="afffff1"/>
        <w:rPr>
          <w:rFonts w:ascii="Times New Roman"/>
        </w:rPr>
      </w:pPr>
      <w:r w:rsidRPr="00476BD3">
        <w:rPr>
          <w:rFonts w:ascii="Times New Roman" w:eastAsia="黑体"/>
        </w:rPr>
        <w:t>6.3.2.3</w:t>
      </w:r>
      <w:r w:rsidRPr="00476BD3">
        <w:rPr>
          <w:rFonts w:ascii="Times New Roman"/>
        </w:rPr>
        <w:t xml:space="preserve">  </w:t>
      </w:r>
      <w:r w:rsidRPr="00476BD3">
        <w:rPr>
          <w:rFonts w:ascii="Times New Roman"/>
        </w:rPr>
        <w:t>有机肥中氮含量按照公式（</w:t>
      </w:r>
      <w:r w:rsidRPr="00476BD3">
        <w:rPr>
          <w:rFonts w:ascii="Times New Roman"/>
        </w:rPr>
        <w:t>8</w:t>
      </w:r>
      <w:r w:rsidRPr="00476BD3">
        <w:rPr>
          <w:rFonts w:ascii="Times New Roman"/>
        </w:rPr>
        <w:t>）计算：</w:t>
      </w:r>
    </w:p>
    <w:p w:rsidR="00202F74" w:rsidRPr="00476BD3" w:rsidRDefault="00202F74" w:rsidP="00202F74">
      <w:pPr>
        <w:pStyle w:val="affffff3"/>
        <w:wordWrap w:val="0"/>
        <w:jc w:val="right"/>
        <w:rPr>
          <w:rFonts w:ascii="Times New Roman"/>
        </w:rPr>
      </w:pPr>
      <w:r w:rsidRPr="00476BD3">
        <w:rPr>
          <w:rFonts w:ascii="Times New Roman"/>
        </w:rPr>
        <w:tab/>
      </w:r>
      <w:r w:rsidRPr="00476BD3">
        <w:rPr>
          <w:rFonts w:ascii="Times New Roman"/>
          <w:position w:val="-18"/>
        </w:rPr>
        <w:object w:dxaOrig="3500" w:dyaOrig="480">
          <v:shape id="_x0000_i1077" type="#_x0000_t75" style="width:175.25pt;height:24.45pt" o:ole="">
            <v:imagedata r:id="rId111" o:title=""/>
          </v:shape>
          <o:OLEObject Type="Embed" ProgID="Equation.DSMT4" ShapeID="_x0000_i1077" DrawAspect="Content" ObjectID="_1662985153" r:id="rId112"/>
        </w:object>
      </w:r>
      <w:r w:rsidRPr="00476BD3">
        <w:rPr>
          <w:rFonts w:ascii="Times New Roman"/>
        </w:rPr>
        <w:t xml:space="preserve">                          ……(8)</w:t>
      </w:r>
    </w:p>
    <w:p w:rsidR="00202F74" w:rsidRPr="00476BD3" w:rsidRDefault="00202F74" w:rsidP="00202F74">
      <w:pPr>
        <w:autoSpaceDE w:val="0"/>
        <w:autoSpaceDN w:val="0"/>
        <w:ind w:firstLineChars="200" w:firstLine="360"/>
        <w:rPr>
          <w:kern w:val="0"/>
          <w:sz w:val="18"/>
          <w:szCs w:val="18"/>
        </w:rPr>
      </w:pPr>
      <w:r w:rsidRPr="00476BD3">
        <w:rPr>
          <w:kern w:val="0"/>
          <w:sz w:val="18"/>
          <w:szCs w:val="18"/>
        </w:rPr>
        <w:t>式中：</w:t>
      </w:r>
    </w:p>
    <w:p w:rsidR="00202F74" w:rsidRPr="00476BD3" w:rsidRDefault="00202F74" w:rsidP="00202F74">
      <w:pPr>
        <w:ind w:leftChars="135" w:left="1133" w:hangingChars="472" w:hanging="850"/>
        <w:rPr>
          <w:sz w:val="18"/>
          <w:szCs w:val="18"/>
        </w:rPr>
      </w:pPr>
      <w:r w:rsidRPr="00476BD3">
        <w:rPr>
          <w:position w:val="-12"/>
          <w:sz w:val="18"/>
          <w:szCs w:val="18"/>
        </w:rPr>
        <w:object w:dxaOrig="421" w:dyaOrig="367">
          <v:shape id="_x0000_i1078" type="#_x0000_t75" style="width:21.05pt;height:18.35pt" o:ole="">
            <v:imagedata r:id="rId72" o:title=""/>
          </v:shape>
          <o:OLEObject Type="Embed" ProgID="Equation.DSMT4" ShapeID="_x0000_i1078" DrawAspect="Content" ObjectID="_1662985154" r:id="rId113"/>
        </w:object>
      </w:r>
      <w:r w:rsidRPr="00476BD3">
        <w:rPr>
          <w:sz w:val="18"/>
          <w:szCs w:val="18"/>
        </w:rPr>
        <w:t>——</w:t>
      </w:r>
      <w:r w:rsidRPr="00476BD3">
        <w:rPr>
          <w:rFonts w:hint="eastAsia"/>
          <w:sz w:val="18"/>
          <w:szCs w:val="18"/>
        </w:rPr>
        <w:t>向</w:t>
      </w:r>
      <w:r w:rsidRPr="00476BD3">
        <w:rPr>
          <w:sz w:val="18"/>
          <w:szCs w:val="18"/>
        </w:rPr>
        <w:t>农田土壤</w:t>
      </w:r>
      <w:r w:rsidRPr="00476BD3">
        <w:rPr>
          <w:rFonts w:hint="eastAsia"/>
          <w:sz w:val="18"/>
          <w:szCs w:val="18"/>
        </w:rPr>
        <w:t>施入的</w:t>
      </w:r>
      <w:r w:rsidRPr="00476BD3">
        <w:rPr>
          <w:sz w:val="18"/>
          <w:szCs w:val="18"/>
        </w:rPr>
        <w:t>动物粪肥、堆肥、污水污泥和</w:t>
      </w:r>
      <w:r w:rsidRPr="00476BD3">
        <w:rPr>
          <w:rFonts w:hint="eastAsia"/>
          <w:sz w:val="18"/>
          <w:szCs w:val="18"/>
        </w:rPr>
        <w:t>秸秆等</w:t>
      </w:r>
      <w:r w:rsidRPr="00476BD3">
        <w:rPr>
          <w:sz w:val="18"/>
          <w:szCs w:val="18"/>
        </w:rPr>
        <w:t>有机</w:t>
      </w:r>
      <w:r w:rsidRPr="00476BD3">
        <w:rPr>
          <w:rFonts w:hint="eastAsia"/>
          <w:sz w:val="18"/>
          <w:szCs w:val="18"/>
        </w:rPr>
        <w:t>物料中所含氮量</w:t>
      </w:r>
      <w:r w:rsidRPr="00476BD3">
        <w:rPr>
          <w:sz w:val="18"/>
          <w:szCs w:val="18"/>
        </w:rPr>
        <w:t>，单位为千克氮</w:t>
      </w:r>
      <w:r w:rsidRPr="00476BD3">
        <w:rPr>
          <w:rFonts w:hint="eastAsia"/>
          <w:sz w:val="18"/>
          <w:szCs w:val="18"/>
        </w:rPr>
        <w:t>每年</w:t>
      </w:r>
      <w:r w:rsidRPr="00476BD3">
        <w:rPr>
          <w:sz w:val="18"/>
          <w:szCs w:val="18"/>
        </w:rPr>
        <w:t>（</w:t>
      </w:r>
      <w:r w:rsidRPr="00476BD3">
        <w:rPr>
          <w:sz w:val="18"/>
          <w:szCs w:val="18"/>
        </w:rPr>
        <w:t>kgN</w:t>
      </w:r>
      <w:r w:rsidRPr="00476BD3">
        <w:rPr>
          <w:sz w:val="18"/>
          <w:szCs w:val="18"/>
          <w:vertAlign w:val="subscript"/>
        </w:rPr>
        <w:t>2</w:t>
      </w:r>
      <w:r w:rsidRPr="00476BD3">
        <w:rPr>
          <w:sz w:val="18"/>
          <w:szCs w:val="18"/>
        </w:rPr>
        <w:t xml:space="preserve">O-N/ </w:t>
      </w:r>
      <w:r w:rsidRPr="00476BD3">
        <w:rPr>
          <w:rFonts w:hint="eastAsia"/>
          <w:sz w:val="18"/>
          <w:szCs w:val="18"/>
        </w:rPr>
        <w:t>a</w:t>
      </w:r>
      <w:r w:rsidRPr="00476BD3">
        <w:rPr>
          <w:sz w:val="18"/>
          <w:szCs w:val="18"/>
        </w:rPr>
        <w:t>）；</w:t>
      </w:r>
    </w:p>
    <w:p w:rsidR="00202F74" w:rsidRPr="00476BD3" w:rsidRDefault="00202F74" w:rsidP="00202F74">
      <w:pPr>
        <w:autoSpaceDE w:val="0"/>
        <w:autoSpaceDN w:val="0"/>
        <w:ind w:firstLineChars="200" w:firstLine="360"/>
        <w:rPr>
          <w:kern w:val="0"/>
          <w:sz w:val="18"/>
          <w:szCs w:val="18"/>
        </w:rPr>
      </w:pPr>
      <w:r w:rsidRPr="00476BD3">
        <w:rPr>
          <w:position w:val="-14"/>
          <w:sz w:val="18"/>
          <w:szCs w:val="18"/>
        </w:rPr>
        <w:object w:dxaOrig="540" w:dyaOrig="380">
          <v:shape id="_x0000_i1079" type="#_x0000_t75" style="width:27.15pt;height:19pt" o:ole="">
            <v:imagedata r:id="rId114" o:title=""/>
          </v:shape>
          <o:OLEObject Type="Embed" ProgID="Equation.DSMT4" ShapeID="_x0000_i1079" DrawAspect="Content" ObjectID="_1662985155" r:id="rId115"/>
        </w:object>
      </w:r>
      <w:r w:rsidRPr="00476BD3">
        <w:rPr>
          <w:sz w:val="18"/>
          <w:szCs w:val="18"/>
        </w:rPr>
        <w:t>——</w:t>
      </w:r>
      <w:r w:rsidRPr="00476BD3">
        <w:rPr>
          <w:kern w:val="0"/>
          <w:sz w:val="18"/>
          <w:szCs w:val="18"/>
        </w:rPr>
        <w:t>农田</w:t>
      </w:r>
      <w:proofErr w:type="gramStart"/>
      <w:r w:rsidRPr="00476BD3">
        <w:rPr>
          <w:kern w:val="0"/>
          <w:sz w:val="18"/>
          <w:szCs w:val="18"/>
        </w:rPr>
        <w:t>施用第</w:t>
      </w:r>
      <w:proofErr w:type="gramEnd"/>
      <w:r w:rsidRPr="00476BD3">
        <w:rPr>
          <w:rFonts w:hint="eastAsia"/>
          <w:kern w:val="0"/>
          <w:sz w:val="18"/>
          <w:szCs w:val="18"/>
        </w:rPr>
        <w:t xml:space="preserve"> </w:t>
      </w:r>
      <w:r w:rsidRPr="00476BD3">
        <w:rPr>
          <w:i/>
          <w:kern w:val="0"/>
          <w:sz w:val="18"/>
          <w:szCs w:val="18"/>
        </w:rPr>
        <w:t xml:space="preserve">k </w:t>
      </w:r>
      <w:r w:rsidRPr="00476BD3">
        <w:rPr>
          <w:kern w:val="0"/>
          <w:sz w:val="18"/>
          <w:szCs w:val="18"/>
        </w:rPr>
        <w:t>种有机</w:t>
      </w:r>
      <w:r w:rsidRPr="00476BD3">
        <w:rPr>
          <w:rFonts w:hint="eastAsia"/>
          <w:kern w:val="0"/>
          <w:sz w:val="18"/>
          <w:szCs w:val="18"/>
        </w:rPr>
        <w:t>物料</w:t>
      </w:r>
      <w:r w:rsidRPr="00476BD3">
        <w:rPr>
          <w:kern w:val="0"/>
          <w:sz w:val="18"/>
          <w:szCs w:val="18"/>
        </w:rPr>
        <w:t>的实物量，单位为千克</w:t>
      </w:r>
      <w:r w:rsidRPr="00476BD3">
        <w:rPr>
          <w:rFonts w:hint="eastAsia"/>
          <w:kern w:val="0"/>
          <w:sz w:val="18"/>
          <w:szCs w:val="18"/>
        </w:rPr>
        <w:t>每年</w:t>
      </w:r>
      <w:r w:rsidRPr="00476BD3">
        <w:rPr>
          <w:kern w:val="0"/>
          <w:sz w:val="18"/>
          <w:szCs w:val="18"/>
        </w:rPr>
        <w:t>（</w:t>
      </w:r>
      <w:r w:rsidRPr="00476BD3">
        <w:rPr>
          <w:kern w:val="0"/>
          <w:sz w:val="18"/>
          <w:szCs w:val="18"/>
        </w:rPr>
        <w:t>kg/</w:t>
      </w:r>
      <w:r w:rsidRPr="00476BD3">
        <w:rPr>
          <w:rFonts w:hint="eastAsia"/>
          <w:kern w:val="0"/>
          <w:sz w:val="18"/>
          <w:szCs w:val="18"/>
        </w:rPr>
        <w:t>a</w:t>
      </w:r>
      <w:r w:rsidRPr="00476BD3">
        <w:rPr>
          <w:kern w:val="0"/>
          <w:sz w:val="18"/>
          <w:szCs w:val="18"/>
        </w:rPr>
        <w:t>）；</w:t>
      </w:r>
    </w:p>
    <w:p w:rsidR="00202F74" w:rsidRPr="00476BD3" w:rsidRDefault="00202F74" w:rsidP="00202F74">
      <w:pPr>
        <w:autoSpaceDE w:val="0"/>
        <w:autoSpaceDN w:val="0"/>
        <w:ind w:firstLineChars="200" w:firstLine="360"/>
        <w:rPr>
          <w:kern w:val="0"/>
          <w:sz w:val="18"/>
          <w:szCs w:val="18"/>
        </w:rPr>
      </w:pPr>
      <w:r w:rsidRPr="00476BD3">
        <w:rPr>
          <w:position w:val="-14"/>
          <w:sz w:val="18"/>
          <w:szCs w:val="18"/>
        </w:rPr>
        <w:object w:dxaOrig="480" w:dyaOrig="380">
          <v:shape id="_x0000_i1080" type="#_x0000_t75" style="width:24.45pt;height:19pt" o:ole="">
            <v:imagedata r:id="rId116" o:title=""/>
          </v:shape>
          <o:OLEObject Type="Embed" ProgID="Equation.DSMT4" ShapeID="_x0000_i1080" DrawAspect="Content" ObjectID="_1662985156" r:id="rId117"/>
        </w:object>
      </w:r>
      <w:r w:rsidRPr="00476BD3">
        <w:rPr>
          <w:sz w:val="18"/>
          <w:szCs w:val="18"/>
        </w:rPr>
        <w:t>——</w:t>
      </w:r>
      <w:r w:rsidRPr="00476BD3">
        <w:rPr>
          <w:kern w:val="0"/>
          <w:sz w:val="18"/>
          <w:szCs w:val="18"/>
        </w:rPr>
        <w:t>第</w:t>
      </w:r>
      <w:r w:rsidRPr="00476BD3">
        <w:rPr>
          <w:rFonts w:hint="eastAsia"/>
          <w:i/>
          <w:kern w:val="0"/>
          <w:sz w:val="18"/>
          <w:szCs w:val="18"/>
        </w:rPr>
        <w:t xml:space="preserve"> </w:t>
      </w:r>
      <w:r w:rsidRPr="00476BD3">
        <w:rPr>
          <w:i/>
          <w:kern w:val="0"/>
          <w:sz w:val="18"/>
          <w:szCs w:val="18"/>
        </w:rPr>
        <w:t>k</w:t>
      </w:r>
      <w:r w:rsidRPr="00476BD3">
        <w:rPr>
          <w:kern w:val="0"/>
          <w:sz w:val="18"/>
          <w:szCs w:val="18"/>
        </w:rPr>
        <w:t xml:space="preserve"> </w:t>
      </w:r>
      <w:r w:rsidRPr="00476BD3">
        <w:rPr>
          <w:kern w:val="0"/>
          <w:sz w:val="18"/>
          <w:szCs w:val="18"/>
        </w:rPr>
        <w:t>种有机</w:t>
      </w:r>
      <w:r w:rsidRPr="00476BD3">
        <w:rPr>
          <w:rFonts w:hint="eastAsia"/>
          <w:kern w:val="0"/>
          <w:sz w:val="18"/>
          <w:szCs w:val="18"/>
        </w:rPr>
        <w:t>物料</w:t>
      </w:r>
      <w:r w:rsidRPr="00476BD3">
        <w:rPr>
          <w:kern w:val="0"/>
          <w:sz w:val="18"/>
          <w:szCs w:val="18"/>
        </w:rPr>
        <w:t>的含水率，单位为百分</w:t>
      </w:r>
      <w:r w:rsidRPr="00476BD3">
        <w:rPr>
          <w:rFonts w:hint="eastAsia"/>
          <w:sz w:val="18"/>
          <w:szCs w:val="18"/>
        </w:rPr>
        <w:t>比，无量纲，各种有机肥和秸秆料的含水率见附录</w:t>
      </w:r>
      <w:r w:rsidRPr="00476BD3">
        <w:rPr>
          <w:rFonts w:hint="eastAsia"/>
          <w:sz w:val="18"/>
          <w:szCs w:val="18"/>
        </w:rPr>
        <w:t>B</w:t>
      </w:r>
      <w:r w:rsidRPr="00476BD3">
        <w:rPr>
          <w:rFonts w:hint="eastAsia"/>
          <w:sz w:val="18"/>
          <w:szCs w:val="18"/>
        </w:rPr>
        <w:t>中的表</w:t>
      </w:r>
      <w:r w:rsidRPr="00476BD3">
        <w:rPr>
          <w:rFonts w:hint="eastAsia"/>
          <w:sz w:val="18"/>
          <w:szCs w:val="18"/>
        </w:rPr>
        <w:t>B</w:t>
      </w:r>
      <w:r w:rsidRPr="00476BD3">
        <w:rPr>
          <w:sz w:val="18"/>
          <w:szCs w:val="18"/>
        </w:rPr>
        <w:t>.3</w:t>
      </w:r>
      <w:r w:rsidRPr="00476BD3">
        <w:rPr>
          <w:rFonts w:hint="eastAsia"/>
          <w:sz w:val="18"/>
          <w:szCs w:val="18"/>
        </w:rPr>
        <w:t>和表</w:t>
      </w:r>
      <w:r w:rsidRPr="00476BD3">
        <w:rPr>
          <w:rFonts w:hint="eastAsia"/>
          <w:sz w:val="18"/>
          <w:szCs w:val="18"/>
        </w:rPr>
        <w:t>B</w:t>
      </w:r>
      <w:r w:rsidRPr="00476BD3">
        <w:rPr>
          <w:sz w:val="18"/>
          <w:szCs w:val="18"/>
        </w:rPr>
        <w:t>.4</w:t>
      </w:r>
      <w:r w:rsidRPr="00476BD3">
        <w:rPr>
          <w:kern w:val="0"/>
          <w:sz w:val="18"/>
          <w:szCs w:val="18"/>
        </w:rPr>
        <w:t>；</w:t>
      </w:r>
    </w:p>
    <w:p w:rsidR="00202F74" w:rsidRPr="00476BD3" w:rsidRDefault="00202F74" w:rsidP="00202F74">
      <w:pPr>
        <w:pStyle w:val="aff0"/>
        <w:ind w:firstLine="360"/>
        <w:rPr>
          <w:rFonts w:ascii="Times New Roman"/>
          <w:sz w:val="18"/>
          <w:szCs w:val="18"/>
        </w:rPr>
      </w:pPr>
      <w:r w:rsidRPr="00476BD3">
        <w:rPr>
          <w:position w:val="-14"/>
          <w:sz w:val="18"/>
          <w:szCs w:val="18"/>
        </w:rPr>
        <w:object w:dxaOrig="499" w:dyaOrig="380">
          <v:shape id="_x0000_i1081" type="#_x0000_t75" style="width:24.45pt;height:19pt" o:ole="">
            <v:imagedata r:id="rId118" o:title=""/>
          </v:shape>
          <o:OLEObject Type="Embed" ProgID="Equation.DSMT4" ShapeID="_x0000_i1081" DrawAspect="Content" ObjectID="_1662985157" r:id="rId119"/>
        </w:object>
      </w:r>
      <w:r w:rsidRPr="00476BD3">
        <w:rPr>
          <w:rFonts w:ascii="Times New Roman"/>
          <w:sz w:val="18"/>
          <w:szCs w:val="18"/>
        </w:rPr>
        <w:t>——</w:t>
      </w:r>
      <w:r w:rsidRPr="00476BD3">
        <w:rPr>
          <w:rFonts w:ascii="Times New Roman"/>
          <w:sz w:val="18"/>
          <w:szCs w:val="18"/>
        </w:rPr>
        <w:t>第</w:t>
      </w:r>
      <w:r w:rsidRPr="00476BD3">
        <w:rPr>
          <w:rFonts w:ascii="Times New Roman" w:hint="eastAsia"/>
          <w:sz w:val="18"/>
          <w:szCs w:val="18"/>
        </w:rPr>
        <w:t xml:space="preserve"> </w:t>
      </w:r>
      <w:r w:rsidRPr="00476BD3">
        <w:rPr>
          <w:rFonts w:ascii="Times New Roman"/>
          <w:i/>
          <w:sz w:val="18"/>
          <w:szCs w:val="18"/>
        </w:rPr>
        <w:t>k</w:t>
      </w:r>
      <w:r w:rsidRPr="00476BD3">
        <w:rPr>
          <w:rFonts w:ascii="Times New Roman"/>
          <w:sz w:val="18"/>
          <w:szCs w:val="18"/>
        </w:rPr>
        <w:t xml:space="preserve"> </w:t>
      </w:r>
      <w:r w:rsidRPr="00476BD3">
        <w:rPr>
          <w:rFonts w:ascii="Times New Roman"/>
          <w:sz w:val="18"/>
          <w:szCs w:val="18"/>
        </w:rPr>
        <w:t>种有机</w:t>
      </w:r>
      <w:r w:rsidRPr="00476BD3">
        <w:rPr>
          <w:rFonts w:ascii="Times New Roman" w:hint="eastAsia"/>
          <w:sz w:val="18"/>
          <w:szCs w:val="18"/>
        </w:rPr>
        <w:t>物料的</w:t>
      </w:r>
      <w:r w:rsidRPr="00476BD3">
        <w:rPr>
          <w:rFonts w:ascii="Times New Roman"/>
          <w:sz w:val="18"/>
          <w:szCs w:val="18"/>
        </w:rPr>
        <w:t>氮含量，单位为百分</w:t>
      </w:r>
      <w:r w:rsidRPr="00476BD3">
        <w:rPr>
          <w:rFonts w:ascii="Times New Roman" w:hint="eastAsia"/>
          <w:sz w:val="18"/>
          <w:szCs w:val="18"/>
        </w:rPr>
        <w:t>比，无量纲，各种有机物肥和秸秆的含氮量见附录</w:t>
      </w:r>
      <w:r w:rsidRPr="00476BD3">
        <w:rPr>
          <w:rFonts w:ascii="Times New Roman" w:hint="eastAsia"/>
          <w:sz w:val="18"/>
          <w:szCs w:val="18"/>
        </w:rPr>
        <w:t>B</w:t>
      </w:r>
      <w:r w:rsidRPr="00476BD3">
        <w:rPr>
          <w:rFonts w:ascii="Times New Roman" w:hint="eastAsia"/>
          <w:sz w:val="18"/>
          <w:szCs w:val="18"/>
        </w:rPr>
        <w:t>中的表</w:t>
      </w:r>
      <w:r w:rsidRPr="00476BD3">
        <w:rPr>
          <w:rFonts w:ascii="Times New Roman" w:hint="eastAsia"/>
          <w:sz w:val="18"/>
          <w:szCs w:val="18"/>
        </w:rPr>
        <w:t>B</w:t>
      </w:r>
      <w:r w:rsidRPr="00476BD3">
        <w:rPr>
          <w:rFonts w:ascii="Times New Roman"/>
          <w:sz w:val="18"/>
          <w:szCs w:val="18"/>
        </w:rPr>
        <w:t>.3</w:t>
      </w:r>
      <w:r w:rsidRPr="00476BD3">
        <w:rPr>
          <w:rFonts w:hint="eastAsia"/>
          <w:sz w:val="18"/>
          <w:szCs w:val="18"/>
        </w:rPr>
        <w:t>和表</w:t>
      </w:r>
      <w:r w:rsidR="00A669DB" w:rsidRPr="00476BD3">
        <w:rPr>
          <w:rFonts w:hint="eastAsia"/>
          <w:sz w:val="18"/>
          <w:szCs w:val="18"/>
        </w:rPr>
        <w:t>B</w:t>
      </w:r>
      <w:r w:rsidR="00A669DB" w:rsidRPr="00476BD3">
        <w:rPr>
          <w:sz w:val="18"/>
          <w:szCs w:val="18"/>
        </w:rPr>
        <w:t>.4</w:t>
      </w:r>
      <w:r w:rsidRPr="00476BD3">
        <w:rPr>
          <w:rFonts w:ascii="Times New Roman" w:hint="eastAsia"/>
          <w:sz w:val="18"/>
          <w:szCs w:val="18"/>
        </w:rPr>
        <w:t>；</w:t>
      </w:r>
    </w:p>
    <w:p w:rsidR="00202F74" w:rsidRPr="00476BD3" w:rsidRDefault="00202F74" w:rsidP="00202F74">
      <w:pPr>
        <w:pStyle w:val="aff0"/>
        <w:ind w:firstLine="360"/>
        <w:rPr>
          <w:rFonts w:ascii="Times New Roman"/>
          <w:sz w:val="18"/>
          <w:szCs w:val="18"/>
        </w:rPr>
      </w:pPr>
      <w:r w:rsidRPr="00476BD3">
        <w:rPr>
          <w:i/>
          <w:sz w:val="18"/>
          <w:szCs w:val="18"/>
        </w:rPr>
        <w:t>k</w:t>
      </w:r>
      <w:r w:rsidRPr="00476BD3">
        <w:rPr>
          <w:sz w:val="18"/>
          <w:szCs w:val="18"/>
        </w:rPr>
        <w:t xml:space="preserve"> </w:t>
      </w:r>
      <w:r w:rsidRPr="00476BD3">
        <w:rPr>
          <w:sz w:val="18"/>
          <w:szCs w:val="18"/>
        </w:rPr>
        <w:t>——</w:t>
      </w:r>
      <w:r w:rsidRPr="00476BD3">
        <w:rPr>
          <w:rFonts w:hint="eastAsia"/>
          <w:sz w:val="18"/>
          <w:szCs w:val="18"/>
        </w:rPr>
        <w:t>有机物料种类</w:t>
      </w:r>
      <w:r w:rsidRPr="00476BD3">
        <w:rPr>
          <w:rFonts w:ascii="Times New Roman"/>
          <w:sz w:val="18"/>
          <w:szCs w:val="18"/>
        </w:rPr>
        <w:t>。</w:t>
      </w:r>
    </w:p>
    <w:p w:rsidR="00202F74" w:rsidRPr="00476BD3" w:rsidRDefault="00202F74" w:rsidP="00202F74">
      <w:pPr>
        <w:pStyle w:val="aff1"/>
        <w:spacing w:before="156" w:after="156"/>
        <w:rPr>
          <w:rFonts w:hAnsi="黑体"/>
        </w:rPr>
      </w:pPr>
      <w:r w:rsidRPr="00476BD3">
        <w:rPr>
          <w:rFonts w:hAnsi="黑体" w:hint="eastAsia"/>
        </w:rPr>
        <w:t>6.3.3排放因子的获取</w:t>
      </w:r>
    </w:p>
    <w:p w:rsidR="00202F74" w:rsidRPr="00476BD3" w:rsidRDefault="00202F74" w:rsidP="00202F74">
      <w:pPr>
        <w:pStyle w:val="aff0"/>
        <w:rPr>
          <w:rFonts w:ascii="Times New Roman"/>
        </w:rPr>
      </w:pPr>
      <w:r w:rsidRPr="00476BD3">
        <w:rPr>
          <w:rFonts w:ascii="Times New Roman"/>
        </w:rPr>
        <w:t>农田施肥</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排放因子获取的优先次序为：</w:t>
      </w:r>
    </w:p>
    <w:p w:rsidR="00202F74" w:rsidRPr="00476BD3" w:rsidRDefault="00202F74" w:rsidP="006A5248">
      <w:pPr>
        <w:pStyle w:val="aa"/>
        <w:numPr>
          <w:ilvl w:val="0"/>
          <w:numId w:val="21"/>
        </w:numPr>
        <w:rPr>
          <w:rFonts w:ascii="Times New Roman"/>
        </w:rPr>
      </w:pPr>
      <w:r w:rsidRPr="00476BD3">
        <w:rPr>
          <w:rFonts w:ascii="Times New Roman" w:hint="eastAsia"/>
        </w:rPr>
        <w:t>核算</w:t>
      </w:r>
      <w:r w:rsidRPr="00476BD3">
        <w:rPr>
          <w:rFonts w:ascii="Times New Roman"/>
        </w:rPr>
        <w:t>主体监测的农田</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排放因子；</w:t>
      </w:r>
    </w:p>
    <w:p w:rsidR="00202F74" w:rsidRPr="00476BD3" w:rsidRDefault="00202F74" w:rsidP="006A5248">
      <w:pPr>
        <w:pStyle w:val="aa"/>
        <w:numPr>
          <w:ilvl w:val="0"/>
          <w:numId w:val="21"/>
        </w:numPr>
        <w:rPr>
          <w:rFonts w:ascii="Times New Roman"/>
        </w:rPr>
      </w:pPr>
      <w:r w:rsidRPr="00476BD3">
        <w:rPr>
          <w:rFonts w:ascii="Times New Roman"/>
        </w:rPr>
        <w:t>通过查阅文献，采用已经发表的相同农业生态区的农田</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排放因子；</w:t>
      </w:r>
    </w:p>
    <w:p w:rsidR="00202F74" w:rsidRPr="00476BD3" w:rsidRDefault="00202F74" w:rsidP="006A5248">
      <w:pPr>
        <w:pStyle w:val="aa"/>
        <w:numPr>
          <w:ilvl w:val="0"/>
          <w:numId w:val="21"/>
        </w:numPr>
        <w:rPr>
          <w:rFonts w:ascii="Times New Roman"/>
          <w:kern w:val="2"/>
          <w:szCs w:val="24"/>
        </w:rPr>
      </w:pPr>
      <w:r w:rsidRPr="00476BD3">
        <w:rPr>
          <w:rFonts w:ascii="Times New Roman"/>
        </w:rPr>
        <w:t>采用附录</w:t>
      </w:r>
      <w:r w:rsidRPr="00476BD3">
        <w:rPr>
          <w:rFonts w:ascii="Times New Roman"/>
        </w:rPr>
        <w:t>B</w:t>
      </w:r>
      <w:r w:rsidRPr="00476BD3">
        <w:rPr>
          <w:rFonts w:ascii="Times New Roman"/>
        </w:rPr>
        <w:t>中的表</w:t>
      </w:r>
      <w:r w:rsidRPr="00476BD3">
        <w:rPr>
          <w:rFonts w:ascii="Times New Roman"/>
        </w:rPr>
        <w:t>B.5</w:t>
      </w:r>
      <w:r w:rsidRPr="00476BD3">
        <w:rPr>
          <w:rFonts w:ascii="Times New Roman"/>
        </w:rPr>
        <w:t>缺省值。</w:t>
      </w:r>
    </w:p>
    <w:p w:rsidR="00202F74" w:rsidRPr="00476BD3" w:rsidRDefault="00202F74" w:rsidP="00202F74">
      <w:pPr>
        <w:pStyle w:val="aff1"/>
        <w:spacing w:before="156" w:after="156"/>
        <w:rPr>
          <w:rFonts w:ascii="Times New Roman"/>
        </w:rPr>
      </w:pPr>
      <w:r w:rsidRPr="00476BD3">
        <w:rPr>
          <w:rFonts w:hAnsi="黑体" w:hint="eastAsia"/>
        </w:rPr>
        <w:t>6.4</w:t>
      </w:r>
      <w:r w:rsidRPr="00476BD3">
        <w:rPr>
          <w:rFonts w:ascii="Times New Roman"/>
        </w:rPr>
        <w:t>秸秆处置利用温室气体排放</w:t>
      </w:r>
    </w:p>
    <w:p w:rsidR="006D3DE0" w:rsidRPr="00476BD3" w:rsidRDefault="006D3DE0" w:rsidP="006D3DE0">
      <w:pPr>
        <w:pStyle w:val="aff1"/>
        <w:spacing w:before="156" w:after="156"/>
        <w:rPr>
          <w:rFonts w:ascii="Times New Roman"/>
        </w:rPr>
      </w:pPr>
      <w:r w:rsidRPr="00476BD3">
        <w:rPr>
          <w:rFonts w:hAnsi="黑体" w:hint="eastAsia"/>
        </w:rPr>
        <w:t>6.4.1</w:t>
      </w:r>
      <w:r w:rsidRPr="00476BD3">
        <w:rPr>
          <w:rFonts w:ascii="Times New Roman"/>
        </w:rPr>
        <w:t>秸秆处置利用温室气体</w:t>
      </w:r>
      <w:r w:rsidRPr="00476BD3">
        <w:rPr>
          <w:rFonts w:ascii="Times New Roman" w:hint="eastAsia"/>
        </w:rPr>
        <w:t>排放总量</w:t>
      </w:r>
    </w:p>
    <w:p w:rsidR="006D3DE0" w:rsidRPr="00476BD3" w:rsidRDefault="006D3DE0" w:rsidP="006D3DE0">
      <w:pPr>
        <w:pStyle w:val="afffff1"/>
      </w:pPr>
      <w:r w:rsidRPr="00476BD3">
        <w:rPr>
          <w:rFonts w:ascii="黑体" w:eastAsia="黑体" w:hAnsi="黑体"/>
        </w:rPr>
        <w:t>6</w:t>
      </w:r>
      <w:r w:rsidRPr="00476BD3">
        <w:rPr>
          <w:rFonts w:ascii="黑体" w:eastAsia="黑体" w:hAnsi="黑体" w:hint="eastAsia"/>
        </w:rPr>
        <w:t>.4.1.2</w:t>
      </w:r>
      <w:r w:rsidRPr="00476BD3">
        <w:t>秸秆处置利用温室气体总排放量按照公式（</w:t>
      </w:r>
      <w:r w:rsidRPr="00476BD3">
        <w:rPr>
          <w:rFonts w:hint="eastAsia"/>
        </w:rPr>
        <w:t>9</w:t>
      </w:r>
      <w:r w:rsidRPr="00476BD3">
        <w:t>）进行计算：</w:t>
      </w:r>
    </w:p>
    <w:p w:rsidR="006D3DE0" w:rsidRPr="00476BD3" w:rsidRDefault="006D3DE0" w:rsidP="006D3DE0">
      <w:pPr>
        <w:pStyle w:val="affffff3"/>
        <w:wordWrap w:val="0"/>
        <w:jc w:val="right"/>
        <w:rPr>
          <w:rFonts w:ascii="Times New Roman"/>
        </w:rPr>
      </w:pPr>
      <w:r w:rsidRPr="00476BD3">
        <w:rPr>
          <w:rFonts w:ascii="Times New Roman"/>
        </w:rPr>
        <w:tab/>
      </w:r>
      <w:r w:rsidRPr="00476BD3">
        <w:rPr>
          <w:rFonts w:ascii="Times New Roman"/>
          <w:position w:val="-18"/>
        </w:rPr>
        <w:object w:dxaOrig="4959" w:dyaOrig="440">
          <v:shape id="_x0000_i1082" type="#_x0000_t75" style="width:247.9pt;height:21.75pt" o:ole="">
            <v:imagedata r:id="rId120" o:title=""/>
          </v:shape>
          <o:OLEObject Type="Embed" ProgID="Equation.DSMT4" ShapeID="_x0000_i1082" DrawAspect="Content" ObjectID="_1662985158" r:id="rId121"/>
        </w:object>
      </w:r>
      <w:r w:rsidRPr="00476BD3">
        <w:rPr>
          <w:rFonts w:ascii="Times New Roman"/>
        </w:rPr>
        <w:t xml:space="preserve">                  ……(</w:t>
      </w:r>
      <w:r w:rsidRPr="00476BD3">
        <w:rPr>
          <w:rFonts w:ascii="Times New Roman" w:hint="eastAsia"/>
        </w:rPr>
        <w:t>9</w:t>
      </w:r>
      <w:r w:rsidRPr="00476BD3">
        <w:rPr>
          <w:rFonts w:ascii="Times New Roman"/>
        </w:rPr>
        <w:t>)</w:t>
      </w:r>
    </w:p>
    <w:p w:rsidR="006D3DE0" w:rsidRPr="00476BD3" w:rsidRDefault="006D3DE0" w:rsidP="006D3DE0">
      <w:pPr>
        <w:pStyle w:val="aff0"/>
        <w:ind w:firstLine="360"/>
        <w:rPr>
          <w:rFonts w:ascii="Times New Roman"/>
          <w:sz w:val="18"/>
          <w:szCs w:val="18"/>
        </w:rPr>
      </w:pPr>
      <w:r w:rsidRPr="00476BD3">
        <w:rPr>
          <w:rFonts w:ascii="Times New Roman"/>
          <w:sz w:val="18"/>
          <w:szCs w:val="18"/>
        </w:rPr>
        <w:t>式中：</w:t>
      </w:r>
    </w:p>
    <w:p w:rsidR="006D3DE0" w:rsidRPr="00476BD3" w:rsidRDefault="006D3DE0" w:rsidP="006D3DE0">
      <w:pPr>
        <w:pStyle w:val="aff0"/>
        <w:ind w:firstLine="360"/>
        <w:rPr>
          <w:sz w:val="18"/>
          <w:szCs w:val="18"/>
        </w:rPr>
      </w:pPr>
      <w:r w:rsidRPr="00476BD3">
        <w:rPr>
          <w:position w:val="-12"/>
          <w:sz w:val="18"/>
          <w:szCs w:val="18"/>
        </w:rPr>
        <w:object w:dxaOrig="440" w:dyaOrig="380">
          <v:shape id="_x0000_i1083" type="#_x0000_t75" style="width:21.75pt;height:19pt" o:ole="">
            <v:imagedata r:id="rId122" o:title=""/>
          </v:shape>
          <o:OLEObject Type="Embed" ProgID="Equation.DSMT4" ShapeID="_x0000_i1083" DrawAspect="Content" ObjectID="_1662985159" r:id="rId123"/>
        </w:object>
      </w:r>
      <w:r w:rsidRPr="00476BD3">
        <w:rPr>
          <w:rFonts w:hint="eastAsia"/>
          <w:sz w:val="18"/>
          <w:szCs w:val="18"/>
        </w:rPr>
        <w:t>——</w:t>
      </w:r>
      <w:r w:rsidRPr="00476BD3">
        <w:rPr>
          <w:rFonts w:ascii="Times New Roman" w:hint="eastAsia"/>
          <w:sz w:val="18"/>
          <w:szCs w:val="18"/>
        </w:rPr>
        <w:t>农作物</w:t>
      </w:r>
      <w:r w:rsidRPr="00476BD3">
        <w:rPr>
          <w:rFonts w:ascii="Times New Roman"/>
          <w:sz w:val="18"/>
          <w:szCs w:val="18"/>
        </w:rPr>
        <w:t>秸秆处置利用过程产生的</w:t>
      </w:r>
      <w:r w:rsidRPr="00476BD3">
        <w:rPr>
          <w:rFonts w:ascii="Times New Roman" w:hint="eastAsia"/>
          <w:sz w:val="18"/>
          <w:szCs w:val="18"/>
        </w:rPr>
        <w:t>温室气体</w:t>
      </w:r>
      <w:r w:rsidRPr="00476BD3">
        <w:rPr>
          <w:rFonts w:ascii="Times New Roman"/>
          <w:sz w:val="18"/>
          <w:szCs w:val="18"/>
        </w:rPr>
        <w:t>排放量，单位为吨二氧化碳当量</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e/</w:t>
      </w:r>
      <w:r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6D3DE0" w:rsidRPr="00476BD3" w:rsidRDefault="006D3DE0" w:rsidP="006D3DE0">
      <w:pPr>
        <w:pStyle w:val="aff0"/>
        <w:ind w:firstLine="360"/>
        <w:rPr>
          <w:rFonts w:ascii="Times New Roman"/>
          <w:sz w:val="18"/>
          <w:szCs w:val="18"/>
        </w:rPr>
      </w:pPr>
      <w:r w:rsidRPr="00476BD3">
        <w:rPr>
          <w:position w:val="-18"/>
          <w:sz w:val="18"/>
          <w:szCs w:val="18"/>
        </w:rPr>
        <w:object w:dxaOrig="760" w:dyaOrig="440">
          <v:shape id="_x0000_i1084" type="#_x0000_t75" style="width:38.05pt;height:21.75pt" o:ole="">
            <v:imagedata r:id="rId124" o:title=""/>
          </v:shape>
          <o:OLEObject Type="Embed" ProgID="Equation.DSMT4" ShapeID="_x0000_i1084" DrawAspect="Content" ObjectID="_1662985160" r:id="rId125"/>
        </w:object>
      </w:r>
      <w:r w:rsidRPr="00476BD3">
        <w:rPr>
          <w:rFonts w:ascii="Times New Roman"/>
          <w:sz w:val="18"/>
          <w:szCs w:val="18"/>
        </w:rPr>
        <w:t xml:space="preserve">—— </w:t>
      </w:r>
      <w:r w:rsidRPr="00476BD3">
        <w:rPr>
          <w:rFonts w:ascii="Times New Roman"/>
          <w:sz w:val="18"/>
          <w:szCs w:val="18"/>
        </w:rPr>
        <w:t>秸秆处置利用过程</w:t>
      </w:r>
      <w:r w:rsidRPr="00476BD3">
        <w:rPr>
          <w:rFonts w:ascii="Times New Roman"/>
          <w:sz w:val="18"/>
          <w:szCs w:val="18"/>
        </w:rPr>
        <w:t>CH</w:t>
      </w:r>
      <w:r w:rsidRPr="00476BD3">
        <w:rPr>
          <w:rFonts w:ascii="Times New Roman"/>
          <w:sz w:val="18"/>
          <w:szCs w:val="18"/>
          <w:vertAlign w:val="subscript"/>
        </w:rPr>
        <w:t>4</w:t>
      </w:r>
      <w:r w:rsidRPr="00476BD3">
        <w:rPr>
          <w:rFonts w:ascii="Times New Roman"/>
          <w:sz w:val="18"/>
          <w:szCs w:val="18"/>
        </w:rPr>
        <w:t>排放量，单位为吨</w:t>
      </w:r>
      <w:r w:rsidRPr="00476BD3">
        <w:rPr>
          <w:rFonts w:ascii="Times New Roman" w:hint="eastAsia"/>
          <w:sz w:val="18"/>
          <w:szCs w:val="18"/>
        </w:rPr>
        <w:t>甲烷每年</w:t>
      </w:r>
      <w:r w:rsidRPr="00476BD3">
        <w:rPr>
          <w:rFonts w:ascii="Times New Roman"/>
          <w:sz w:val="18"/>
          <w:szCs w:val="18"/>
        </w:rPr>
        <w:t>（</w:t>
      </w:r>
      <w:r w:rsidRPr="00476BD3">
        <w:rPr>
          <w:rFonts w:ascii="Times New Roman"/>
          <w:sz w:val="18"/>
          <w:szCs w:val="18"/>
        </w:rPr>
        <w:t>tCH</w:t>
      </w:r>
      <w:r w:rsidRPr="00476BD3">
        <w:rPr>
          <w:rFonts w:ascii="Times New Roman"/>
          <w:sz w:val="18"/>
          <w:szCs w:val="18"/>
          <w:vertAlign w:val="subscript"/>
        </w:rPr>
        <w:t>4</w:t>
      </w:r>
      <w:r w:rsidRPr="00476BD3">
        <w:rPr>
          <w:rFonts w:ascii="Times New Roman"/>
          <w:sz w:val="18"/>
          <w:szCs w:val="18"/>
        </w:rPr>
        <w:t>/</w:t>
      </w:r>
      <w:r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6D3DE0" w:rsidRPr="00476BD3" w:rsidRDefault="006D3DE0" w:rsidP="006D3DE0">
      <w:pPr>
        <w:pStyle w:val="aff0"/>
        <w:ind w:firstLine="360"/>
        <w:rPr>
          <w:rFonts w:ascii="Times New Roman"/>
          <w:sz w:val="18"/>
          <w:szCs w:val="18"/>
        </w:rPr>
      </w:pPr>
      <w:r w:rsidRPr="00476BD3">
        <w:rPr>
          <w:position w:val="-18"/>
          <w:sz w:val="18"/>
          <w:szCs w:val="18"/>
        </w:rPr>
        <w:object w:dxaOrig="780" w:dyaOrig="440">
          <v:shape id="_x0000_i1085" type="#_x0000_t75" style="width:39.4pt;height:21.75pt" o:ole="">
            <v:imagedata r:id="rId126" o:title=""/>
          </v:shape>
          <o:OLEObject Type="Embed" ProgID="Equation.DSMT4" ShapeID="_x0000_i1085" DrawAspect="Content" ObjectID="_1662985161" r:id="rId127"/>
        </w:object>
      </w:r>
      <w:r w:rsidRPr="00476BD3">
        <w:rPr>
          <w:rFonts w:ascii="Times New Roman"/>
          <w:sz w:val="18"/>
          <w:szCs w:val="18"/>
        </w:rPr>
        <w:t xml:space="preserve">—— </w:t>
      </w:r>
      <w:r w:rsidRPr="00476BD3">
        <w:rPr>
          <w:rFonts w:ascii="Times New Roman"/>
          <w:sz w:val="18"/>
          <w:szCs w:val="18"/>
        </w:rPr>
        <w:t>秸秆处置利用过程</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排放量，单位为吨</w:t>
      </w:r>
      <w:r w:rsidRPr="00476BD3">
        <w:rPr>
          <w:rFonts w:ascii="Times New Roman" w:hint="eastAsia"/>
          <w:sz w:val="18"/>
          <w:szCs w:val="18"/>
        </w:rPr>
        <w:t>氧化亚氮每年</w:t>
      </w:r>
      <w:r w:rsidRPr="00476BD3">
        <w:rPr>
          <w:rFonts w:ascii="Times New Roman"/>
          <w:sz w:val="18"/>
          <w:szCs w:val="18"/>
        </w:rPr>
        <w:t>（</w:t>
      </w:r>
      <w:r w:rsidRPr="00476BD3">
        <w:rPr>
          <w:rFonts w:ascii="Times New Roman"/>
          <w:sz w:val="18"/>
          <w:szCs w:val="18"/>
        </w:rPr>
        <w:t>tN</w:t>
      </w:r>
      <w:r w:rsidRPr="00476BD3">
        <w:rPr>
          <w:rFonts w:ascii="Times New Roman"/>
          <w:sz w:val="18"/>
          <w:szCs w:val="18"/>
          <w:vertAlign w:val="subscript"/>
        </w:rPr>
        <w:t>2</w:t>
      </w:r>
      <w:r w:rsidRPr="00476BD3">
        <w:rPr>
          <w:rFonts w:ascii="Times New Roman"/>
          <w:sz w:val="18"/>
          <w:szCs w:val="18"/>
        </w:rPr>
        <w:t>O/</w:t>
      </w:r>
      <w:r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6D3DE0" w:rsidRPr="00476BD3" w:rsidRDefault="006D3DE0" w:rsidP="006D3DE0">
      <w:pPr>
        <w:pStyle w:val="aff0"/>
        <w:ind w:firstLine="360"/>
        <w:rPr>
          <w:rFonts w:ascii="Times New Roman"/>
          <w:sz w:val="18"/>
          <w:szCs w:val="18"/>
        </w:rPr>
      </w:pPr>
      <w:r w:rsidRPr="00476BD3">
        <w:rPr>
          <w:rFonts w:ascii="Times New Roman"/>
          <w:position w:val="-18"/>
          <w:sz w:val="18"/>
          <w:szCs w:val="18"/>
        </w:rPr>
        <w:object w:dxaOrig="620" w:dyaOrig="440">
          <v:shape id="_x0000_i1086" type="#_x0000_t75" style="width:31.25pt;height:21.75pt" o:ole="">
            <v:imagedata r:id="rId128" o:title=""/>
          </v:shape>
          <o:OLEObject Type="Embed" ProgID="Equation.DSMT4" ShapeID="_x0000_i1086" DrawAspect="Content" ObjectID="_1662985162" r:id="rId129"/>
        </w:object>
      </w:r>
      <w:r w:rsidRPr="00476BD3">
        <w:rPr>
          <w:rFonts w:ascii="Times New Roman"/>
          <w:sz w:val="18"/>
          <w:szCs w:val="18"/>
        </w:rPr>
        <w:t>——CH</w:t>
      </w:r>
      <w:r w:rsidRPr="00476BD3">
        <w:rPr>
          <w:rFonts w:ascii="Times New Roman"/>
          <w:sz w:val="18"/>
          <w:szCs w:val="18"/>
          <w:vertAlign w:val="subscript"/>
        </w:rPr>
        <w:t>4</w:t>
      </w:r>
      <w:r w:rsidRPr="00476BD3">
        <w:rPr>
          <w:rFonts w:ascii="Times New Roman"/>
          <w:sz w:val="18"/>
          <w:szCs w:val="18"/>
        </w:rPr>
        <w:t>的全球增温潜势值，取值</w:t>
      </w:r>
      <w:r w:rsidRPr="00476BD3">
        <w:rPr>
          <w:rFonts w:ascii="Times New Roman"/>
          <w:sz w:val="18"/>
          <w:szCs w:val="18"/>
        </w:rPr>
        <w:t>25</w:t>
      </w:r>
      <w:r w:rsidRPr="00476BD3">
        <w:rPr>
          <w:rFonts w:ascii="Times New Roman"/>
          <w:sz w:val="18"/>
          <w:szCs w:val="18"/>
        </w:rPr>
        <w:t>，单位为吨二氧化碳当量每吨氧化亚氮（</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e/t CH</w:t>
      </w:r>
      <w:r w:rsidRPr="00476BD3">
        <w:rPr>
          <w:rFonts w:ascii="Times New Roman"/>
          <w:sz w:val="18"/>
          <w:szCs w:val="18"/>
          <w:vertAlign w:val="subscript"/>
        </w:rPr>
        <w:t>4</w:t>
      </w:r>
      <w:r w:rsidRPr="00476BD3">
        <w:rPr>
          <w:rFonts w:ascii="Times New Roman"/>
          <w:sz w:val="18"/>
          <w:szCs w:val="18"/>
        </w:rPr>
        <w:t>）</w:t>
      </w:r>
      <w:r w:rsidRPr="00476BD3">
        <w:rPr>
          <w:rFonts w:ascii="Times New Roman" w:hint="eastAsia"/>
          <w:sz w:val="18"/>
          <w:szCs w:val="18"/>
        </w:rPr>
        <w:t>；</w:t>
      </w:r>
    </w:p>
    <w:p w:rsidR="006D3DE0" w:rsidRPr="00476BD3" w:rsidRDefault="006D3DE0" w:rsidP="006D3DE0">
      <w:pPr>
        <w:pStyle w:val="aff0"/>
        <w:ind w:firstLine="360"/>
        <w:rPr>
          <w:rFonts w:ascii="Times New Roman"/>
          <w:sz w:val="18"/>
          <w:szCs w:val="18"/>
        </w:rPr>
      </w:pPr>
      <w:r w:rsidRPr="00476BD3">
        <w:rPr>
          <w:rFonts w:ascii="Times New Roman"/>
          <w:position w:val="-18"/>
          <w:sz w:val="18"/>
          <w:szCs w:val="18"/>
        </w:rPr>
        <w:object w:dxaOrig="638" w:dyaOrig="435">
          <v:shape id="_x0000_i1087" type="#_x0000_t75" style="width:31.9pt;height:21.75pt" o:ole="">
            <v:imagedata r:id="rId64" o:title=""/>
          </v:shape>
          <o:OLEObject Type="Embed" ProgID="Equation.DSMT4" ShapeID="_x0000_i1087" DrawAspect="Content" ObjectID="_1662985163" r:id="rId130"/>
        </w:objec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的全球增温潜势值，取值</w:t>
      </w:r>
      <w:r w:rsidRPr="00476BD3">
        <w:rPr>
          <w:rFonts w:ascii="Times New Roman"/>
          <w:sz w:val="18"/>
          <w:szCs w:val="18"/>
        </w:rPr>
        <w:t>298</w:t>
      </w:r>
      <w:r w:rsidRPr="00476BD3">
        <w:rPr>
          <w:rFonts w:ascii="Times New Roman"/>
          <w:sz w:val="18"/>
          <w:szCs w:val="18"/>
        </w:rPr>
        <w:t>，单位为吨二氧化碳当量每吨氧化亚氮（</w:t>
      </w:r>
      <w:r w:rsidRPr="00476BD3">
        <w:rPr>
          <w:rFonts w:ascii="Times New Roman"/>
          <w:sz w:val="18"/>
          <w:szCs w:val="18"/>
        </w:rPr>
        <w:t>tCO</w:t>
      </w:r>
      <w:r w:rsidRPr="00476BD3">
        <w:rPr>
          <w:rFonts w:ascii="Times New Roman"/>
          <w:sz w:val="18"/>
          <w:szCs w:val="18"/>
          <w:vertAlign w:val="subscript"/>
        </w:rPr>
        <w:t>2</w:t>
      </w:r>
      <w:r w:rsidRPr="00476BD3">
        <w:rPr>
          <w:rFonts w:ascii="Times New Roman"/>
          <w:sz w:val="18"/>
          <w:szCs w:val="18"/>
        </w:rPr>
        <w:t>e/tN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w:t>
      </w:r>
      <w:r w:rsidRPr="00476BD3">
        <w:rPr>
          <w:rFonts w:ascii="Times New Roman" w:hint="eastAsia"/>
          <w:sz w:val="18"/>
          <w:szCs w:val="18"/>
        </w:rPr>
        <w:t>；</w:t>
      </w:r>
    </w:p>
    <w:p w:rsidR="006D3DE0" w:rsidRPr="00476BD3" w:rsidRDefault="006D3DE0" w:rsidP="006D3DE0">
      <w:pPr>
        <w:pStyle w:val="aff0"/>
        <w:ind w:firstLine="360"/>
        <w:rPr>
          <w:rFonts w:ascii="Times New Roman"/>
          <w:sz w:val="18"/>
          <w:szCs w:val="18"/>
        </w:rPr>
      </w:pPr>
      <w:r w:rsidRPr="00476BD3">
        <w:rPr>
          <w:position w:val="-12"/>
          <w:sz w:val="18"/>
          <w:szCs w:val="18"/>
        </w:rPr>
        <w:object w:dxaOrig="420" w:dyaOrig="360">
          <v:shape id="_x0000_i1088" type="#_x0000_t75" style="width:21.05pt;height:17.65pt" o:ole="">
            <v:imagedata r:id="rId131" o:title=""/>
          </v:shape>
          <o:OLEObject Type="Embed" ProgID="Equation.DSMT4" ShapeID="_x0000_i1088" DrawAspect="Content" ObjectID="_1662985164" r:id="rId132"/>
        </w:object>
      </w:r>
      <w:r w:rsidRPr="00476BD3">
        <w:rPr>
          <w:rFonts w:hint="eastAsia"/>
          <w:sz w:val="18"/>
          <w:szCs w:val="18"/>
        </w:rPr>
        <w:t>——秸秆沼气工程核算期沼气</w:t>
      </w:r>
      <w:r w:rsidRPr="00476BD3">
        <w:rPr>
          <w:sz w:val="18"/>
          <w:szCs w:val="18"/>
        </w:rPr>
        <w:t>火炬燃烧</w:t>
      </w:r>
      <w:r w:rsidRPr="00476BD3">
        <w:rPr>
          <w:rFonts w:hint="eastAsia"/>
          <w:sz w:val="18"/>
          <w:szCs w:val="18"/>
        </w:rPr>
        <w:t>产生的温室气体</w:t>
      </w:r>
      <w:r w:rsidRPr="00476BD3">
        <w:rPr>
          <w:sz w:val="18"/>
          <w:szCs w:val="18"/>
        </w:rPr>
        <w:t>排放量</w:t>
      </w:r>
      <w:r w:rsidRPr="00476BD3">
        <w:rPr>
          <w:rFonts w:hint="eastAsia"/>
          <w:sz w:val="18"/>
          <w:szCs w:val="18"/>
        </w:rPr>
        <w:t>，单位为</w:t>
      </w:r>
      <w:r w:rsidRPr="00476BD3">
        <w:rPr>
          <w:color w:val="000000"/>
          <w:sz w:val="18"/>
          <w:szCs w:val="18"/>
        </w:rPr>
        <w:t>吨</w:t>
      </w:r>
      <w:r w:rsidRPr="00476BD3">
        <w:rPr>
          <w:rFonts w:hint="eastAsia"/>
          <w:color w:val="000000"/>
          <w:sz w:val="18"/>
          <w:szCs w:val="18"/>
        </w:rPr>
        <w:t>二氧化碳当量</w:t>
      </w:r>
      <w:r w:rsidR="00150B3F" w:rsidRPr="00476BD3">
        <w:rPr>
          <w:rFonts w:hint="eastAsia"/>
          <w:color w:val="000000"/>
          <w:sz w:val="18"/>
          <w:szCs w:val="18"/>
        </w:rPr>
        <w:t>每年</w:t>
      </w:r>
      <w:r w:rsidRPr="00476BD3">
        <w:rPr>
          <w:rFonts w:ascii="Times New Roman"/>
          <w:color w:val="000000"/>
          <w:sz w:val="18"/>
          <w:szCs w:val="18"/>
        </w:rPr>
        <w:t>（</w:t>
      </w:r>
      <w:r w:rsidRPr="00476BD3">
        <w:rPr>
          <w:rFonts w:ascii="Times New Roman"/>
          <w:color w:val="000000"/>
          <w:sz w:val="18"/>
          <w:szCs w:val="18"/>
        </w:rPr>
        <w:t>t CO</w:t>
      </w:r>
      <w:r w:rsidRPr="00476BD3">
        <w:rPr>
          <w:rFonts w:ascii="Times New Roman"/>
          <w:color w:val="000000"/>
          <w:sz w:val="18"/>
          <w:szCs w:val="18"/>
          <w:vertAlign w:val="subscript"/>
        </w:rPr>
        <w:t>2</w:t>
      </w:r>
      <w:r w:rsidRPr="00476BD3">
        <w:rPr>
          <w:rFonts w:ascii="Times New Roman"/>
          <w:color w:val="000000"/>
          <w:sz w:val="18"/>
          <w:szCs w:val="18"/>
        </w:rPr>
        <w:t>e/</w:t>
      </w:r>
      <w:r w:rsidRPr="00476BD3">
        <w:rPr>
          <w:rFonts w:ascii="Times New Roman" w:hint="eastAsia"/>
          <w:color w:val="000000"/>
          <w:sz w:val="18"/>
          <w:szCs w:val="18"/>
        </w:rPr>
        <w:t>a</w:t>
      </w:r>
      <w:r w:rsidRPr="00476BD3">
        <w:rPr>
          <w:rFonts w:ascii="Times New Roman"/>
          <w:color w:val="000000"/>
          <w:sz w:val="18"/>
          <w:szCs w:val="18"/>
        </w:rPr>
        <w:t>）</w:t>
      </w:r>
      <w:r w:rsidRPr="00476BD3">
        <w:rPr>
          <w:rFonts w:ascii="Times New Roman"/>
          <w:sz w:val="18"/>
          <w:szCs w:val="18"/>
        </w:rPr>
        <w:t>。</w:t>
      </w:r>
    </w:p>
    <w:p w:rsidR="00717F4D" w:rsidRPr="00476BD3" w:rsidRDefault="00717F4D" w:rsidP="00717F4D">
      <w:pPr>
        <w:pStyle w:val="aff1"/>
        <w:spacing w:before="156" w:after="156"/>
        <w:rPr>
          <w:rFonts w:ascii="Times New Roman"/>
        </w:rPr>
      </w:pPr>
      <w:r w:rsidRPr="00476BD3">
        <w:rPr>
          <w:rFonts w:hAnsi="黑体" w:hint="eastAsia"/>
        </w:rPr>
        <w:t>6.4.2</w:t>
      </w:r>
      <w:r w:rsidRPr="00476BD3">
        <w:rPr>
          <w:rFonts w:ascii="Times New Roman"/>
        </w:rPr>
        <w:t>秸秆处置</w:t>
      </w:r>
      <w:r w:rsidRPr="00476BD3">
        <w:rPr>
          <w:rFonts w:ascii="Times New Roman" w:hint="eastAsia"/>
        </w:rPr>
        <w:t>的甲烷排放量</w:t>
      </w:r>
    </w:p>
    <w:p w:rsidR="00717F4D" w:rsidRPr="00476BD3" w:rsidRDefault="00717F4D" w:rsidP="00717F4D">
      <w:pPr>
        <w:pStyle w:val="aff7"/>
        <w:spacing w:before="156" w:after="156"/>
        <w:rPr>
          <w:rFonts w:ascii="Times New Roman"/>
        </w:rPr>
      </w:pPr>
      <w:r w:rsidRPr="00476BD3">
        <w:rPr>
          <w:rFonts w:ascii="Times New Roman"/>
        </w:rPr>
        <w:t>6.</w:t>
      </w:r>
      <w:r w:rsidRPr="00476BD3">
        <w:rPr>
          <w:rFonts w:ascii="Times New Roman" w:hint="eastAsia"/>
        </w:rPr>
        <w:t>4</w:t>
      </w:r>
      <w:r w:rsidRPr="00476BD3">
        <w:rPr>
          <w:rFonts w:ascii="Times New Roman"/>
        </w:rPr>
        <w:t xml:space="preserve">.2.1  </w:t>
      </w:r>
      <w:r w:rsidRPr="00476BD3">
        <w:rPr>
          <w:rFonts w:ascii="Times New Roman"/>
        </w:rPr>
        <w:t>计算公式</w:t>
      </w:r>
    </w:p>
    <w:p w:rsidR="00717F4D" w:rsidRPr="00476BD3" w:rsidRDefault="00717F4D" w:rsidP="00717F4D">
      <w:pPr>
        <w:pStyle w:val="aff0"/>
        <w:rPr>
          <w:rFonts w:ascii="Times New Roman"/>
          <w:szCs w:val="21"/>
        </w:rPr>
      </w:pPr>
      <w:r w:rsidRPr="00476BD3">
        <w:rPr>
          <w:rFonts w:ascii="Times New Roman"/>
          <w:szCs w:val="21"/>
        </w:rPr>
        <w:t>秸秆处置利用</w:t>
      </w:r>
      <w:r w:rsidRPr="00476BD3">
        <w:rPr>
          <w:rFonts w:ascii="Times New Roman"/>
          <w:szCs w:val="21"/>
        </w:rPr>
        <w:t>CH</w:t>
      </w:r>
      <w:r w:rsidRPr="00476BD3">
        <w:rPr>
          <w:rFonts w:ascii="Times New Roman"/>
          <w:szCs w:val="21"/>
          <w:vertAlign w:val="subscript"/>
        </w:rPr>
        <w:t>4</w:t>
      </w:r>
      <w:r w:rsidRPr="00476BD3">
        <w:rPr>
          <w:rFonts w:ascii="Times New Roman"/>
          <w:szCs w:val="21"/>
        </w:rPr>
        <w:t>排放量计算公式有：</w:t>
      </w:r>
    </w:p>
    <w:p w:rsidR="00717F4D" w:rsidRPr="00476BD3" w:rsidRDefault="00717F4D" w:rsidP="006A5248">
      <w:pPr>
        <w:pStyle w:val="aff0"/>
        <w:numPr>
          <w:ilvl w:val="7"/>
          <w:numId w:val="22"/>
        </w:numPr>
        <w:tabs>
          <w:tab w:val="clear" w:pos="1140"/>
          <w:tab w:val="num" w:pos="709"/>
        </w:tabs>
        <w:ind w:firstLineChars="0"/>
        <w:rPr>
          <w:rFonts w:ascii="Times New Roman"/>
          <w:szCs w:val="21"/>
        </w:rPr>
      </w:pPr>
      <w:r w:rsidRPr="00476BD3">
        <w:rPr>
          <w:rFonts w:ascii="Times New Roman"/>
          <w:szCs w:val="21"/>
        </w:rPr>
        <w:t>秸秆处置利用</w:t>
      </w:r>
      <w:r w:rsidRPr="00476BD3">
        <w:rPr>
          <w:rFonts w:ascii="Times New Roman"/>
          <w:szCs w:val="21"/>
        </w:rPr>
        <w:t>CH</w:t>
      </w:r>
      <w:r w:rsidRPr="00476BD3">
        <w:rPr>
          <w:rFonts w:ascii="Times New Roman"/>
          <w:szCs w:val="21"/>
          <w:vertAlign w:val="subscript"/>
        </w:rPr>
        <w:t>4</w:t>
      </w:r>
      <w:r w:rsidRPr="00476BD3">
        <w:rPr>
          <w:rFonts w:ascii="Times New Roman"/>
          <w:szCs w:val="21"/>
        </w:rPr>
        <w:t>排放量计算，见公式（</w:t>
      </w:r>
      <w:r w:rsidRPr="00476BD3">
        <w:rPr>
          <w:rFonts w:ascii="Times New Roman" w:hint="eastAsia"/>
          <w:szCs w:val="21"/>
        </w:rPr>
        <w:t>10</w:t>
      </w:r>
      <w:r w:rsidRPr="00476BD3">
        <w:rPr>
          <w:rFonts w:ascii="Times New Roman"/>
          <w:szCs w:val="21"/>
        </w:rPr>
        <w:t>）：</w:t>
      </w:r>
    </w:p>
    <w:p w:rsidR="00717F4D" w:rsidRPr="00476BD3" w:rsidRDefault="00717F4D" w:rsidP="00717F4D">
      <w:pPr>
        <w:pStyle w:val="affffff3"/>
        <w:wordWrap w:val="0"/>
        <w:jc w:val="right"/>
        <w:rPr>
          <w:rFonts w:ascii="Times New Roman"/>
        </w:rPr>
      </w:pPr>
      <w:r w:rsidRPr="00476BD3">
        <w:rPr>
          <w:rFonts w:ascii="Times New Roman"/>
        </w:rPr>
        <w:tab/>
      </w:r>
      <w:r w:rsidRPr="00476BD3">
        <w:rPr>
          <w:rFonts w:ascii="Times New Roman"/>
          <w:position w:val="-30"/>
        </w:rPr>
        <w:object w:dxaOrig="5440" w:dyaOrig="639">
          <v:shape id="_x0000_i1089" type="#_x0000_t75" style="width:271.7pt;height:31.9pt" o:ole="">
            <v:imagedata r:id="rId133" o:title=""/>
          </v:shape>
          <o:OLEObject Type="Embed" ProgID="Equation.DSMT4" ShapeID="_x0000_i1089" DrawAspect="Content" ObjectID="_1662985165" r:id="rId134"/>
        </w:object>
      </w:r>
      <w:r w:rsidRPr="00476BD3">
        <w:rPr>
          <w:rFonts w:ascii="Times New Roman"/>
        </w:rPr>
        <w:t xml:space="preserve">           ……(1</w:t>
      </w:r>
      <w:r w:rsidRPr="00476BD3">
        <w:rPr>
          <w:rFonts w:ascii="Times New Roman" w:hint="eastAsia"/>
        </w:rPr>
        <w:t>0</w:t>
      </w:r>
      <w:r w:rsidRPr="00476BD3">
        <w:rPr>
          <w:rFonts w:ascii="Times New Roman"/>
        </w:rPr>
        <w:t>)</w:t>
      </w:r>
    </w:p>
    <w:p w:rsidR="00717F4D" w:rsidRPr="00476BD3" w:rsidRDefault="00717F4D" w:rsidP="00717F4D">
      <w:pPr>
        <w:pStyle w:val="aff0"/>
        <w:ind w:firstLine="360"/>
        <w:rPr>
          <w:rFonts w:ascii="Times New Roman"/>
          <w:sz w:val="18"/>
          <w:szCs w:val="18"/>
        </w:rPr>
      </w:pPr>
      <w:r w:rsidRPr="00476BD3">
        <w:rPr>
          <w:rFonts w:ascii="Times New Roman"/>
          <w:sz w:val="18"/>
          <w:szCs w:val="18"/>
        </w:rPr>
        <w:t>式中：</w:t>
      </w:r>
    </w:p>
    <w:p w:rsidR="00717F4D" w:rsidRPr="00476BD3" w:rsidRDefault="00717F4D" w:rsidP="00717F4D">
      <w:pPr>
        <w:pStyle w:val="aff0"/>
        <w:rPr>
          <w:rFonts w:ascii="Times New Roman"/>
          <w:sz w:val="18"/>
          <w:szCs w:val="18"/>
        </w:rPr>
      </w:pPr>
      <w:r w:rsidRPr="00476BD3">
        <w:rPr>
          <w:position w:val="-18"/>
        </w:rPr>
        <w:object w:dxaOrig="740" w:dyaOrig="440">
          <v:shape id="_x0000_i1090" type="#_x0000_t75" style="width:36.7pt;height:21.75pt" o:ole="">
            <v:imagedata r:id="rId135" o:title=""/>
          </v:shape>
          <o:OLEObject Type="Embed" ProgID="Equation.DSMT4" ShapeID="_x0000_i1090" DrawAspect="Content" ObjectID="_1662985166" r:id="rId136"/>
        </w:object>
      </w:r>
      <w:r w:rsidRPr="00476BD3">
        <w:rPr>
          <w:rFonts w:hint="eastAsia"/>
        </w:rPr>
        <w:t>——</w:t>
      </w:r>
      <w:r w:rsidRPr="00476BD3">
        <w:rPr>
          <w:rFonts w:ascii="Times New Roman"/>
          <w:sz w:val="18"/>
          <w:szCs w:val="18"/>
        </w:rPr>
        <w:t>秸秆处置利用过程</w:t>
      </w:r>
      <w:r w:rsidRPr="00476BD3">
        <w:rPr>
          <w:rFonts w:ascii="Times New Roman"/>
          <w:sz w:val="18"/>
          <w:szCs w:val="18"/>
        </w:rPr>
        <w:t>CH</w:t>
      </w:r>
      <w:r w:rsidRPr="00476BD3">
        <w:rPr>
          <w:rFonts w:ascii="Times New Roman"/>
          <w:sz w:val="18"/>
          <w:szCs w:val="18"/>
          <w:vertAlign w:val="subscript"/>
        </w:rPr>
        <w:t>4</w:t>
      </w:r>
      <w:r w:rsidRPr="00476BD3">
        <w:rPr>
          <w:rFonts w:ascii="Times New Roman"/>
          <w:sz w:val="18"/>
          <w:szCs w:val="18"/>
        </w:rPr>
        <w:t>排放量，单位为吨</w:t>
      </w:r>
      <w:r w:rsidRPr="00476BD3">
        <w:rPr>
          <w:rFonts w:ascii="Times New Roman" w:hint="eastAsia"/>
          <w:sz w:val="18"/>
          <w:szCs w:val="18"/>
        </w:rPr>
        <w:t>甲烷</w:t>
      </w:r>
      <w:r w:rsidRPr="00476BD3">
        <w:rPr>
          <w:rFonts w:ascii="Times New Roman"/>
          <w:sz w:val="18"/>
          <w:szCs w:val="18"/>
        </w:rPr>
        <w:t>当量</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 CH</w:t>
      </w:r>
      <w:r w:rsidRPr="00476BD3">
        <w:rPr>
          <w:rFonts w:ascii="Times New Roman"/>
          <w:sz w:val="18"/>
          <w:szCs w:val="18"/>
          <w:vertAlign w:val="subscript"/>
        </w:rPr>
        <w:t>4</w:t>
      </w:r>
      <w:r w:rsidRPr="00476BD3">
        <w:rPr>
          <w:rFonts w:ascii="Times New Roman"/>
          <w:sz w:val="18"/>
          <w:szCs w:val="18"/>
        </w:rPr>
        <w:t>/</w:t>
      </w:r>
      <w:r w:rsidR="00150B3F"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717F4D" w:rsidRPr="00476BD3" w:rsidRDefault="00717F4D" w:rsidP="00717F4D">
      <w:pPr>
        <w:pStyle w:val="aff0"/>
        <w:ind w:firstLine="360"/>
        <w:rPr>
          <w:rFonts w:ascii="Times New Roman"/>
          <w:sz w:val="18"/>
          <w:szCs w:val="18"/>
        </w:rPr>
      </w:pPr>
      <w:r w:rsidRPr="00476BD3">
        <w:rPr>
          <w:rFonts w:ascii="Times New Roman"/>
          <w:position w:val="-18"/>
          <w:sz w:val="18"/>
          <w:szCs w:val="18"/>
        </w:rPr>
        <w:object w:dxaOrig="620" w:dyaOrig="440">
          <v:shape id="_x0000_i1091" type="#_x0000_t75" style="width:31.25pt;height:21.75pt" o:ole="">
            <v:imagedata r:id="rId137" o:title=""/>
          </v:shape>
          <o:OLEObject Type="Embed" ProgID="Equation.DSMT4" ShapeID="_x0000_i1091" DrawAspect="Content" ObjectID="_1662985167" r:id="rId138"/>
        </w:object>
      </w:r>
      <w:r w:rsidRPr="00476BD3">
        <w:rPr>
          <w:rFonts w:ascii="Times New Roman"/>
          <w:sz w:val="18"/>
          <w:szCs w:val="18"/>
        </w:rPr>
        <w:t>——</w:t>
      </w:r>
      <w:r w:rsidRPr="00476BD3">
        <w:rPr>
          <w:rFonts w:ascii="Times New Roman" w:hint="eastAsia"/>
          <w:sz w:val="18"/>
          <w:szCs w:val="18"/>
        </w:rPr>
        <w:t>第</w:t>
      </w:r>
      <w:r w:rsidRPr="00476BD3">
        <w:rPr>
          <w:rFonts w:ascii="Times New Roman" w:hint="eastAsia"/>
          <w:sz w:val="18"/>
          <w:szCs w:val="18"/>
        </w:rPr>
        <w:t xml:space="preserve"> </w:t>
      </w:r>
      <w:r w:rsidRPr="00476BD3">
        <w:rPr>
          <w:rFonts w:ascii="Times New Roman"/>
          <w:i/>
          <w:sz w:val="18"/>
          <w:szCs w:val="18"/>
        </w:rPr>
        <w:t xml:space="preserve">p </w:t>
      </w:r>
      <w:r w:rsidRPr="00476BD3">
        <w:rPr>
          <w:rFonts w:ascii="Times New Roman" w:hint="eastAsia"/>
          <w:sz w:val="18"/>
          <w:szCs w:val="18"/>
        </w:rPr>
        <w:t>种农作物秸秆采用</w:t>
      </w:r>
      <w:r w:rsidRPr="00476BD3">
        <w:rPr>
          <w:rFonts w:ascii="Times New Roman"/>
          <w:sz w:val="18"/>
          <w:szCs w:val="18"/>
        </w:rPr>
        <w:t>第</w:t>
      </w:r>
      <w:r w:rsidRPr="00476BD3">
        <w:rPr>
          <w:rFonts w:ascii="Times New Roman" w:hint="eastAsia"/>
          <w:sz w:val="18"/>
          <w:szCs w:val="18"/>
        </w:rPr>
        <w:t xml:space="preserve"> </w:t>
      </w:r>
      <w:r w:rsidRPr="00476BD3">
        <w:rPr>
          <w:rFonts w:ascii="Times New Roman"/>
          <w:i/>
          <w:sz w:val="18"/>
          <w:szCs w:val="18"/>
        </w:rPr>
        <w:t xml:space="preserve">q </w:t>
      </w:r>
      <w:r w:rsidRPr="00476BD3">
        <w:rPr>
          <w:rFonts w:ascii="Times New Roman"/>
          <w:sz w:val="18"/>
          <w:szCs w:val="18"/>
        </w:rPr>
        <w:t>种</w:t>
      </w:r>
      <w:r w:rsidRPr="00476BD3">
        <w:rPr>
          <w:rFonts w:ascii="Times New Roman" w:hint="eastAsia"/>
          <w:sz w:val="18"/>
          <w:szCs w:val="18"/>
        </w:rPr>
        <w:t>处置利用方式的</w:t>
      </w:r>
      <w:r w:rsidRPr="00476BD3">
        <w:rPr>
          <w:rFonts w:ascii="Times New Roman"/>
          <w:sz w:val="18"/>
          <w:szCs w:val="18"/>
        </w:rPr>
        <w:t>实物量，单位为吨</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t Str</w:t>
      </w:r>
      <w:r w:rsidRPr="00476BD3">
        <w:rPr>
          <w:rFonts w:ascii="Times New Roman"/>
          <w:sz w:val="18"/>
          <w:szCs w:val="18"/>
          <w:vertAlign w:val="subscript"/>
        </w:rPr>
        <w:t xml:space="preserve"> </w:t>
      </w:r>
      <w:r w:rsidRPr="00476BD3">
        <w:rPr>
          <w:rFonts w:ascii="Times New Roman"/>
          <w:sz w:val="18"/>
          <w:szCs w:val="18"/>
        </w:rPr>
        <w:t>/</w:t>
      </w:r>
      <w:r w:rsidR="00150B3F" w:rsidRPr="00476BD3">
        <w:rPr>
          <w:rFonts w:ascii="Times New Roman" w:hint="eastAsia"/>
          <w:sz w:val="18"/>
          <w:szCs w:val="18"/>
        </w:rPr>
        <w:t>a</w:t>
      </w:r>
      <w:r w:rsidRPr="00476BD3">
        <w:rPr>
          <w:rFonts w:ascii="Times New Roman"/>
          <w:sz w:val="18"/>
          <w:szCs w:val="18"/>
        </w:rPr>
        <w:t>）；</w:t>
      </w:r>
    </w:p>
    <w:p w:rsidR="00717F4D" w:rsidRPr="00476BD3" w:rsidRDefault="00717F4D" w:rsidP="00717F4D">
      <w:pPr>
        <w:autoSpaceDE w:val="0"/>
        <w:autoSpaceDN w:val="0"/>
        <w:ind w:firstLineChars="236" w:firstLine="425"/>
        <w:rPr>
          <w:kern w:val="0"/>
          <w:sz w:val="18"/>
          <w:szCs w:val="18"/>
        </w:rPr>
      </w:pPr>
      <w:r w:rsidRPr="00476BD3">
        <w:rPr>
          <w:position w:val="-16"/>
          <w:sz w:val="18"/>
          <w:szCs w:val="18"/>
        </w:rPr>
        <w:object w:dxaOrig="480" w:dyaOrig="400">
          <v:shape id="_x0000_i1092" type="#_x0000_t75" style="width:24.45pt;height:20.4pt" o:ole="">
            <v:imagedata r:id="rId139" o:title=""/>
          </v:shape>
          <o:OLEObject Type="Embed" ProgID="Equation.DSMT4" ShapeID="_x0000_i1092" DrawAspect="Content" ObjectID="_1662985168" r:id="rId140"/>
        </w:object>
      </w:r>
      <w:r w:rsidRPr="00476BD3">
        <w:rPr>
          <w:sz w:val="18"/>
          <w:szCs w:val="18"/>
        </w:rPr>
        <w:t>——</w:t>
      </w:r>
      <w:r w:rsidRPr="00476BD3">
        <w:rPr>
          <w:kern w:val="0"/>
          <w:sz w:val="18"/>
          <w:szCs w:val="18"/>
        </w:rPr>
        <w:t>第</w:t>
      </w:r>
      <w:r w:rsidRPr="00476BD3">
        <w:rPr>
          <w:rFonts w:hint="eastAsia"/>
          <w:kern w:val="0"/>
          <w:sz w:val="18"/>
          <w:szCs w:val="18"/>
        </w:rPr>
        <w:t xml:space="preserve"> </w:t>
      </w:r>
      <w:r w:rsidRPr="00476BD3">
        <w:rPr>
          <w:i/>
          <w:kern w:val="0"/>
          <w:sz w:val="18"/>
          <w:szCs w:val="18"/>
        </w:rPr>
        <w:t xml:space="preserve">p </w:t>
      </w:r>
      <w:r w:rsidRPr="00476BD3">
        <w:rPr>
          <w:kern w:val="0"/>
          <w:sz w:val="18"/>
          <w:szCs w:val="18"/>
        </w:rPr>
        <w:t>种</w:t>
      </w:r>
      <w:r w:rsidRPr="00476BD3">
        <w:rPr>
          <w:rFonts w:hint="eastAsia"/>
          <w:kern w:val="0"/>
          <w:sz w:val="18"/>
          <w:szCs w:val="18"/>
        </w:rPr>
        <w:t>农作物秸秆</w:t>
      </w:r>
      <w:r w:rsidRPr="00476BD3">
        <w:rPr>
          <w:kern w:val="0"/>
          <w:sz w:val="18"/>
          <w:szCs w:val="18"/>
        </w:rPr>
        <w:t>的含水率，单位为百分</w:t>
      </w:r>
      <w:r w:rsidRPr="00476BD3">
        <w:rPr>
          <w:rFonts w:hint="eastAsia"/>
          <w:sz w:val="18"/>
          <w:szCs w:val="18"/>
        </w:rPr>
        <w:t>比，无量纲，各种秸秆含水率缺省值见附录</w:t>
      </w:r>
      <w:r w:rsidRPr="00476BD3">
        <w:rPr>
          <w:rFonts w:hint="eastAsia"/>
          <w:sz w:val="18"/>
          <w:szCs w:val="18"/>
        </w:rPr>
        <w:t>B</w:t>
      </w:r>
      <w:r w:rsidRPr="00476BD3">
        <w:rPr>
          <w:rFonts w:hint="eastAsia"/>
          <w:sz w:val="18"/>
          <w:szCs w:val="18"/>
        </w:rPr>
        <w:t>中表</w:t>
      </w:r>
      <w:r w:rsidRPr="00476BD3">
        <w:rPr>
          <w:rFonts w:hint="eastAsia"/>
          <w:sz w:val="18"/>
          <w:szCs w:val="18"/>
        </w:rPr>
        <w:t>B</w:t>
      </w:r>
      <w:r w:rsidRPr="00476BD3">
        <w:rPr>
          <w:sz w:val="18"/>
          <w:szCs w:val="18"/>
        </w:rPr>
        <w:t>.4</w:t>
      </w:r>
      <w:r w:rsidRPr="00476BD3">
        <w:rPr>
          <w:kern w:val="0"/>
          <w:sz w:val="18"/>
          <w:szCs w:val="18"/>
        </w:rPr>
        <w:t>；</w:t>
      </w:r>
    </w:p>
    <w:p w:rsidR="00717F4D" w:rsidRPr="00476BD3" w:rsidRDefault="00717F4D" w:rsidP="00717F4D">
      <w:pPr>
        <w:autoSpaceDE w:val="0"/>
        <w:autoSpaceDN w:val="0"/>
        <w:ind w:leftChars="203" w:left="1983" w:hangingChars="865" w:hanging="1557"/>
        <w:rPr>
          <w:sz w:val="18"/>
          <w:szCs w:val="18"/>
        </w:rPr>
      </w:pPr>
      <w:r w:rsidRPr="00476BD3">
        <w:rPr>
          <w:position w:val="-18"/>
          <w:sz w:val="18"/>
          <w:szCs w:val="18"/>
        </w:rPr>
        <w:object w:dxaOrig="999" w:dyaOrig="440">
          <v:shape id="_x0000_i1093" type="#_x0000_t75" style="width:50.25pt;height:21.75pt" o:ole="">
            <v:imagedata r:id="rId141" o:title=""/>
          </v:shape>
          <o:OLEObject Type="Embed" ProgID="Equation.DSMT4" ShapeID="_x0000_i1093" DrawAspect="Content" ObjectID="_1662985169" r:id="rId142"/>
        </w:object>
      </w:r>
      <w:r w:rsidRPr="00476BD3">
        <w:rPr>
          <w:sz w:val="18"/>
          <w:szCs w:val="18"/>
        </w:rPr>
        <w:t xml:space="preserve">—— </w:t>
      </w:r>
      <w:r w:rsidRPr="00476BD3">
        <w:rPr>
          <w:sz w:val="18"/>
          <w:szCs w:val="18"/>
        </w:rPr>
        <w:t>第</w:t>
      </w:r>
      <w:r w:rsidRPr="00476BD3">
        <w:rPr>
          <w:rFonts w:hint="eastAsia"/>
          <w:sz w:val="18"/>
          <w:szCs w:val="18"/>
        </w:rPr>
        <w:t xml:space="preserve"> </w:t>
      </w:r>
      <w:r w:rsidRPr="00476BD3">
        <w:rPr>
          <w:i/>
          <w:sz w:val="18"/>
          <w:szCs w:val="18"/>
        </w:rPr>
        <w:t>p</w:t>
      </w:r>
      <w:r w:rsidRPr="00476BD3">
        <w:rPr>
          <w:sz w:val="18"/>
          <w:szCs w:val="18"/>
        </w:rPr>
        <w:t xml:space="preserve"> </w:t>
      </w:r>
      <w:r w:rsidRPr="00476BD3">
        <w:rPr>
          <w:sz w:val="18"/>
          <w:szCs w:val="18"/>
        </w:rPr>
        <w:t>种</w:t>
      </w:r>
      <w:r w:rsidRPr="00476BD3">
        <w:rPr>
          <w:rFonts w:hint="eastAsia"/>
          <w:sz w:val="18"/>
          <w:szCs w:val="18"/>
        </w:rPr>
        <w:t>农作物</w:t>
      </w:r>
      <w:proofErr w:type="gramStart"/>
      <w:r w:rsidRPr="00476BD3">
        <w:rPr>
          <w:sz w:val="18"/>
          <w:szCs w:val="18"/>
        </w:rPr>
        <w:t>秸秆第</w:t>
      </w:r>
      <w:proofErr w:type="gramEnd"/>
      <w:r w:rsidRPr="00476BD3">
        <w:rPr>
          <w:rFonts w:hint="eastAsia"/>
          <w:sz w:val="18"/>
          <w:szCs w:val="18"/>
        </w:rPr>
        <w:t xml:space="preserve"> </w:t>
      </w:r>
      <w:r w:rsidRPr="00476BD3">
        <w:rPr>
          <w:i/>
          <w:sz w:val="18"/>
          <w:szCs w:val="18"/>
        </w:rPr>
        <w:t>q</w:t>
      </w:r>
      <w:r w:rsidRPr="00476BD3">
        <w:rPr>
          <w:sz w:val="18"/>
          <w:szCs w:val="18"/>
        </w:rPr>
        <w:t xml:space="preserve"> </w:t>
      </w:r>
      <w:r w:rsidRPr="00476BD3">
        <w:rPr>
          <w:sz w:val="18"/>
          <w:szCs w:val="18"/>
        </w:rPr>
        <w:t>种处置利用方式的</w:t>
      </w:r>
      <w:r w:rsidRPr="00476BD3">
        <w:rPr>
          <w:rFonts w:hint="eastAsia"/>
          <w:sz w:val="18"/>
          <w:szCs w:val="18"/>
        </w:rPr>
        <w:t>C</w:t>
      </w:r>
      <w:r w:rsidRPr="00476BD3">
        <w:rPr>
          <w:sz w:val="18"/>
          <w:szCs w:val="18"/>
        </w:rPr>
        <w:t>H</w:t>
      </w:r>
      <w:r w:rsidRPr="00476BD3">
        <w:rPr>
          <w:sz w:val="18"/>
          <w:szCs w:val="18"/>
          <w:vertAlign w:val="subscript"/>
        </w:rPr>
        <w:t>4</w:t>
      </w:r>
      <w:r w:rsidRPr="00476BD3">
        <w:rPr>
          <w:sz w:val="18"/>
          <w:szCs w:val="18"/>
        </w:rPr>
        <w:t>排放因子，单位为千克甲烷每吨秸秆挥发性干物质（</w:t>
      </w:r>
      <w:r w:rsidRPr="00476BD3">
        <w:rPr>
          <w:sz w:val="18"/>
          <w:szCs w:val="18"/>
        </w:rPr>
        <w:t>kg CH</w:t>
      </w:r>
      <w:r w:rsidRPr="00476BD3">
        <w:rPr>
          <w:sz w:val="18"/>
          <w:szCs w:val="18"/>
          <w:vertAlign w:val="subscript"/>
        </w:rPr>
        <w:t xml:space="preserve">4 </w:t>
      </w:r>
      <w:r w:rsidRPr="00476BD3">
        <w:rPr>
          <w:color w:val="000000"/>
          <w:sz w:val="18"/>
          <w:szCs w:val="18"/>
        </w:rPr>
        <w:t>/t</w:t>
      </w:r>
      <w:r w:rsidRPr="00476BD3">
        <w:rPr>
          <w:color w:val="000000"/>
          <w:sz w:val="18"/>
          <w:szCs w:val="18"/>
          <w:vertAlign w:val="superscript"/>
        </w:rPr>
        <w:t xml:space="preserve"> </w:t>
      </w:r>
      <w:r w:rsidRPr="00476BD3">
        <w:rPr>
          <w:color w:val="000000"/>
          <w:sz w:val="18"/>
          <w:szCs w:val="18"/>
        </w:rPr>
        <w:t>Str</w:t>
      </w:r>
      <w:r w:rsidRPr="00476BD3">
        <w:rPr>
          <w:color w:val="000000"/>
          <w:sz w:val="18"/>
          <w:szCs w:val="18"/>
          <w:vertAlign w:val="superscript"/>
        </w:rPr>
        <w:t xml:space="preserve"> </w:t>
      </w:r>
      <w:r w:rsidRPr="00476BD3">
        <w:rPr>
          <w:color w:val="000000"/>
          <w:sz w:val="18"/>
          <w:szCs w:val="18"/>
        </w:rPr>
        <w:t>DMVS</w:t>
      </w:r>
      <w:r w:rsidRPr="00476BD3">
        <w:rPr>
          <w:sz w:val="18"/>
          <w:szCs w:val="18"/>
        </w:rPr>
        <w:t>）。</w:t>
      </w:r>
    </w:p>
    <w:p w:rsidR="00717F4D" w:rsidRPr="00476BD3" w:rsidRDefault="00717F4D" w:rsidP="006A5248">
      <w:pPr>
        <w:pStyle w:val="aff0"/>
        <w:numPr>
          <w:ilvl w:val="7"/>
          <w:numId w:val="22"/>
        </w:numPr>
        <w:tabs>
          <w:tab w:val="clear" w:pos="1140"/>
          <w:tab w:val="clear" w:pos="4201"/>
          <w:tab w:val="center" w:pos="709"/>
        </w:tabs>
        <w:ind w:firstLineChars="0"/>
        <w:rPr>
          <w:rFonts w:ascii="Times New Roman"/>
        </w:rPr>
      </w:pPr>
      <w:r w:rsidRPr="00476BD3">
        <w:rPr>
          <w:rFonts w:ascii="Times New Roman"/>
        </w:rPr>
        <w:t>秸秆处置利用排放因子计算，见公式（</w:t>
      </w:r>
      <w:r w:rsidRPr="00476BD3">
        <w:rPr>
          <w:rFonts w:ascii="Times New Roman"/>
        </w:rPr>
        <w:t>1</w:t>
      </w:r>
      <w:r w:rsidR="00150B3F" w:rsidRPr="00476BD3">
        <w:rPr>
          <w:rFonts w:ascii="Times New Roman" w:hint="eastAsia"/>
        </w:rPr>
        <w:t>1</w:t>
      </w:r>
      <w:r w:rsidRPr="00476BD3">
        <w:rPr>
          <w:rFonts w:ascii="Times New Roman"/>
        </w:rPr>
        <w:t>）：</w:t>
      </w:r>
    </w:p>
    <w:p w:rsidR="00717F4D" w:rsidRPr="00476BD3" w:rsidRDefault="00717F4D" w:rsidP="00717F4D">
      <w:pPr>
        <w:pStyle w:val="affffff3"/>
        <w:wordWrap w:val="0"/>
        <w:jc w:val="right"/>
        <w:rPr>
          <w:rFonts w:ascii="Times New Roman"/>
        </w:rPr>
      </w:pPr>
      <w:r w:rsidRPr="00476BD3">
        <w:rPr>
          <w:rFonts w:ascii="Times New Roman"/>
        </w:rPr>
        <w:tab/>
      </w:r>
      <w:r w:rsidRPr="00476BD3">
        <w:rPr>
          <w:rFonts w:ascii="Times New Roman"/>
          <w:kern w:val="2"/>
          <w:position w:val="-30"/>
          <w:szCs w:val="24"/>
        </w:rPr>
        <w:object w:dxaOrig="4940" w:dyaOrig="580">
          <v:shape id="_x0000_i1094" type="#_x0000_t75" style="width:247.25pt;height:28.55pt" o:ole="">
            <v:imagedata r:id="rId143" o:title=""/>
          </v:shape>
          <o:OLEObject Type="Embed" ProgID="Equation.DSMT4" ShapeID="_x0000_i1094" DrawAspect="Content" ObjectID="_1662985170" r:id="rId144"/>
        </w:object>
      </w:r>
      <w:r w:rsidRPr="00476BD3">
        <w:rPr>
          <w:rFonts w:ascii="Times New Roman"/>
        </w:rPr>
        <w:t xml:space="preserve">               ……(1</w:t>
      </w:r>
      <w:r w:rsidR="00150B3F" w:rsidRPr="00476BD3">
        <w:rPr>
          <w:rFonts w:ascii="Times New Roman" w:hint="eastAsia"/>
        </w:rPr>
        <w:t>1</w:t>
      </w:r>
      <w:r w:rsidRPr="00476BD3">
        <w:rPr>
          <w:rFonts w:ascii="Times New Roman"/>
        </w:rPr>
        <w:t>)</w:t>
      </w:r>
    </w:p>
    <w:p w:rsidR="00717F4D" w:rsidRPr="00476BD3" w:rsidRDefault="00717F4D" w:rsidP="00717F4D">
      <w:pPr>
        <w:ind w:firstLineChars="200" w:firstLine="360"/>
        <w:rPr>
          <w:sz w:val="18"/>
          <w:szCs w:val="18"/>
        </w:rPr>
      </w:pPr>
      <w:r w:rsidRPr="00476BD3">
        <w:rPr>
          <w:sz w:val="18"/>
          <w:szCs w:val="18"/>
        </w:rPr>
        <w:t>式中：</w:t>
      </w:r>
    </w:p>
    <w:p w:rsidR="00717F4D" w:rsidRPr="00476BD3" w:rsidRDefault="00717F4D" w:rsidP="00717F4D">
      <w:pPr>
        <w:ind w:leftChars="203" w:left="1841" w:hangingChars="786" w:hanging="1415"/>
        <w:rPr>
          <w:sz w:val="18"/>
          <w:szCs w:val="18"/>
        </w:rPr>
      </w:pPr>
      <w:r w:rsidRPr="00476BD3">
        <w:rPr>
          <w:position w:val="-18"/>
          <w:sz w:val="18"/>
          <w:szCs w:val="18"/>
        </w:rPr>
        <w:object w:dxaOrig="999" w:dyaOrig="440">
          <v:shape id="_x0000_i1095" type="#_x0000_t75" style="width:50.25pt;height:21.75pt" o:ole="">
            <v:imagedata r:id="rId141" o:title=""/>
          </v:shape>
          <o:OLEObject Type="Embed" ProgID="Equation.DSMT4" ShapeID="_x0000_i1095" DrawAspect="Content" ObjectID="_1662985171" r:id="rId145"/>
        </w:object>
      </w:r>
      <w:r w:rsidRPr="00476BD3">
        <w:rPr>
          <w:sz w:val="18"/>
          <w:szCs w:val="18"/>
        </w:rPr>
        <w:t xml:space="preserve">—— </w:t>
      </w:r>
      <w:r w:rsidRPr="00476BD3">
        <w:rPr>
          <w:sz w:val="18"/>
          <w:szCs w:val="18"/>
        </w:rPr>
        <w:t>第</w:t>
      </w:r>
      <w:r w:rsidRPr="00476BD3">
        <w:rPr>
          <w:rFonts w:hint="eastAsia"/>
          <w:sz w:val="18"/>
          <w:szCs w:val="18"/>
        </w:rPr>
        <w:t xml:space="preserve"> </w:t>
      </w:r>
      <w:r w:rsidRPr="00476BD3">
        <w:rPr>
          <w:i/>
          <w:sz w:val="18"/>
          <w:szCs w:val="18"/>
        </w:rPr>
        <w:t>p</w:t>
      </w:r>
      <w:r w:rsidRPr="00476BD3">
        <w:rPr>
          <w:sz w:val="18"/>
          <w:szCs w:val="18"/>
        </w:rPr>
        <w:t xml:space="preserve"> </w:t>
      </w:r>
      <w:r w:rsidRPr="00476BD3">
        <w:rPr>
          <w:sz w:val="18"/>
          <w:szCs w:val="18"/>
        </w:rPr>
        <w:t>种</w:t>
      </w:r>
      <w:r w:rsidRPr="00476BD3">
        <w:rPr>
          <w:rFonts w:hint="eastAsia"/>
          <w:sz w:val="18"/>
          <w:szCs w:val="18"/>
        </w:rPr>
        <w:t>农作物</w:t>
      </w:r>
      <w:proofErr w:type="gramStart"/>
      <w:r w:rsidRPr="00476BD3">
        <w:rPr>
          <w:sz w:val="18"/>
          <w:szCs w:val="18"/>
        </w:rPr>
        <w:t>秸秆第</w:t>
      </w:r>
      <w:proofErr w:type="gramEnd"/>
      <w:r w:rsidRPr="00476BD3">
        <w:rPr>
          <w:rFonts w:hint="eastAsia"/>
          <w:sz w:val="18"/>
          <w:szCs w:val="18"/>
        </w:rPr>
        <w:t xml:space="preserve"> </w:t>
      </w:r>
      <w:r w:rsidRPr="00476BD3">
        <w:rPr>
          <w:i/>
          <w:sz w:val="18"/>
          <w:szCs w:val="18"/>
        </w:rPr>
        <w:t>q</w:t>
      </w:r>
      <w:r w:rsidRPr="00476BD3">
        <w:rPr>
          <w:sz w:val="18"/>
          <w:szCs w:val="18"/>
        </w:rPr>
        <w:t xml:space="preserve"> </w:t>
      </w:r>
      <w:r w:rsidRPr="00476BD3">
        <w:rPr>
          <w:sz w:val="18"/>
          <w:szCs w:val="18"/>
        </w:rPr>
        <w:t>种处置利用方式的</w:t>
      </w:r>
      <w:r w:rsidRPr="00476BD3">
        <w:rPr>
          <w:rFonts w:hint="eastAsia"/>
          <w:sz w:val="18"/>
          <w:szCs w:val="18"/>
        </w:rPr>
        <w:t>C</w:t>
      </w:r>
      <w:r w:rsidRPr="00476BD3">
        <w:rPr>
          <w:sz w:val="18"/>
          <w:szCs w:val="18"/>
        </w:rPr>
        <w:t>H</w:t>
      </w:r>
      <w:r w:rsidRPr="00476BD3">
        <w:rPr>
          <w:sz w:val="18"/>
          <w:szCs w:val="18"/>
          <w:vertAlign w:val="subscript"/>
        </w:rPr>
        <w:t>4</w:t>
      </w:r>
      <w:r w:rsidRPr="00476BD3">
        <w:rPr>
          <w:sz w:val="18"/>
          <w:szCs w:val="18"/>
        </w:rPr>
        <w:t>排放因子，单位为千克甲烷每吨秸秆干物质（</w:t>
      </w:r>
      <w:r w:rsidRPr="00476BD3">
        <w:rPr>
          <w:sz w:val="18"/>
          <w:szCs w:val="18"/>
        </w:rPr>
        <w:t>kg CH</w:t>
      </w:r>
      <w:r w:rsidRPr="00476BD3">
        <w:rPr>
          <w:sz w:val="18"/>
          <w:szCs w:val="18"/>
          <w:vertAlign w:val="subscript"/>
        </w:rPr>
        <w:t xml:space="preserve">4 </w:t>
      </w:r>
      <w:r w:rsidRPr="00476BD3">
        <w:rPr>
          <w:color w:val="000000"/>
          <w:sz w:val="18"/>
          <w:szCs w:val="18"/>
        </w:rPr>
        <w:t>/t</w:t>
      </w:r>
      <w:r w:rsidRPr="00476BD3">
        <w:rPr>
          <w:color w:val="000000"/>
          <w:sz w:val="18"/>
          <w:szCs w:val="18"/>
          <w:vertAlign w:val="superscript"/>
        </w:rPr>
        <w:t xml:space="preserve"> </w:t>
      </w:r>
      <w:r w:rsidRPr="00476BD3">
        <w:rPr>
          <w:color w:val="000000"/>
          <w:sz w:val="18"/>
          <w:szCs w:val="18"/>
        </w:rPr>
        <w:t>Str</w:t>
      </w:r>
      <w:r w:rsidRPr="00476BD3">
        <w:rPr>
          <w:color w:val="000000"/>
          <w:sz w:val="18"/>
          <w:szCs w:val="18"/>
          <w:vertAlign w:val="superscript"/>
        </w:rPr>
        <w:t xml:space="preserve"> </w:t>
      </w:r>
      <w:r w:rsidRPr="00476BD3">
        <w:rPr>
          <w:color w:val="000000"/>
          <w:sz w:val="18"/>
          <w:szCs w:val="18"/>
        </w:rPr>
        <w:t>TS</w:t>
      </w:r>
      <w:r w:rsidRPr="00476BD3">
        <w:rPr>
          <w:sz w:val="18"/>
          <w:szCs w:val="18"/>
        </w:rPr>
        <w:t>）。</w:t>
      </w:r>
    </w:p>
    <w:p w:rsidR="00717F4D" w:rsidRPr="00476BD3" w:rsidRDefault="00717F4D" w:rsidP="00717F4D">
      <w:pPr>
        <w:ind w:leftChars="135" w:left="990" w:hangingChars="393" w:hanging="707"/>
        <w:rPr>
          <w:sz w:val="18"/>
          <w:szCs w:val="18"/>
        </w:rPr>
      </w:pPr>
      <w:r w:rsidRPr="00476BD3">
        <w:rPr>
          <w:position w:val="-18"/>
          <w:sz w:val="18"/>
          <w:szCs w:val="18"/>
        </w:rPr>
        <w:object w:dxaOrig="460" w:dyaOrig="440">
          <v:shape id="_x0000_i1096" type="#_x0000_t75" style="width:23.1pt;height:21.75pt" o:ole="">
            <v:imagedata r:id="rId146" o:title=""/>
          </v:shape>
          <o:OLEObject Type="Embed" ProgID="Equation.DSMT4" ShapeID="_x0000_i1096" DrawAspect="Content" ObjectID="_1662985172" r:id="rId147"/>
        </w:object>
      </w:r>
      <w:r w:rsidRPr="00476BD3">
        <w:rPr>
          <w:sz w:val="18"/>
          <w:szCs w:val="18"/>
        </w:rPr>
        <w:t>——</w:t>
      </w:r>
      <w:r w:rsidRPr="00476BD3">
        <w:rPr>
          <w:rFonts w:hint="eastAsia"/>
          <w:sz w:val="18"/>
          <w:szCs w:val="18"/>
        </w:rPr>
        <w:t>农作物</w:t>
      </w:r>
      <w:r w:rsidRPr="00476BD3">
        <w:rPr>
          <w:sz w:val="18"/>
          <w:szCs w:val="18"/>
        </w:rPr>
        <w:t>秸秆的最大</w:t>
      </w:r>
      <w:r w:rsidRPr="00476BD3">
        <w:rPr>
          <w:rFonts w:hint="eastAsia"/>
          <w:sz w:val="18"/>
          <w:szCs w:val="18"/>
        </w:rPr>
        <w:t>C</w:t>
      </w:r>
      <w:r w:rsidRPr="00476BD3">
        <w:rPr>
          <w:sz w:val="18"/>
          <w:szCs w:val="18"/>
        </w:rPr>
        <w:t>H</w:t>
      </w:r>
      <w:r w:rsidRPr="00476BD3">
        <w:rPr>
          <w:sz w:val="18"/>
          <w:szCs w:val="18"/>
          <w:vertAlign w:val="subscript"/>
        </w:rPr>
        <w:t>4</w:t>
      </w:r>
      <w:r w:rsidRPr="00476BD3">
        <w:rPr>
          <w:sz w:val="18"/>
          <w:szCs w:val="18"/>
        </w:rPr>
        <w:t>生产能力，单位为立方米甲烷每</w:t>
      </w:r>
      <w:r w:rsidRPr="00476BD3">
        <w:rPr>
          <w:rFonts w:hint="eastAsia"/>
          <w:sz w:val="18"/>
          <w:szCs w:val="18"/>
        </w:rPr>
        <w:t>吨</w:t>
      </w:r>
      <w:r w:rsidRPr="00476BD3">
        <w:rPr>
          <w:sz w:val="18"/>
          <w:szCs w:val="18"/>
        </w:rPr>
        <w:t>秸秆</w:t>
      </w:r>
      <w:r w:rsidRPr="00476BD3">
        <w:rPr>
          <w:rFonts w:hint="eastAsia"/>
          <w:sz w:val="18"/>
          <w:szCs w:val="18"/>
        </w:rPr>
        <w:t>干物质</w:t>
      </w:r>
      <w:r w:rsidRPr="00476BD3">
        <w:rPr>
          <w:sz w:val="18"/>
          <w:szCs w:val="18"/>
        </w:rPr>
        <w:t>（</w:t>
      </w:r>
      <w:r w:rsidRPr="00476BD3">
        <w:rPr>
          <w:sz w:val="18"/>
          <w:szCs w:val="18"/>
        </w:rPr>
        <w:t>m</w:t>
      </w:r>
      <w:r w:rsidRPr="00476BD3">
        <w:rPr>
          <w:sz w:val="18"/>
          <w:szCs w:val="18"/>
          <w:vertAlign w:val="superscript"/>
        </w:rPr>
        <w:t>3</w:t>
      </w:r>
      <w:r w:rsidRPr="00476BD3">
        <w:rPr>
          <w:sz w:val="18"/>
          <w:szCs w:val="18"/>
        </w:rPr>
        <w:t xml:space="preserve"> CH</w:t>
      </w:r>
      <w:r w:rsidRPr="00476BD3">
        <w:rPr>
          <w:sz w:val="18"/>
          <w:szCs w:val="18"/>
          <w:vertAlign w:val="subscript"/>
        </w:rPr>
        <w:t xml:space="preserve">4 </w:t>
      </w:r>
      <w:r w:rsidRPr="00476BD3">
        <w:rPr>
          <w:sz w:val="18"/>
          <w:szCs w:val="18"/>
        </w:rPr>
        <w:t>/ t Str TS</w:t>
      </w:r>
      <w:r w:rsidRPr="00476BD3">
        <w:rPr>
          <w:sz w:val="18"/>
          <w:szCs w:val="18"/>
        </w:rPr>
        <w:t>）</w:t>
      </w:r>
      <w:r w:rsidRPr="00476BD3">
        <w:rPr>
          <w:rFonts w:hint="eastAsia"/>
          <w:sz w:val="18"/>
          <w:szCs w:val="18"/>
        </w:rPr>
        <w:t>；</w:t>
      </w:r>
    </w:p>
    <w:p w:rsidR="00717F4D" w:rsidRPr="00476BD3" w:rsidRDefault="00717F4D" w:rsidP="00717F4D">
      <w:pPr>
        <w:ind w:firstLineChars="200" w:firstLine="360"/>
        <w:rPr>
          <w:kern w:val="0"/>
          <w:sz w:val="18"/>
          <w:szCs w:val="18"/>
        </w:rPr>
      </w:pPr>
      <w:r w:rsidRPr="00476BD3">
        <w:rPr>
          <w:position w:val="-4"/>
          <w:sz w:val="18"/>
          <w:szCs w:val="18"/>
        </w:rPr>
        <w:object w:dxaOrig="580" w:dyaOrig="260">
          <v:shape id="_x0000_i1097" type="#_x0000_t75" style="width:28.55pt;height:13.6pt" o:ole="">
            <v:imagedata r:id="rId148" o:title=""/>
          </v:shape>
          <o:OLEObject Type="Embed" ProgID="Equation.DSMT4" ShapeID="_x0000_i1097" DrawAspect="Content" ObjectID="_1662985173" r:id="rId149"/>
        </w:object>
      </w:r>
      <w:r w:rsidRPr="00476BD3">
        <w:rPr>
          <w:sz w:val="18"/>
          <w:szCs w:val="18"/>
        </w:rPr>
        <w:t>——</w:t>
      </w:r>
      <w:r w:rsidRPr="00476BD3">
        <w:rPr>
          <w:rFonts w:hint="eastAsia"/>
          <w:sz w:val="18"/>
          <w:szCs w:val="18"/>
        </w:rPr>
        <w:t>C</w:t>
      </w:r>
      <w:r w:rsidRPr="00476BD3">
        <w:rPr>
          <w:sz w:val="18"/>
          <w:szCs w:val="18"/>
        </w:rPr>
        <w:t>H</w:t>
      </w:r>
      <w:r w:rsidRPr="00476BD3">
        <w:rPr>
          <w:sz w:val="18"/>
          <w:szCs w:val="18"/>
          <w:vertAlign w:val="subscript"/>
        </w:rPr>
        <w:t>4</w:t>
      </w:r>
      <w:r w:rsidRPr="00476BD3">
        <w:rPr>
          <w:rFonts w:hint="eastAsia"/>
          <w:kern w:val="0"/>
          <w:sz w:val="18"/>
          <w:szCs w:val="18"/>
        </w:rPr>
        <w:t>的体积和质量</w:t>
      </w:r>
      <w:r w:rsidRPr="00476BD3">
        <w:rPr>
          <w:kern w:val="0"/>
          <w:sz w:val="18"/>
          <w:szCs w:val="18"/>
        </w:rPr>
        <w:t>换算系数</w:t>
      </w:r>
      <w:r w:rsidRPr="00476BD3">
        <w:rPr>
          <w:rFonts w:hint="eastAsia"/>
          <w:kern w:val="0"/>
          <w:sz w:val="18"/>
          <w:szCs w:val="18"/>
        </w:rPr>
        <w:t>，单位为千克甲烷每立方米甲烷（</w:t>
      </w:r>
      <w:r w:rsidRPr="00476BD3">
        <w:rPr>
          <w:rFonts w:hint="eastAsia"/>
          <w:kern w:val="0"/>
          <w:sz w:val="18"/>
          <w:szCs w:val="18"/>
        </w:rPr>
        <w:t>k</w:t>
      </w:r>
      <w:r w:rsidRPr="00476BD3">
        <w:rPr>
          <w:kern w:val="0"/>
          <w:sz w:val="18"/>
          <w:szCs w:val="18"/>
        </w:rPr>
        <w:t>g</w:t>
      </w:r>
      <w:r w:rsidRPr="00476BD3">
        <w:rPr>
          <w:sz w:val="18"/>
          <w:szCs w:val="18"/>
        </w:rPr>
        <w:t xml:space="preserve"> CH</w:t>
      </w:r>
      <w:r w:rsidRPr="00476BD3">
        <w:rPr>
          <w:sz w:val="18"/>
          <w:szCs w:val="18"/>
          <w:vertAlign w:val="subscript"/>
        </w:rPr>
        <w:t>4</w:t>
      </w:r>
      <w:r w:rsidRPr="00476BD3">
        <w:rPr>
          <w:kern w:val="0"/>
          <w:sz w:val="18"/>
          <w:szCs w:val="18"/>
        </w:rPr>
        <w:t xml:space="preserve"> </w:t>
      </w:r>
      <w:r w:rsidRPr="00476BD3">
        <w:rPr>
          <w:rFonts w:hint="eastAsia"/>
          <w:kern w:val="0"/>
          <w:sz w:val="18"/>
          <w:szCs w:val="18"/>
        </w:rPr>
        <w:t>/</w:t>
      </w:r>
      <w:r w:rsidRPr="00476BD3">
        <w:rPr>
          <w:rFonts w:hint="eastAsia"/>
          <w:sz w:val="18"/>
          <w:szCs w:val="18"/>
        </w:rPr>
        <w:t>m</w:t>
      </w:r>
      <w:r w:rsidRPr="00476BD3">
        <w:rPr>
          <w:rFonts w:hint="eastAsia"/>
          <w:sz w:val="18"/>
          <w:szCs w:val="18"/>
          <w:vertAlign w:val="superscript"/>
        </w:rPr>
        <w:t>3</w:t>
      </w:r>
      <w:r w:rsidRPr="00476BD3">
        <w:rPr>
          <w:rFonts w:hint="eastAsia"/>
          <w:sz w:val="18"/>
          <w:szCs w:val="18"/>
        </w:rPr>
        <w:t xml:space="preserve"> </w:t>
      </w:r>
      <w:r w:rsidRPr="00476BD3">
        <w:rPr>
          <w:sz w:val="18"/>
          <w:szCs w:val="18"/>
        </w:rPr>
        <w:t>CH</w:t>
      </w:r>
      <w:r w:rsidRPr="00476BD3">
        <w:rPr>
          <w:sz w:val="18"/>
          <w:szCs w:val="18"/>
          <w:vertAlign w:val="subscript"/>
        </w:rPr>
        <w:t>4</w:t>
      </w:r>
      <w:r w:rsidRPr="00476BD3">
        <w:rPr>
          <w:rFonts w:hint="eastAsia"/>
          <w:kern w:val="0"/>
          <w:sz w:val="18"/>
          <w:szCs w:val="18"/>
        </w:rPr>
        <w:t>）</w:t>
      </w:r>
      <w:r w:rsidRPr="00476BD3">
        <w:rPr>
          <w:kern w:val="0"/>
          <w:sz w:val="20"/>
          <w:szCs w:val="20"/>
        </w:rPr>
        <w:t>；</w:t>
      </w:r>
    </w:p>
    <w:p w:rsidR="00717F4D" w:rsidRPr="00476BD3" w:rsidRDefault="00717F4D" w:rsidP="00717F4D">
      <w:pPr>
        <w:ind w:firstLineChars="200" w:firstLine="360"/>
        <w:rPr>
          <w:kern w:val="0"/>
          <w:sz w:val="18"/>
          <w:szCs w:val="18"/>
        </w:rPr>
      </w:pPr>
      <w:r w:rsidRPr="00476BD3">
        <w:rPr>
          <w:kern w:val="0"/>
          <w:position w:val="-14"/>
          <w:sz w:val="18"/>
          <w:szCs w:val="18"/>
        </w:rPr>
        <w:object w:dxaOrig="639" w:dyaOrig="400">
          <v:shape id="_x0000_i1098" type="#_x0000_t75" style="width:31.9pt;height:20.4pt" o:ole="">
            <v:imagedata r:id="rId150" o:title=""/>
          </v:shape>
          <o:OLEObject Type="Embed" ProgID="Equation.DSMT4" ShapeID="_x0000_i1098" DrawAspect="Content" ObjectID="_1662985174" r:id="rId151"/>
        </w:object>
      </w:r>
      <w:r w:rsidRPr="00476BD3">
        <w:rPr>
          <w:sz w:val="18"/>
          <w:szCs w:val="18"/>
        </w:rPr>
        <w:t>——</w:t>
      </w:r>
      <w:r w:rsidRPr="00476BD3">
        <w:rPr>
          <w:kern w:val="0"/>
          <w:sz w:val="18"/>
          <w:szCs w:val="18"/>
        </w:rPr>
        <w:t>气候区</w:t>
      </w:r>
      <w:r w:rsidRPr="00476BD3">
        <w:rPr>
          <w:i/>
          <w:kern w:val="0"/>
          <w:sz w:val="18"/>
          <w:szCs w:val="18"/>
        </w:rPr>
        <w:t>r</w:t>
      </w:r>
      <w:r w:rsidRPr="00476BD3">
        <w:rPr>
          <w:rFonts w:hint="eastAsia"/>
          <w:kern w:val="0"/>
          <w:sz w:val="18"/>
          <w:szCs w:val="18"/>
        </w:rPr>
        <w:t>下农作物</w:t>
      </w:r>
      <w:proofErr w:type="gramStart"/>
      <w:r w:rsidRPr="00476BD3">
        <w:rPr>
          <w:kern w:val="0"/>
          <w:sz w:val="18"/>
          <w:szCs w:val="18"/>
        </w:rPr>
        <w:t>秸秆</w:t>
      </w:r>
      <w:r w:rsidRPr="00476BD3">
        <w:rPr>
          <w:rFonts w:hint="eastAsia"/>
          <w:kern w:val="0"/>
          <w:sz w:val="18"/>
          <w:szCs w:val="18"/>
        </w:rPr>
        <w:t>第</w:t>
      </w:r>
      <w:proofErr w:type="gramEnd"/>
      <w:r w:rsidRPr="00476BD3">
        <w:rPr>
          <w:rFonts w:hint="eastAsia"/>
          <w:i/>
          <w:kern w:val="0"/>
          <w:sz w:val="18"/>
          <w:szCs w:val="18"/>
        </w:rPr>
        <w:t>q</w:t>
      </w:r>
      <w:r w:rsidRPr="00476BD3">
        <w:rPr>
          <w:rFonts w:hint="eastAsia"/>
          <w:kern w:val="0"/>
          <w:sz w:val="18"/>
          <w:szCs w:val="18"/>
        </w:rPr>
        <w:t>种</w:t>
      </w:r>
      <w:r w:rsidRPr="00476BD3">
        <w:rPr>
          <w:kern w:val="0"/>
          <w:sz w:val="18"/>
          <w:szCs w:val="18"/>
        </w:rPr>
        <w:t>处置利用</w:t>
      </w:r>
      <w:r w:rsidRPr="00476BD3">
        <w:rPr>
          <w:rFonts w:hint="eastAsia"/>
          <w:kern w:val="0"/>
          <w:sz w:val="18"/>
          <w:szCs w:val="18"/>
        </w:rPr>
        <w:t>方式</w:t>
      </w:r>
      <w:r w:rsidRPr="00476BD3">
        <w:rPr>
          <w:kern w:val="0"/>
          <w:sz w:val="18"/>
          <w:szCs w:val="18"/>
        </w:rPr>
        <w:t>的</w:t>
      </w:r>
      <w:r w:rsidRPr="00476BD3">
        <w:rPr>
          <w:rFonts w:hint="eastAsia"/>
          <w:sz w:val="18"/>
          <w:szCs w:val="18"/>
        </w:rPr>
        <w:t>C</w:t>
      </w:r>
      <w:r w:rsidRPr="00476BD3">
        <w:rPr>
          <w:sz w:val="18"/>
          <w:szCs w:val="18"/>
        </w:rPr>
        <w:t>H</w:t>
      </w:r>
      <w:r w:rsidRPr="00476BD3">
        <w:rPr>
          <w:sz w:val="18"/>
          <w:szCs w:val="18"/>
          <w:vertAlign w:val="subscript"/>
        </w:rPr>
        <w:t>4</w:t>
      </w:r>
      <w:r w:rsidRPr="00476BD3">
        <w:rPr>
          <w:kern w:val="0"/>
          <w:sz w:val="18"/>
          <w:szCs w:val="18"/>
        </w:rPr>
        <w:t>转化因子，</w:t>
      </w:r>
      <w:r w:rsidRPr="00476BD3">
        <w:rPr>
          <w:sz w:val="18"/>
          <w:szCs w:val="18"/>
        </w:rPr>
        <w:t>单位为百分</w:t>
      </w:r>
      <w:r w:rsidRPr="00476BD3">
        <w:rPr>
          <w:rFonts w:hint="eastAsia"/>
          <w:sz w:val="18"/>
          <w:szCs w:val="18"/>
        </w:rPr>
        <w:t>比，无量纲</w:t>
      </w:r>
      <w:r w:rsidRPr="00476BD3">
        <w:rPr>
          <w:kern w:val="0"/>
          <w:sz w:val="18"/>
          <w:szCs w:val="18"/>
        </w:rPr>
        <w:t>；</w:t>
      </w:r>
    </w:p>
    <w:p w:rsidR="00717F4D" w:rsidRPr="00476BD3" w:rsidRDefault="00717F4D" w:rsidP="00717F4D">
      <w:pPr>
        <w:pStyle w:val="aff0"/>
        <w:ind w:firstLine="360"/>
        <w:rPr>
          <w:rFonts w:ascii="Times New Roman"/>
          <w:sz w:val="18"/>
          <w:szCs w:val="18"/>
        </w:rPr>
      </w:pPr>
      <w:r w:rsidRPr="00476BD3">
        <w:rPr>
          <w:rFonts w:ascii="Times New Roman"/>
          <w:position w:val="-14"/>
          <w:sz w:val="18"/>
          <w:szCs w:val="18"/>
        </w:rPr>
        <w:object w:dxaOrig="680" w:dyaOrig="400">
          <v:shape id="_x0000_i1099" type="#_x0000_t75" style="width:33.95pt;height:20.4pt" o:ole="">
            <v:imagedata r:id="rId152" o:title=""/>
          </v:shape>
          <o:OLEObject Type="Embed" ProgID="Equation.DSMT4" ShapeID="_x0000_i1099" DrawAspect="Content" ObjectID="_1662985175" r:id="rId153"/>
        </w:object>
      </w:r>
      <w:r w:rsidRPr="00476BD3">
        <w:rPr>
          <w:rFonts w:ascii="Times New Roman"/>
          <w:sz w:val="18"/>
          <w:szCs w:val="18"/>
        </w:rPr>
        <w:t>——</w:t>
      </w:r>
      <w:r w:rsidRPr="00476BD3">
        <w:rPr>
          <w:rFonts w:ascii="Times New Roman"/>
          <w:sz w:val="18"/>
          <w:szCs w:val="18"/>
        </w:rPr>
        <w:t>气候区</w:t>
      </w:r>
      <w:r w:rsidRPr="00476BD3">
        <w:rPr>
          <w:rFonts w:ascii="Times New Roman"/>
          <w:i/>
          <w:sz w:val="18"/>
          <w:szCs w:val="18"/>
        </w:rPr>
        <w:t xml:space="preserve"> r</w:t>
      </w:r>
      <w:r w:rsidRPr="00476BD3">
        <w:rPr>
          <w:rFonts w:ascii="Times New Roman" w:hint="eastAsia"/>
          <w:sz w:val="18"/>
          <w:szCs w:val="18"/>
        </w:rPr>
        <w:t>下采用第</w:t>
      </w:r>
      <w:r w:rsidRPr="00476BD3">
        <w:rPr>
          <w:rFonts w:ascii="Times New Roman" w:hint="eastAsia"/>
          <w:i/>
          <w:sz w:val="18"/>
          <w:szCs w:val="18"/>
        </w:rPr>
        <w:t xml:space="preserve"> </w:t>
      </w:r>
      <w:r w:rsidRPr="00476BD3">
        <w:rPr>
          <w:rFonts w:ascii="Times New Roman"/>
          <w:i/>
          <w:sz w:val="18"/>
          <w:szCs w:val="18"/>
        </w:rPr>
        <w:t>q</w:t>
      </w:r>
      <w:r w:rsidRPr="00476BD3">
        <w:rPr>
          <w:rFonts w:ascii="Times New Roman"/>
          <w:sz w:val="18"/>
          <w:szCs w:val="18"/>
        </w:rPr>
        <w:t xml:space="preserve"> </w:t>
      </w:r>
      <w:r w:rsidRPr="00476BD3">
        <w:rPr>
          <w:rFonts w:ascii="Times New Roman" w:hint="eastAsia"/>
          <w:sz w:val="18"/>
          <w:szCs w:val="18"/>
        </w:rPr>
        <w:t>种</w:t>
      </w:r>
      <w:r w:rsidRPr="00476BD3">
        <w:rPr>
          <w:rFonts w:ascii="Times New Roman"/>
          <w:sz w:val="18"/>
          <w:szCs w:val="18"/>
        </w:rPr>
        <w:t>处置利用</w:t>
      </w:r>
      <w:r w:rsidRPr="00476BD3">
        <w:rPr>
          <w:rFonts w:ascii="Times New Roman" w:hint="eastAsia"/>
          <w:sz w:val="18"/>
          <w:szCs w:val="18"/>
        </w:rPr>
        <w:t>方式处理第</w:t>
      </w:r>
      <w:r w:rsidRPr="00476BD3">
        <w:rPr>
          <w:rFonts w:ascii="Times New Roman" w:hint="eastAsia"/>
          <w:sz w:val="18"/>
          <w:szCs w:val="18"/>
        </w:rPr>
        <w:t xml:space="preserve"> </w:t>
      </w:r>
      <w:r w:rsidRPr="00476BD3">
        <w:rPr>
          <w:rFonts w:ascii="Times New Roman" w:hint="eastAsia"/>
          <w:i/>
          <w:sz w:val="18"/>
          <w:szCs w:val="18"/>
        </w:rPr>
        <w:t>p</w:t>
      </w:r>
      <w:r w:rsidRPr="00476BD3">
        <w:rPr>
          <w:rFonts w:ascii="Times New Roman"/>
          <w:sz w:val="18"/>
          <w:szCs w:val="18"/>
        </w:rPr>
        <w:t xml:space="preserve"> </w:t>
      </w:r>
      <w:r w:rsidRPr="00476BD3">
        <w:rPr>
          <w:rFonts w:ascii="Times New Roman" w:hint="eastAsia"/>
          <w:sz w:val="18"/>
          <w:szCs w:val="18"/>
        </w:rPr>
        <w:t>种农作物</w:t>
      </w:r>
      <w:r w:rsidRPr="00476BD3">
        <w:rPr>
          <w:rFonts w:ascii="Times New Roman"/>
          <w:sz w:val="18"/>
          <w:szCs w:val="18"/>
        </w:rPr>
        <w:t>秸秆的比例，</w:t>
      </w:r>
      <w:r w:rsidRPr="00476BD3">
        <w:rPr>
          <w:sz w:val="18"/>
          <w:szCs w:val="18"/>
        </w:rPr>
        <w:t>单位为百分</w:t>
      </w:r>
      <w:r w:rsidRPr="00476BD3">
        <w:rPr>
          <w:rFonts w:hint="eastAsia"/>
          <w:sz w:val="18"/>
          <w:szCs w:val="18"/>
        </w:rPr>
        <w:t>比，无量纲</w:t>
      </w:r>
      <w:r w:rsidRPr="00476BD3">
        <w:rPr>
          <w:rFonts w:ascii="Times New Roman"/>
          <w:sz w:val="18"/>
          <w:szCs w:val="18"/>
        </w:rPr>
        <w:t>。</w:t>
      </w:r>
    </w:p>
    <w:p w:rsidR="00717F4D" w:rsidRPr="00476BD3" w:rsidRDefault="00717F4D" w:rsidP="006A5248">
      <w:pPr>
        <w:pStyle w:val="aff0"/>
        <w:numPr>
          <w:ilvl w:val="7"/>
          <w:numId w:val="22"/>
        </w:numPr>
        <w:tabs>
          <w:tab w:val="clear" w:pos="1140"/>
          <w:tab w:val="clear" w:pos="4201"/>
          <w:tab w:val="center" w:pos="709"/>
        </w:tabs>
        <w:ind w:firstLineChars="0"/>
        <w:rPr>
          <w:rFonts w:ascii="Times New Roman"/>
        </w:rPr>
      </w:pPr>
      <w:r w:rsidRPr="00476BD3">
        <w:rPr>
          <w:rFonts w:ascii="Times New Roman" w:hint="eastAsia"/>
        </w:rPr>
        <w:t>秸秆沼气工程个</w:t>
      </w:r>
      <w:r w:rsidRPr="00476BD3">
        <w:rPr>
          <w:rFonts w:ascii="Times New Roman"/>
        </w:rPr>
        <w:t>沼气火炬</w:t>
      </w:r>
      <w:r w:rsidRPr="00476BD3">
        <w:rPr>
          <w:rFonts w:ascii="Times New Roman" w:hint="eastAsia"/>
        </w:rPr>
        <w:t>燃烧</w:t>
      </w:r>
      <w:r w:rsidRPr="00476BD3">
        <w:rPr>
          <w:rFonts w:ascii="Times New Roman"/>
        </w:rPr>
        <w:t>过程中</w:t>
      </w:r>
      <w:r w:rsidRPr="00476BD3">
        <w:rPr>
          <w:rFonts w:ascii="Times New Roman" w:hint="eastAsia"/>
        </w:rPr>
        <w:t>的</w:t>
      </w:r>
      <w:r w:rsidRPr="00476BD3">
        <w:rPr>
          <w:rFonts w:ascii="Times New Roman" w:hint="eastAsia"/>
        </w:rPr>
        <w:t>C</w:t>
      </w:r>
      <w:r w:rsidRPr="00476BD3">
        <w:rPr>
          <w:rFonts w:ascii="Times New Roman"/>
        </w:rPr>
        <w:t>H</w:t>
      </w:r>
      <w:r w:rsidRPr="00476BD3">
        <w:rPr>
          <w:rFonts w:ascii="Times New Roman"/>
          <w:vertAlign w:val="subscript"/>
        </w:rPr>
        <w:t>4</w:t>
      </w:r>
      <w:r w:rsidRPr="00476BD3">
        <w:rPr>
          <w:rFonts w:ascii="Times New Roman" w:hint="eastAsia"/>
        </w:rPr>
        <w:t>排放量计算方法，见公式</w:t>
      </w:r>
      <w:r w:rsidRPr="00476BD3">
        <w:rPr>
          <w:rFonts w:ascii="Times New Roman"/>
        </w:rPr>
        <w:t>（</w:t>
      </w:r>
      <w:r w:rsidRPr="00476BD3">
        <w:rPr>
          <w:rFonts w:ascii="Times New Roman"/>
        </w:rPr>
        <w:t>1</w:t>
      </w:r>
      <w:r w:rsidR="00150B3F" w:rsidRPr="00476BD3">
        <w:rPr>
          <w:rFonts w:ascii="Times New Roman" w:hint="eastAsia"/>
        </w:rPr>
        <w:t>2</w:t>
      </w:r>
      <w:r w:rsidRPr="00476BD3">
        <w:rPr>
          <w:rFonts w:ascii="Times New Roman"/>
        </w:rPr>
        <w:t>）：</w:t>
      </w:r>
    </w:p>
    <w:p w:rsidR="00717F4D" w:rsidRPr="00476BD3" w:rsidRDefault="00717F4D" w:rsidP="00717F4D">
      <w:pPr>
        <w:pStyle w:val="aff0"/>
        <w:jc w:val="right"/>
        <w:rPr>
          <w:rFonts w:ascii="Times New Roman"/>
        </w:rPr>
      </w:pPr>
      <w:r w:rsidRPr="00476BD3">
        <w:rPr>
          <w:rFonts w:hint="eastAsia"/>
          <w:position w:val="-14"/>
        </w:rPr>
        <w:object w:dxaOrig="7140" w:dyaOrig="400">
          <v:shape id="_x0000_i1100" type="#_x0000_t75" style="width:357.3pt;height:20.4pt" o:ole="">
            <v:imagedata r:id="rId154" o:title=""/>
          </v:shape>
          <o:OLEObject Type="Embed" ProgID="Equation.DSMT4" ShapeID="_x0000_i1100" DrawAspect="Content" ObjectID="_1662985176" r:id="rId155"/>
        </w:object>
      </w:r>
      <w:r w:rsidRPr="00476BD3">
        <w:t xml:space="preserve"> </w:t>
      </w:r>
      <w:r w:rsidRPr="00476BD3">
        <w:rPr>
          <w:rFonts w:ascii="Times New Roman"/>
        </w:rPr>
        <w:t>……</w:t>
      </w:r>
      <w:r w:rsidRPr="00476BD3">
        <w:rPr>
          <w:rFonts w:ascii="Times New Roman"/>
        </w:rPr>
        <w:fldChar w:fldCharType="begin"/>
      </w:r>
      <w:r w:rsidRPr="00476BD3">
        <w:rPr>
          <w:rFonts w:ascii="Times New Roman"/>
        </w:rPr>
        <w:instrText xml:space="preserve"> QUOTE </w:instrText>
      </w:r>
      <m:oMath>
        <m:sSub>
          <m:sSubPr>
            <m:ctrlPr>
              <w:rPr>
                <w:rFonts w:ascii="Cambria Math" w:eastAsia="仿宋" w:hAnsi="Cambria Math"/>
              </w:rPr>
            </m:ctrlPr>
          </m:sSubPr>
          <m:e>
            <m:r>
              <m:rPr>
                <m:sty m:val="p"/>
              </m:rPr>
              <w:rPr>
                <w:rFonts w:ascii="Cambria Math" w:eastAsia="仿宋" w:hAnsi="Cambria Math"/>
              </w:rPr>
              <m:t>E</m:t>
            </m:r>
          </m:e>
          <m:sub>
            <m:sSub>
              <m:sSubPr>
                <m:ctrlPr>
                  <w:rPr>
                    <w:rFonts w:ascii="Cambria Math" w:eastAsia="仿宋" w:hAnsi="Cambria Math"/>
                  </w:rPr>
                </m:ctrlPr>
              </m:sSubPr>
              <m:e>
                <m:r>
                  <m:rPr>
                    <m:sty m:val="p"/>
                  </m:rPr>
                  <w:rPr>
                    <w:rFonts w:ascii="Cambria Math" w:eastAsia="仿宋" w:hAnsi="Cambria Math"/>
                  </w:rPr>
                  <m:t>CH</m:t>
                </m:r>
              </m:e>
              <m:sub>
                <m:r>
                  <m:rPr>
                    <m:sty m:val="p"/>
                  </m:rPr>
                  <w:rPr>
                    <w:rFonts w:ascii="Cambria Math" w:eastAsia="仿宋" w:hAnsi="Cambria Math"/>
                  </w:rPr>
                  <m:t>4</m:t>
                </m:r>
              </m:sub>
            </m:sSub>
            <m:r>
              <m:rPr>
                <m:sty m:val="p"/>
              </m:rPr>
              <w:rPr>
                <w:rFonts w:ascii="Cambria Math" w:eastAsia="仿宋" w:hAnsi="Cambria Math"/>
              </w:rPr>
              <m:t>_</m:t>
            </m:r>
            <m:r>
              <m:rPr>
                <m:sty m:val="p"/>
              </m:rPr>
              <w:rPr>
                <w:rFonts w:ascii="Cambria Math" w:eastAsia="仿宋" w:hAnsi="Cambria Math"/>
              </w:rPr>
              <m:t>火炬</m:t>
            </m:r>
          </m:sub>
        </m:sSub>
        <m:r>
          <m:rPr>
            <m:sty m:val="p"/>
          </m:rPr>
          <w:rPr>
            <w:rFonts w:ascii="Cambria Math" w:eastAsia="仿宋" w:hAnsi="Cambria Math"/>
          </w:rPr>
          <m:t xml:space="preserve">= </m:t>
        </m:r>
        <m:sSub>
          <m:sSubPr>
            <m:ctrlPr>
              <w:rPr>
                <w:rFonts w:ascii="Cambria Math" w:eastAsia="仿宋" w:hAnsi="Cambria Math"/>
                <w:i/>
              </w:rPr>
            </m:ctrlPr>
          </m:sSubPr>
          <m:e>
            <m:r>
              <m:rPr>
                <m:sty m:val="p"/>
              </m:rPr>
              <w:rPr>
                <w:rFonts w:ascii="Cambria Math" w:eastAsia="仿宋" w:hAnsi="Cambria Math"/>
              </w:rPr>
              <m:t>Q</m:t>
            </m:r>
          </m:e>
          <m:sub>
            <m:r>
              <m:rPr>
                <m:sty m:val="p"/>
              </m:rPr>
              <w:rPr>
                <w:rFonts w:ascii="Cambria Math" w:eastAsia="仿宋" w:hAnsi="Cambria Math"/>
              </w:rPr>
              <m:t>火炬</m:t>
            </m:r>
          </m:sub>
        </m:sSub>
        <m:r>
          <m:rPr>
            <m:sty m:val="p"/>
          </m:rPr>
          <w:rPr>
            <w:rFonts w:ascii="Cambria Math" w:eastAsia="仿宋" w:hAnsi="Cambria Math"/>
          </w:rPr>
          <m:t>×</m:t>
        </m:r>
        <m:sSub>
          <m:sSubPr>
            <m:ctrlPr>
              <w:rPr>
                <w:rFonts w:ascii="Cambria Math" w:eastAsia="仿宋" w:hAnsi="Cambria Math"/>
                <w:i/>
              </w:rPr>
            </m:ctrlPr>
          </m:sSubPr>
          <m:e>
            <m:r>
              <m:rPr>
                <m:sty m:val="p"/>
              </m:rPr>
              <w:rPr>
                <w:rFonts w:ascii="Cambria Math" w:eastAsia="仿宋" w:hAnsi="Cambria Math"/>
              </w:rPr>
              <m:t>φ</m:t>
            </m:r>
          </m:e>
          <m:sub>
            <m:r>
              <m:rPr>
                <m:sty m:val="p"/>
              </m:rPr>
              <w:rPr>
                <w:rFonts w:ascii="Cambria Math" w:eastAsia="仿宋" w:hAnsi="Cambria Math"/>
              </w:rPr>
              <m:t>火炬</m:t>
            </m:r>
            <m:r>
              <m:rPr>
                <m:sty m:val="p"/>
              </m:rPr>
              <w:rPr>
                <w:rFonts w:ascii="Cambria Math" w:eastAsia="仿宋" w:hAnsi="Cambria Math"/>
              </w:rPr>
              <m:t>,</m:t>
            </m:r>
            <m:sSub>
              <m:sSubPr>
                <m:ctrlPr>
                  <w:rPr>
                    <w:rFonts w:ascii="Cambria Math" w:eastAsia="仿宋" w:hAnsi="Cambria Math"/>
                    <w:i/>
                  </w:rPr>
                </m:ctrlPr>
              </m:sSubPr>
              <m:e>
                <m:r>
                  <m:rPr>
                    <m:sty m:val="p"/>
                  </m:rPr>
                  <w:rPr>
                    <w:rFonts w:ascii="Cambria Math" w:eastAsia="仿宋" w:hAnsi="Cambria Math"/>
                  </w:rPr>
                  <m:t>CH</m:t>
                </m:r>
              </m:e>
              <m:sub>
                <m:r>
                  <m:rPr>
                    <m:sty m:val="p"/>
                  </m:rPr>
                  <w:rPr>
                    <w:rFonts w:ascii="Cambria Math" w:eastAsia="仿宋" w:hAnsi="Cambria Math"/>
                  </w:rPr>
                  <m:t>4</m:t>
                </m:r>
              </m:sub>
            </m:sSub>
          </m:sub>
        </m:sSub>
        <m:r>
          <m:rPr>
            <m:sty m:val="p"/>
          </m:rPr>
          <w:rPr>
            <w:rFonts w:ascii="Cambria Math" w:eastAsia="仿宋" w:hAnsi="Cambria Math"/>
          </w:rPr>
          <m:t>×</m:t>
        </m:r>
        <m:sSub>
          <m:sSubPr>
            <m:ctrlPr>
              <w:rPr>
                <w:rFonts w:ascii="Cambria Math" w:eastAsia="仿宋" w:hAnsi="Cambria Math"/>
                <w:i/>
              </w:rPr>
            </m:ctrlPr>
          </m:sSubPr>
          <m:e>
            <m:r>
              <m:rPr>
                <m:sty m:val="p"/>
              </m:rPr>
              <w:rPr>
                <w:rFonts w:ascii="Cambria Math" w:eastAsia="仿宋" w:hAnsi="Cambria Math"/>
              </w:rPr>
              <m:t>(1</m:t>
            </m:r>
            <m:r>
              <m:rPr>
                <m:sty m:val="p"/>
              </m:rPr>
              <w:rPr>
                <w:rFonts w:ascii="Cambria Math" w:eastAsia="微软雅黑" w:hAnsi="Cambria Math"/>
              </w:rPr>
              <m:t>-</m:t>
            </m:r>
            <m:r>
              <m:rPr>
                <m:sty m:val="p"/>
              </m:rPr>
              <w:rPr>
                <w:rFonts w:ascii="Cambria Math" w:eastAsia="仿宋" w:hAnsi="Cambria Math"/>
              </w:rPr>
              <m:t>OF</m:t>
            </m:r>
          </m:e>
          <m:sub>
            <m:r>
              <m:rPr>
                <m:sty m:val="p"/>
              </m:rPr>
              <w:rPr>
                <w:rFonts w:ascii="Cambria Math" w:eastAsia="仿宋" w:hAnsi="Cambria Math"/>
              </w:rPr>
              <m:t>火炬</m:t>
            </m:r>
          </m:sub>
        </m:sSub>
        <m:r>
          <m:rPr>
            <m:sty m:val="p"/>
          </m:rPr>
          <w:rPr>
            <w:rFonts w:ascii="Cambria Math" w:eastAsia="仿宋" w:hAnsi="Cambria Math"/>
          </w:rPr>
          <m:t>)×0.67×</m:t>
        </m:r>
        <m:sSub>
          <m:sSubPr>
            <m:ctrlPr>
              <w:rPr>
                <w:rFonts w:ascii="Cambria Math" w:eastAsia="仿宋_GB2312" w:hAnsi="Cambria Math"/>
              </w:rPr>
            </m:ctrlPr>
          </m:sSubPr>
          <m:e>
            <m:r>
              <m:rPr>
                <m:sty m:val="p"/>
              </m:rPr>
              <w:rPr>
                <w:rFonts w:ascii="Cambria Math" w:eastAsia="仿宋_GB2312" w:hAnsi="Cambria Math"/>
              </w:rPr>
              <m:t>GWP</m:t>
            </m:r>
          </m:e>
          <m:sub>
            <m:sSub>
              <m:sSubPr>
                <m:ctrlPr>
                  <w:rPr>
                    <w:rFonts w:ascii="Cambria Math" w:eastAsia="仿宋_GB2312" w:hAnsi="Cambria Math"/>
                    <w:i/>
                  </w:rPr>
                </m:ctrlPr>
              </m:sSubPr>
              <m:e>
                <m:r>
                  <m:rPr>
                    <m:sty m:val="p"/>
                  </m:rPr>
                  <w:rPr>
                    <w:rFonts w:ascii="Cambria Math" w:eastAsia="仿宋_GB2312" w:hAnsi="Cambria Math"/>
                  </w:rPr>
                  <m:t>CH</m:t>
                </m:r>
              </m:e>
              <m:sub>
                <m:r>
                  <m:rPr>
                    <m:sty m:val="p"/>
                  </m:rPr>
                  <w:rPr>
                    <w:rFonts w:ascii="Cambria Math" w:eastAsia="仿宋_GB2312" w:hAnsi="Cambria Math"/>
                  </w:rPr>
                  <m:t>4</m:t>
                </m:r>
              </m:sub>
            </m:sSub>
          </m:sub>
        </m:sSub>
        <m:r>
          <m:rPr>
            <m:sty m:val="p"/>
          </m:rPr>
          <w:rPr>
            <w:rFonts w:ascii="Cambria Math" w:eastAsia="仿宋_GB2312" w:hAnsi="Cambria Math"/>
          </w:rPr>
          <m:t>-</m:t>
        </m:r>
        <m:sSub>
          <m:sSubPr>
            <m:ctrlPr>
              <w:rPr>
                <w:rFonts w:ascii="Cambria Math" w:eastAsia="仿宋" w:hAnsi="Cambria Math"/>
                <w:i/>
              </w:rPr>
            </m:ctrlPr>
          </m:sSubPr>
          <m:e>
            <m:r>
              <m:rPr>
                <m:sty m:val="p"/>
              </m:rPr>
              <w:rPr>
                <w:rFonts w:ascii="Cambria Math" w:eastAsia="仿宋" w:hAnsi="Cambria Math"/>
              </w:rPr>
              <m:t>Q</m:t>
            </m:r>
          </m:e>
          <m:sub>
            <m:r>
              <m:rPr>
                <m:sty m:val="p"/>
              </m:rPr>
              <w:rPr>
                <w:rFonts w:ascii="Cambria Math" w:eastAsia="仿宋" w:hAnsi="Cambria Math"/>
              </w:rPr>
              <m:t>火炬</m:t>
            </m:r>
          </m:sub>
        </m:sSub>
        <m:r>
          <m:rPr>
            <m:sty m:val="p"/>
          </m:rPr>
          <w:rPr>
            <w:rFonts w:ascii="Cambria Math" w:eastAsia="仿宋" w:hAnsi="Cambria Math"/>
          </w:rPr>
          <m:t>×</m:t>
        </m:r>
        <m:sSub>
          <m:sSubPr>
            <m:ctrlPr>
              <w:rPr>
                <w:rFonts w:ascii="Cambria Math" w:eastAsia="仿宋" w:hAnsi="Cambria Math"/>
                <w:i/>
              </w:rPr>
            </m:ctrlPr>
          </m:sSubPr>
          <m:e>
            <m:r>
              <m:rPr>
                <m:sty m:val="p"/>
              </m:rPr>
              <w:rPr>
                <w:rFonts w:ascii="Cambria Math" w:eastAsia="仿宋" w:hAnsi="Cambria Math"/>
              </w:rPr>
              <m:t>φ</m:t>
            </m:r>
          </m:e>
          <m:sub>
            <m:r>
              <m:rPr>
                <m:sty m:val="p"/>
              </m:rPr>
              <w:rPr>
                <w:rFonts w:ascii="Cambria Math" w:eastAsia="仿宋" w:hAnsi="Cambria Math"/>
              </w:rPr>
              <m:t>火炬</m:t>
            </m:r>
            <m:r>
              <m:rPr>
                <m:sty m:val="p"/>
              </m:rPr>
              <w:rPr>
                <w:rFonts w:ascii="Cambria Math" w:eastAsia="仿宋" w:hAnsi="Cambria Math"/>
              </w:rPr>
              <m:t>,</m:t>
            </m:r>
            <m:sSub>
              <m:sSubPr>
                <m:ctrlPr>
                  <w:rPr>
                    <w:rFonts w:ascii="Cambria Math" w:eastAsia="仿宋" w:hAnsi="Cambria Math"/>
                    <w:i/>
                  </w:rPr>
                </m:ctrlPr>
              </m:sSubPr>
              <m:e>
                <m:r>
                  <m:rPr>
                    <m:sty m:val="p"/>
                  </m:rPr>
                  <w:rPr>
                    <w:rFonts w:ascii="Cambria Math" w:eastAsia="仿宋" w:hAnsi="Cambria Math"/>
                  </w:rPr>
                  <m:t>CH</m:t>
                </m:r>
              </m:e>
              <m:sub>
                <m:r>
                  <m:rPr>
                    <m:sty m:val="p"/>
                  </m:rPr>
                  <w:rPr>
                    <w:rFonts w:ascii="Cambria Math" w:eastAsia="仿宋" w:hAnsi="Cambria Math"/>
                  </w:rPr>
                  <m:t>4</m:t>
                </m:r>
              </m:sub>
            </m:sSub>
          </m:sub>
        </m:sSub>
        <m:r>
          <m:rPr>
            <m:sty m:val="p"/>
          </m:rPr>
          <w:rPr>
            <w:rFonts w:ascii="Cambria Math" w:eastAsia="仿宋" w:hAnsi="Cambria Math"/>
          </w:rPr>
          <m:t>×</m:t>
        </m:r>
        <m:sSub>
          <m:sSubPr>
            <m:ctrlPr>
              <w:rPr>
                <w:rFonts w:ascii="Cambria Math" w:eastAsia="仿宋" w:hAnsi="Cambria Math"/>
                <w:i/>
              </w:rPr>
            </m:ctrlPr>
          </m:sSubPr>
          <m:e>
            <m:r>
              <m:rPr>
                <m:sty m:val="p"/>
              </m:rPr>
              <w:rPr>
                <w:rFonts w:ascii="Cambria Math" w:eastAsia="仿宋" w:hAnsi="Cambria Math"/>
              </w:rPr>
              <m:t>OF</m:t>
            </m:r>
          </m:e>
          <m:sub>
            <m:r>
              <m:rPr>
                <m:sty m:val="p"/>
              </m:rPr>
              <w:rPr>
                <w:rFonts w:ascii="Cambria Math" w:eastAsia="仿宋" w:hAnsi="Cambria Math"/>
              </w:rPr>
              <m:t>火炬</m:t>
            </m:r>
          </m:sub>
        </m:sSub>
        <m:r>
          <m:rPr>
            <m:sty m:val="p"/>
          </m:rPr>
          <w:rPr>
            <w:rFonts w:ascii="Cambria Math" w:eastAsia="仿宋" w:hAnsi="Cambria Math"/>
          </w:rPr>
          <m:t>×1.84</m:t>
        </m:r>
      </m:oMath>
      <w:r w:rsidRPr="00476BD3">
        <w:rPr>
          <w:rFonts w:ascii="Times New Roman"/>
        </w:rPr>
        <w:instrText xml:space="preserve"> </w:instrText>
      </w:r>
      <w:r w:rsidRPr="00476BD3">
        <w:rPr>
          <w:rFonts w:ascii="Times New Roman"/>
        </w:rPr>
        <w:fldChar w:fldCharType="end"/>
      </w:r>
      <w:r w:rsidRPr="00476BD3">
        <w:rPr>
          <w:rFonts w:ascii="Times New Roman"/>
        </w:rPr>
        <w:t>（</w:t>
      </w:r>
      <w:r w:rsidRPr="00476BD3">
        <w:rPr>
          <w:rFonts w:ascii="Times New Roman"/>
        </w:rPr>
        <w:t>1</w:t>
      </w:r>
      <w:r w:rsidR="00150B3F" w:rsidRPr="00476BD3">
        <w:rPr>
          <w:rFonts w:ascii="Times New Roman" w:hint="eastAsia"/>
        </w:rPr>
        <w:t>2</w:t>
      </w:r>
      <w:r w:rsidRPr="00476BD3">
        <w:rPr>
          <w:rFonts w:ascii="Times New Roman"/>
        </w:rPr>
        <w:t>）</w:t>
      </w:r>
    </w:p>
    <w:p w:rsidR="00717F4D" w:rsidRPr="00476BD3" w:rsidRDefault="00717F4D" w:rsidP="00717F4D">
      <w:pPr>
        <w:ind w:firstLineChars="200" w:firstLine="420"/>
      </w:pPr>
      <w:r w:rsidRPr="00476BD3">
        <w:t>式中：</w:t>
      </w:r>
      <w:r w:rsidRPr="00476BD3">
        <w:tab/>
      </w:r>
    </w:p>
    <w:p w:rsidR="00717F4D" w:rsidRPr="00476BD3" w:rsidRDefault="00717F4D" w:rsidP="00717F4D">
      <w:pPr>
        <w:ind w:firstLineChars="200" w:firstLine="360"/>
        <w:rPr>
          <w:sz w:val="18"/>
          <w:szCs w:val="18"/>
        </w:rPr>
      </w:pPr>
      <w:r w:rsidRPr="00476BD3">
        <w:rPr>
          <w:position w:val="-12"/>
          <w:sz w:val="18"/>
          <w:szCs w:val="18"/>
        </w:rPr>
        <w:object w:dxaOrig="420" w:dyaOrig="360">
          <v:shape id="_x0000_i1101" type="#_x0000_t75" style="width:21.05pt;height:17.65pt" o:ole="">
            <v:imagedata r:id="rId131" o:title=""/>
          </v:shape>
          <o:OLEObject Type="Embed" ProgID="Equation.DSMT4" ShapeID="_x0000_i1101" DrawAspect="Content" ObjectID="_1662985177" r:id="rId156"/>
        </w:object>
      </w:r>
      <w:r w:rsidRPr="00476BD3">
        <w:rPr>
          <w:rFonts w:hint="eastAsia"/>
          <w:sz w:val="18"/>
          <w:szCs w:val="18"/>
        </w:rPr>
        <w:t>——秸秆沼气工程</w:t>
      </w:r>
      <w:r w:rsidR="00150B3F" w:rsidRPr="00476BD3">
        <w:rPr>
          <w:rFonts w:hint="eastAsia"/>
          <w:sz w:val="18"/>
          <w:szCs w:val="18"/>
        </w:rPr>
        <w:t>每年</w:t>
      </w:r>
      <w:r w:rsidRPr="00476BD3">
        <w:rPr>
          <w:rFonts w:hint="eastAsia"/>
          <w:sz w:val="18"/>
          <w:szCs w:val="18"/>
        </w:rPr>
        <w:t>沼气</w:t>
      </w:r>
      <w:r w:rsidRPr="00476BD3">
        <w:rPr>
          <w:sz w:val="18"/>
          <w:szCs w:val="18"/>
        </w:rPr>
        <w:t>火炬燃烧</w:t>
      </w:r>
      <w:r w:rsidRPr="00476BD3">
        <w:rPr>
          <w:rFonts w:hint="eastAsia"/>
          <w:sz w:val="18"/>
          <w:szCs w:val="18"/>
        </w:rPr>
        <w:t>产生的温室气体</w:t>
      </w:r>
      <w:r w:rsidRPr="00476BD3">
        <w:rPr>
          <w:sz w:val="18"/>
          <w:szCs w:val="18"/>
        </w:rPr>
        <w:t>排放量</w:t>
      </w:r>
      <w:r w:rsidRPr="00476BD3">
        <w:rPr>
          <w:rFonts w:hint="eastAsia"/>
          <w:sz w:val="18"/>
          <w:szCs w:val="18"/>
        </w:rPr>
        <w:t>，单位</w:t>
      </w:r>
      <w:proofErr w:type="gramStart"/>
      <w:r w:rsidRPr="00476BD3">
        <w:rPr>
          <w:rFonts w:hint="eastAsia"/>
          <w:sz w:val="18"/>
          <w:szCs w:val="18"/>
        </w:rPr>
        <w:t>为</w:t>
      </w:r>
      <w:r w:rsidRPr="00476BD3">
        <w:rPr>
          <w:color w:val="000000"/>
          <w:sz w:val="18"/>
          <w:szCs w:val="18"/>
        </w:rPr>
        <w:t>吨</w:t>
      </w:r>
      <w:r w:rsidRPr="00476BD3">
        <w:rPr>
          <w:rFonts w:hint="eastAsia"/>
          <w:color w:val="000000"/>
          <w:sz w:val="18"/>
          <w:szCs w:val="18"/>
        </w:rPr>
        <w:t>二</w:t>
      </w:r>
      <w:proofErr w:type="gramEnd"/>
      <w:r w:rsidRPr="00476BD3">
        <w:rPr>
          <w:rFonts w:hint="eastAsia"/>
          <w:color w:val="000000"/>
          <w:sz w:val="18"/>
          <w:szCs w:val="18"/>
        </w:rPr>
        <w:t>氧化碳当量</w:t>
      </w:r>
      <w:r w:rsidR="00150B3F" w:rsidRPr="00476BD3">
        <w:rPr>
          <w:rFonts w:hint="eastAsia"/>
          <w:color w:val="000000"/>
          <w:sz w:val="18"/>
          <w:szCs w:val="18"/>
        </w:rPr>
        <w:t>每年</w:t>
      </w:r>
      <w:r w:rsidRPr="00476BD3">
        <w:rPr>
          <w:color w:val="000000"/>
          <w:sz w:val="18"/>
          <w:szCs w:val="18"/>
        </w:rPr>
        <w:t>（</w:t>
      </w:r>
      <w:r w:rsidRPr="00476BD3">
        <w:rPr>
          <w:color w:val="000000"/>
          <w:sz w:val="18"/>
          <w:szCs w:val="18"/>
        </w:rPr>
        <w:t>t CO</w:t>
      </w:r>
      <w:r w:rsidRPr="00476BD3">
        <w:rPr>
          <w:color w:val="000000"/>
          <w:sz w:val="18"/>
          <w:szCs w:val="18"/>
          <w:vertAlign w:val="subscript"/>
        </w:rPr>
        <w:t>2</w:t>
      </w:r>
      <w:r w:rsidRPr="00476BD3">
        <w:rPr>
          <w:color w:val="000000"/>
          <w:sz w:val="18"/>
          <w:szCs w:val="18"/>
        </w:rPr>
        <w:t>e/</w:t>
      </w:r>
      <w:r w:rsidR="00150B3F" w:rsidRPr="00476BD3">
        <w:rPr>
          <w:rFonts w:hint="eastAsia"/>
          <w:color w:val="000000"/>
          <w:sz w:val="18"/>
          <w:szCs w:val="18"/>
        </w:rPr>
        <w:t>a</w:t>
      </w:r>
      <w:r w:rsidRPr="00476BD3">
        <w:rPr>
          <w:color w:val="000000"/>
          <w:sz w:val="18"/>
          <w:szCs w:val="18"/>
        </w:rPr>
        <w:t>）</w:t>
      </w:r>
      <w:r w:rsidRPr="00476BD3">
        <w:rPr>
          <w:rFonts w:hint="eastAsia"/>
          <w:color w:val="000000"/>
          <w:sz w:val="18"/>
          <w:szCs w:val="18"/>
        </w:rPr>
        <w:t>；</w:t>
      </w:r>
    </w:p>
    <w:p w:rsidR="00717F4D" w:rsidRPr="00476BD3" w:rsidRDefault="00717F4D" w:rsidP="00717F4D">
      <w:pPr>
        <w:ind w:firstLineChars="200" w:firstLine="360"/>
        <w:rPr>
          <w:sz w:val="18"/>
          <w:szCs w:val="18"/>
        </w:rPr>
      </w:pPr>
      <w:r w:rsidRPr="00476BD3">
        <w:rPr>
          <w:position w:val="-12"/>
          <w:sz w:val="18"/>
          <w:szCs w:val="18"/>
        </w:rPr>
        <w:object w:dxaOrig="440" w:dyaOrig="360">
          <v:shape id="_x0000_i1102" type="#_x0000_t75" style="width:21.75pt;height:17.65pt" o:ole="">
            <v:imagedata r:id="rId157" o:title=""/>
          </v:shape>
          <o:OLEObject Type="Embed" ProgID="Equation.DSMT4" ShapeID="_x0000_i1102" DrawAspect="Content" ObjectID="_1662985178" r:id="rId158"/>
        </w:object>
      </w:r>
      <w:r w:rsidRPr="00476BD3">
        <w:rPr>
          <w:rFonts w:hint="eastAsia"/>
          <w:sz w:val="18"/>
          <w:szCs w:val="18"/>
        </w:rPr>
        <w:t>——核算期沼气火炬燃烧</w:t>
      </w:r>
      <w:r w:rsidRPr="00476BD3">
        <w:rPr>
          <w:sz w:val="18"/>
          <w:szCs w:val="18"/>
        </w:rPr>
        <w:t>的体积</w:t>
      </w:r>
      <w:r w:rsidRPr="00476BD3">
        <w:rPr>
          <w:rFonts w:hint="eastAsia"/>
          <w:sz w:val="18"/>
          <w:szCs w:val="18"/>
        </w:rPr>
        <w:t>，单位</w:t>
      </w:r>
      <w:proofErr w:type="gramStart"/>
      <w:r w:rsidRPr="00476BD3">
        <w:rPr>
          <w:rFonts w:hint="eastAsia"/>
          <w:sz w:val="18"/>
          <w:szCs w:val="18"/>
        </w:rPr>
        <w:t>为万标立方米</w:t>
      </w:r>
      <w:proofErr w:type="gramEnd"/>
      <w:r w:rsidR="00150B3F" w:rsidRPr="00476BD3">
        <w:rPr>
          <w:rFonts w:hint="eastAsia"/>
          <w:sz w:val="18"/>
          <w:szCs w:val="18"/>
        </w:rPr>
        <w:t>每年</w:t>
      </w:r>
      <w:r w:rsidRPr="00476BD3">
        <w:rPr>
          <w:sz w:val="18"/>
          <w:szCs w:val="18"/>
        </w:rPr>
        <w:t>（</w:t>
      </w:r>
      <w:r w:rsidRPr="00476BD3">
        <w:rPr>
          <w:sz w:val="18"/>
          <w:szCs w:val="18"/>
        </w:rPr>
        <w:t>10</w:t>
      </w:r>
      <w:r w:rsidRPr="00476BD3">
        <w:rPr>
          <w:sz w:val="18"/>
          <w:szCs w:val="18"/>
          <w:vertAlign w:val="superscript"/>
        </w:rPr>
        <w:t>4</w:t>
      </w:r>
      <w:r w:rsidRPr="00476BD3">
        <w:rPr>
          <w:sz w:val="18"/>
          <w:szCs w:val="18"/>
        </w:rPr>
        <w:t xml:space="preserve"> Nm</w:t>
      </w:r>
      <w:r w:rsidRPr="00476BD3">
        <w:rPr>
          <w:sz w:val="18"/>
          <w:szCs w:val="18"/>
          <w:vertAlign w:val="superscript"/>
        </w:rPr>
        <w:t>3</w:t>
      </w:r>
      <w:r w:rsidRPr="00476BD3">
        <w:rPr>
          <w:color w:val="000000"/>
          <w:sz w:val="18"/>
          <w:szCs w:val="18"/>
        </w:rPr>
        <w:t>/</w:t>
      </w:r>
      <w:r w:rsidR="00150B3F" w:rsidRPr="00476BD3">
        <w:rPr>
          <w:rFonts w:hint="eastAsia"/>
          <w:color w:val="000000"/>
          <w:sz w:val="18"/>
          <w:szCs w:val="18"/>
        </w:rPr>
        <w:t>a</w:t>
      </w:r>
      <w:r w:rsidRPr="00476BD3">
        <w:rPr>
          <w:sz w:val="18"/>
          <w:szCs w:val="18"/>
        </w:rPr>
        <w:t>）；</w:t>
      </w:r>
    </w:p>
    <w:p w:rsidR="00717F4D" w:rsidRPr="00476BD3" w:rsidRDefault="00717F4D" w:rsidP="00717F4D">
      <w:pPr>
        <w:ind w:firstLineChars="200" w:firstLine="360"/>
        <w:rPr>
          <w:sz w:val="18"/>
          <w:szCs w:val="18"/>
        </w:rPr>
      </w:pPr>
      <w:r w:rsidRPr="00476BD3">
        <w:rPr>
          <w:position w:val="-14"/>
          <w:sz w:val="18"/>
          <w:szCs w:val="18"/>
        </w:rPr>
        <w:object w:dxaOrig="700" w:dyaOrig="380">
          <v:shape id="_x0000_i1103" type="#_x0000_t75" style="width:35.3pt;height:19pt" o:ole="">
            <v:imagedata r:id="rId159" o:title=""/>
          </v:shape>
          <o:OLEObject Type="Embed" ProgID="Equation.DSMT4" ShapeID="_x0000_i1103" DrawAspect="Content" ObjectID="_1662985179" r:id="rId160"/>
        </w:object>
      </w:r>
      <w:r w:rsidRPr="00476BD3">
        <w:rPr>
          <w:rFonts w:hint="eastAsia"/>
          <w:sz w:val="18"/>
          <w:szCs w:val="18"/>
        </w:rPr>
        <w:t>——火炬燃烧的</w:t>
      </w:r>
      <w:r w:rsidRPr="00476BD3">
        <w:rPr>
          <w:sz w:val="18"/>
          <w:szCs w:val="18"/>
        </w:rPr>
        <w:t>沼气中</w:t>
      </w:r>
      <w:r w:rsidRPr="00476BD3">
        <w:rPr>
          <w:rFonts w:hint="eastAsia"/>
          <w:sz w:val="18"/>
          <w:szCs w:val="18"/>
        </w:rPr>
        <w:t>甲烷</w:t>
      </w:r>
      <w:r w:rsidRPr="00476BD3">
        <w:rPr>
          <w:sz w:val="18"/>
          <w:szCs w:val="18"/>
        </w:rPr>
        <w:t>气体的</w:t>
      </w:r>
      <w:r w:rsidRPr="00476BD3">
        <w:rPr>
          <w:rFonts w:hint="eastAsia"/>
          <w:sz w:val="18"/>
          <w:szCs w:val="18"/>
        </w:rPr>
        <w:t>体积</w:t>
      </w:r>
      <w:r w:rsidRPr="00476BD3">
        <w:rPr>
          <w:sz w:val="18"/>
          <w:szCs w:val="18"/>
        </w:rPr>
        <w:t>浓度</w:t>
      </w:r>
      <w:r w:rsidRPr="00476BD3">
        <w:rPr>
          <w:rFonts w:hint="eastAsia"/>
          <w:sz w:val="18"/>
          <w:szCs w:val="18"/>
        </w:rPr>
        <w:t>，单位为百分比，无量纲</w:t>
      </w:r>
      <w:r w:rsidRPr="00476BD3">
        <w:rPr>
          <w:sz w:val="18"/>
          <w:szCs w:val="18"/>
        </w:rPr>
        <w:t>；</w:t>
      </w:r>
    </w:p>
    <w:p w:rsidR="00717F4D" w:rsidRPr="00476BD3" w:rsidRDefault="00717F4D" w:rsidP="00717F4D">
      <w:pPr>
        <w:ind w:firstLineChars="200" w:firstLine="360"/>
        <w:rPr>
          <w:sz w:val="18"/>
          <w:szCs w:val="18"/>
        </w:rPr>
      </w:pPr>
      <w:r w:rsidRPr="00476BD3">
        <w:rPr>
          <w:position w:val="-12"/>
          <w:sz w:val="18"/>
          <w:szCs w:val="18"/>
        </w:rPr>
        <w:object w:dxaOrig="560" w:dyaOrig="360">
          <v:shape id="_x0000_i1104" type="#_x0000_t75" style="width:28.55pt;height:17.65pt" o:ole="">
            <v:imagedata r:id="rId161" o:title=""/>
          </v:shape>
          <o:OLEObject Type="Embed" ProgID="Equation.DSMT4" ShapeID="_x0000_i1104" DrawAspect="Content" ObjectID="_1662985180" r:id="rId162"/>
        </w:object>
      </w:r>
      <w:r w:rsidRPr="00476BD3">
        <w:rPr>
          <w:rFonts w:hint="eastAsia"/>
          <w:sz w:val="18"/>
          <w:szCs w:val="18"/>
        </w:rPr>
        <w:t>——</w:t>
      </w:r>
      <w:r w:rsidRPr="00476BD3">
        <w:rPr>
          <w:rFonts w:hint="eastAsia"/>
          <w:sz w:val="18"/>
          <w:szCs w:val="18"/>
        </w:rPr>
        <w:t>C</w:t>
      </w:r>
      <w:r w:rsidRPr="00476BD3">
        <w:rPr>
          <w:sz w:val="18"/>
          <w:szCs w:val="18"/>
        </w:rPr>
        <w:t>H</w:t>
      </w:r>
      <w:r w:rsidRPr="00476BD3">
        <w:rPr>
          <w:sz w:val="18"/>
          <w:szCs w:val="18"/>
          <w:vertAlign w:val="subscript"/>
        </w:rPr>
        <w:t>4</w:t>
      </w:r>
      <w:r w:rsidRPr="00476BD3">
        <w:rPr>
          <w:rFonts w:hint="eastAsia"/>
          <w:sz w:val="18"/>
          <w:szCs w:val="18"/>
        </w:rPr>
        <w:t>火炬燃烧的碳氧化率，单位为百分比，无量纲；</w:t>
      </w:r>
    </w:p>
    <w:p w:rsidR="00717F4D" w:rsidRPr="00476BD3" w:rsidRDefault="00717F4D" w:rsidP="00717F4D">
      <w:pPr>
        <w:ind w:firstLineChars="200" w:firstLine="420"/>
        <w:rPr>
          <w:sz w:val="18"/>
          <w:szCs w:val="18"/>
        </w:rPr>
      </w:pPr>
      <w:r w:rsidRPr="00476BD3">
        <w:rPr>
          <w:position w:val="-6"/>
        </w:rPr>
        <w:object w:dxaOrig="380" w:dyaOrig="279">
          <v:shape id="_x0000_i1105" type="#_x0000_t75" style="width:19pt;height:13.6pt" o:ole="">
            <v:imagedata r:id="rId163" o:title=""/>
          </v:shape>
          <o:OLEObject Type="Embed" ProgID="Equation.DSMT4" ShapeID="_x0000_i1105" DrawAspect="Content" ObjectID="_1662985181" r:id="rId164"/>
        </w:object>
      </w:r>
      <w:r w:rsidRPr="00476BD3">
        <w:rPr>
          <w:rFonts w:hint="eastAsia"/>
          <w:sz w:val="18"/>
          <w:szCs w:val="18"/>
        </w:rPr>
        <w:t>——</w:t>
      </w:r>
      <w:r w:rsidRPr="00476BD3">
        <w:rPr>
          <w:rFonts w:hint="eastAsia"/>
          <w:sz w:val="18"/>
          <w:szCs w:val="18"/>
        </w:rPr>
        <w:t>C</w:t>
      </w:r>
      <w:r w:rsidRPr="00476BD3">
        <w:rPr>
          <w:sz w:val="18"/>
          <w:szCs w:val="18"/>
        </w:rPr>
        <w:t>H</w:t>
      </w:r>
      <w:r w:rsidRPr="00476BD3">
        <w:rPr>
          <w:sz w:val="18"/>
          <w:szCs w:val="18"/>
          <w:vertAlign w:val="subscript"/>
        </w:rPr>
        <w:t>4</w:t>
      </w:r>
      <w:r w:rsidRPr="00476BD3">
        <w:rPr>
          <w:sz w:val="18"/>
          <w:szCs w:val="18"/>
        </w:rPr>
        <w:t>气体在</w:t>
      </w:r>
      <w:r w:rsidRPr="00476BD3">
        <w:rPr>
          <w:rFonts w:hint="eastAsia"/>
          <w:sz w:val="18"/>
          <w:szCs w:val="18"/>
        </w:rPr>
        <w:t>20</w:t>
      </w:r>
      <w:r w:rsidRPr="00476BD3">
        <w:rPr>
          <w:rFonts w:hint="eastAsia"/>
          <w:sz w:val="18"/>
          <w:szCs w:val="18"/>
        </w:rPr>
        <w:t>℃、</w:t>
      </w:r>
      <w:r w:rsidRPr="00476BD3">
        <w:rPr>
          <w:rFonts w:hint="eastAsia"/>
          <w:sz w:val="18"/>
          <w:szCs w:val="18"/>
        </w:rPr>
        <w:t>1</w:t>
      </w:r>
      <w:r w:rsidRPr="00476BD3">
        <w:rPr>
          <w:rFonts w:hint="eastAsia"/>
          <w:sz w:val="18"/>
          <w:szCs w:val="18"/>
        </w:rPr>
        <w:t>个大气压</w:t>
      </w:r>
      <w:r w:rsidRPr="00476BD3">
        <w:rPr>
          <w:sz w:val="18"/>
          <w:szCs w:val="18"/>
        </w:rPr>
        <w:t>下的密度</w:t>
      </w:r>
      <w:r w:rsidRPr="00476BD3">
        <w:rPr>
          <w:rFonts w:hint="eastAsia"/>
          <w:sz w:val="18"/>
          <w:szCs w:val="18"/>
        </w:rPr>
        <w:t>，</w:t>
      </w:r>
      <w:proofErr w:type="gramStart"/>
      <w:r w:rsidRPr="00476BD3">
        <w:rPr>
          <w:rFonts w:hint="eastAsia"/>
          <w:sz w:val="18"/>
          <w:szCs w:val="18"/>
        </w:rPr>
        <w:t>单位为吨每万</w:t>
      </w:r>
      <w:proofErr w:type="gramEnd"/>
      <w:r w:rsidRPr="00476BD3">
        <w:rPr>
          <w:rFonts w:hint="eastAsia"/>
          <w:sz w:val="18"/>
          <w:szCs w:val="18"/>
        </w:rPr>
        <w:t>标立方米</w:t>
      </w:r>
      <w:r w:rsidRPr="00476BD3">
        <w:rPr>
          <w:sz w:val="18"/>
          <w:szCs w:val="18"/>
        </w:rPr>
        <w:t>（</w:t>
      </w:r>
      <w:r w:rsidRPr="00476BD3">
        <w:rPr>
          <w:sz w:val="18"/>
          <w:szCs w:val="18"/>
        </w:rPr>
        <w:t>t/10</w:t>
      </w:r>
      <w:r w:rsidRPr="00476BD3">
        <w:rPr>
          <w:sz w:val="18"/>
          <w:szCs w:val="18"/>
          <w:vertAlign w:val="superscript"/>
        </w:rPr>
        <w:t>4</w:t>
      </w:r>
      <w:r w:rsidRPr="00476BD3">
        <w:rPr>
          <w:sz w:val="18"/>
          <w:szCs w:val="18"/>
        </w:rPr>
        <w:t>Nm</w:t>
      </w:r>
      <w:r w:rsidRPr="00476BD3">
        <w:rPr>
          <w:sz w:val="18"/>
          <w:szCs w:val="18"/>
          <w:vertAlign w:val="superscript"/>
        </w:rPr>
        <w:t>3</w:t>
      </w:r>
      <w:r w:rsidRPr="00476BD3">
        <w:rPr>
          <w:sz w:val="18"/>
          <w:szCs w:val="18"/>
        </w:rPr>
        <w:t>）</w:t>
      </w:r>
      <w:r w:rsidRPr="00476BD3">
        <w:rPr>
          <w:rFonts w:hint="eastAsia"/>
          <w:sz w:val="18"/>
          <w:szCs w:val="18"/>
        </w:rPr>
        <w:t>；</w:t>
      </w:r>
    </w:p>
    <w:p w:rsidR="00717F4D" w:rsidRPr="00476BD3" w:rsidRDefault="00717F4D" w:rsidP="00717F4D">
      <w:pPr>
        <w:pStyle w:val="aff0"/>
        <w:rPr>
          <w:rFonts w:ascii="Times New Roman"/>
          <w:sz w:val="18"/>
          <w:szCs w:val="18"/>
        </w:rPr>
      </w:pPr>
      <w:r w:rsidRPr="00476BD3">
        <w:rPr>
          <w:position w:val="-6"/>
        </w:rPr>
        <w:object w:dxaOrig="499" w:dyaOrig="279">
          <v:shape id="_x0000_i1106" type="#_x0000_t75" style="width:24.45pt;height:13.6pt" o:ole="">
            <v:imagedata r:id="rId165" o:title=""/>
          </v:shape>
          <o:OLEObject Type="Embed" ProgID="Equation.DSMT4" ShapeID="_x0000_i1106" DrawAspect="Content" ObjectID="_1662985182" r:id="rId166"/>
        </w:object>
      </w:r>
      <w:r w:rsidRPr="00476BD3">
        <w:rPr>
          <w:rFonts w:hint="eastAsia"/>
          <w:sz w:val="18"/>
          <w:szCs w:val="18"/>
        </w:rPr>
        <w:t>——</w:t>
      </w:r>
      <w:r w:rsidRPr="00476BD3">
        <w:rPr>
          <w:rFonts w:ascii="Times New Roman"/>
          <w:sz w:val="18"/>
          <w:szCs w:val="18"/>
        </w:rPr>
        <w:t>CO</w:t>
      </w:r>
      <w:r w:rsidRPr="00476BD3">
        <w:rPr>
          <w:rFonts w:ascii="Times New Roman"/>
          <w:sz w:val="18"/>
          <w:szCs w:val="18"/>
          <w:vertAlign w:val="subscript"/>
        </w:rPr>
        <w:t>2</w:t>
      </w:r>
      <w:r w:rsidRPr="00476BD3">
        <w:rPr>
          <w:sz w:val="18"/>
          <w:szCs w:val="18"/>
        </w:rPr>
        <w:t>气体在</w:t>
      </w:r>
      <w:r w:rsidRPr="00476BD3">
        <w:rPr>
          <w:rFonts w:hint="eastAsia"/>
          <w:sz w:val="18"/>
          <w:szCs w:val="18"/>
        </w:rPr>
        <w:t>20℃、1个大气压</w:t>
      </w:r>
      <w:r w:rsidRPr="00476BD3">
        <w:rPr>
          <w:sz w:val="18"/>
          <w:szCs w:val="18"/>
        </w:rPr>
        <w:t>下的密度</w:t>
      </w:r>
      <w:r w:rsidRPr="00476BD3">
        <w:rPr>
          <w:rFonts w:hint="eastAsia"/>
          <w:sz w:val="18"/>
          <w:szCs w:val="18"/>
        </w:rPr>
        <w:t>，单位为吨每万标立方米</w:t>
      </w:r>
      <w:r w:rsidRPr="00476BD3">
        <w:rPr>
          <w:rFonts w:ascii="Times New Roman"/>
          <w:sz w:val="18"/>
          <w:szCs w:val="18"/>
        </w:rPr>
        <w:t>（</w:t>
      </w:r>
      <w:r w:rsidRPr="00476BD3">
        <w:rPr>
          <w:rFonts w:ascii="Times New Roman"/>
          <w:sz w:val="18"/>
          <w:szCs w:val="18"/>
        </w:rPr>
        <w:t>t/10</w:t>
      </w:r>
      <w:r w:rsidRPr="00476BD3">
        <w:rPr>
          <w:rFonts w:ascii="Times New Roman"/>
          <w:sz w:val="18"/>
          <w:szCs w:val="18"/>
          <w:vertAlign w:val="superscript"/>
        </w:rPr>
        <w:t>4</w:t>
      </w:r>
      <w:r w:rsidRPr="00476BD3">
        <w:rPr>
          <w:rFonts w:ascii="Times New Roman"/>
          <w:sz w:val="18"/>
          <w:szCs w:val="18"/>
        </w:rPr>
        <w:t>Nm</w:t>
      </w:r>
      <w:r w:rsidRPr="00476BD3">
        <w:rPr>
          <w:rFonts w:ascii="Times New Roman"/>
          <w:sz w:val="18"/>
          <w:szCs w:val="18"/>
          <w:vertAlign w:val="superscript"/>
        </w:rPr>
        <w:t>3</w:t>
      </w:r>
      <w:r w:rsidRPr="00476BD3">
        <w:rPr>
          <w:rFonts w:ascii="Times New Roman"/>
          <w:sz w:val="18"/>
          <w:szCs w:val="18"/>
        </w:rPr>
        <w:t>）</w:t>
      </w:r>
      <w:r w:rsidRPr="00476BD3">
        <w:rPr>
          <w:rFonts w:hint="eastAsia"/>
          <w:sz w:val="18"/>
          <w:szCs w:val="18"/>
        </w:rPr>
        <w:t>。</w:t>
      </w:r>
    </w:p>
    <w:p w:rsidR="00717F4D" w:rsidRPr="00476BD3" w:rsidRDefault="00717F4D" w:rsidP="00717F4D">
      <w:pPr>
        <w:pStyle w:val="aff7"/>
        <w:spacing w:before="156" w:after="156"/>
        <w:rPr>
          <w:rFonts w:ascii="Times New Roman"/>
        </w:rPr>
      </w:pPr>
      <w:r w:rsidRPr="00476BD3">
        <w:rPr>
          <w:rFonts w:ascii="Times New Roman"/>
        </w:rPr>
        <w:t>6.</w:t>
      </w:r>
      <w:r w:rsidR="00150B3F" w:rsidRPr="00476BD3">
        <w:rPr>
          <w:rFonts w:ascii="Times New Roman" w:hint="eastAsia"/>
        </w:rPr>
        <w:t>4</w:t>
      </w:r>
      <w:r w:rsidRPr="00476BD3">
        <w:rPr>
          <w:rFonts w:ascii="Times New Roman"/>
        </w:rPr>
        <w:t xml:space="preserve">.2.2  </w:t>
      </w:r>
      <w:r w:rsidRPr="00476BD3">
        <w:rPr>
          <w:rFonts w:ascii="Times New Roman"/>
        </w:rPr>
        <w:t>活动数据的获取</w:t>
      </w:r>
    </w:p>
    <w:p w:rsidR="00717F4D" w:rsidRPr="00476BD3" w:rsidRDefault="00717F4D" w:rsidP="00717F4D">
      <w:pPr>
        <w:pStyle w:val="aff0"/>
        <w:rPr>
          <w:rFonts w:ascii="Times New Roman"/>
          <w:szCs w:val="21"/>
        </w:rPr>
      </w:pPr>
      <w:r w:rsidRPr="00476BD3">
        <w:rPr>
          <w:rFonts w:ascii="Times New Roman"/>
          <w:szCs w:val="21"/>
        </w:rPr>
        <w:t>作物秸秆处置利用的</w:t>
      </w:r>
      <w:r w:rsidRPr="00476BD3">
        <w:rPr>
          <w:rFonts w:ascii="Times New Roman"/>
          <w:szCs w:val="21"/>
        </w:rPr>
        <w:t>CH</w:t>
      </w:r>
      <w:r w:rsidRPr="00476BD3">
        <w:rPr>
          <w:rFonts w:ascii="Times New Roman"/>
          <w:szCs w:val="21"/>
          <w:vertAlign w:val="subscript"/>
        </w:rPr>
        <w:t>4</w:t>
      </w:r>
      <w:r w:rsidRPr="00476BD3">
        <w:rPr>
          <w:rFonts w:ascii="Times New Roman" w:hint="eastAsia"/>
          <w:szCs w:val="21"/>
        </w:rPr>
        <w:t>活动数据</w:t>
      </w:r>
      <w:r w:rsidRPr="00476BD3">
        <w:rPr>
          <w:rFonts w:ascii="Times New Roman"/>
          <w:szCs w:val="21"/>
        </w:rPr>
        <w:t>获取的</w:t>
      </w:r>
      <w:r w:rsidRPr="00476BD3">
        <w:rPr>
          <w:rFonts w:ascii="Times New Roman" w:hint="eastAsia"/>
          <w:szCs w:val="21"/>
        </w:rPr>
        <w:t>途径有</w:t>
      </w:r>
      <w:r w:rsidRPr="00476BD3">
        <w:rPr>
          <w:rFonts w:ascii="Times New Roman"/>
          <w:szCs w:val="21"/>
        </w:rPr>
        <w:t>：</w:t>
      </w:r>
    </w:p>
    <w:p w:rsidR="00717F4D" w:rsidRPr="00476BD3" w:rsidRDefault="00717F4D" w:rsidP="00717F4D">
      <w:pPr>
        <w:pStyle w:val="aa"/>
        <w:numPr>
          <w:ilvl w:val="0"/>
          <w:numId w:val="0"/>
        </w:numPr>
        <w:ind w:left="709" w:hanging="283"/>
        <w:rPr>
          <w:rFonts w:ascii="Times New Roman"/>
          <w:color w:val="C00000"/>
        </w:rPr>
      </w:pPr>
      <w:r w:rsidRPr="00476BD3">
        <w:rPr>
          <w:rFonts w:hint="eastAsia"/>
        </w:rPr>
        <w:t>a</w:t>
      </w:r>
      <w:r w:rsidRPr="00476BD3">
        <w:t xml:space="preserve">) </w:t>
      </w:r>
      <w:r w:rsidRPr="00476BD3">
        <w:rPr>
          <w:rFonts w:ascii="Times New Roman"/>
        </w:rPr>
        <w:t>核算主体应根据秸秆处置利用的生产记录、统计台帐或统计报表获取活动数据，统计表格样式见附录</w:t>
      </w:r>
      <w:r w:rsidRPr="00476BD3">
        <w:rPr>
          <w:rFonts w:ascii="Times New Roman"/>
        </w:rPr>
        <w:t>A</w:t>
      </w:r>
      <w:r w:rsidRPr="00476BD3">
        <w:rPr>
          <w:rFonts w:ascii="Times New Roman"/>
        </w:rPr>
        <w:t>的表</w:t>
      </w:r>
      <w:r w:rsidRPr="00476BD3">
        <w:rPr>
          <w:rFonts w:ascii="Times New Roman"/>
        </w:rPr>
        <w:t>A.17</w:t>
      </w:r>
      <w:r w:rsidRPr="00476BD3">
        <w:rPr>
          <w:rFonts w:ascii="Times New Roman"/>
        </w:rPr>
        <w:t>。</w:t>
      </w:r>
      <w:r w:rsidRPr="00476BD3">
        <w:rPr>
          <w:rFonts w:ascii="Times New Roman"/>
          <w:color w:val="C00000"/>
        </w:rPr>
        <w:t xml:space="preserve"> </w:t>
      </w:r>
    </w:p>
    <w:p w:rsidR="00717F4D" w:rsidRPr="00476BD3" w:rsidRDefault="00717F4D" w:rsidP="00717F4D">
      <w:pPr>
        <w:pStyle w:val="aa"/>
        <w:numPr>
          <w:ilvl w:val="0"/>
          <w:numId w:val="0"/>
        </w:numPr>
        <w:ind w:left="709" w:hanging="283"/>
        <w:rPr>
          <w:rFonts w:ascii="Times New Roman"/>
        </w:rPr>
      </w:pPr>
      <w:r w:rsidRPr="00476BD3">
        <w:rPr>
          <w:rFonts w:ascii="Times New Roman"/>
        </w:rPr>
        <w:t xml:space="preserve">b) </w:t>
      </w:r>
      <w:r w:rsidRPr="00476BD3">
        <w:rPr>
          <w:rFonts w:ascii="Times New Roman"/>
        </w:rPr>
        <w:t>企业火炬燃烧的沼气体积应根据企业台帐或销售沼气的发票来确定，统计表格样式见附录</w:t>
      </w:r>
      <w:r w:rsidRPr="00476BD3">
        <w:rPr>
          <w:rFonts w:ascii="Times New Roman"/>
        </w:rPr>
        <w:t>A</w:t>
      </w:r>
      <w:r w:rsidRPr="00476BD3">
        <w:rPr>
          <w:rFonts w:ascii="Times New Roman"/>
        </w:rPr>
        <w:t>的表</w:t>
      </w:r>
      <w:r w:rsidRPr="00476BD3">
        <w:rPr>
          <w:rFonts w:ascii="Times New Roman"/>
        </w:rPr>
        <w:t>A.18</w:t>
      </w:r>
      <w:r w:rsidRPr="00476BD3">
        <w:rPr>
          <w:rFonts w:ascii="Times New Roman"/>
        </w:rPr>
        <w:t>。</w:t>
      </w:r>
    </w:p>
    <w:p w:rsidR="00717F4D" w:rsidRPr="00476BD3" w:rsidRDefault="00717F4D" w:rsidP="00717F4D">
      <w:pPr>
        <w:pStyle w:val="aff7"/>
        <w:spacing w:before="156" w:after="156"/>
        <w:rPr>
          <w:rFonts w:ascii="Times New Roman"/>
        </w:rPr>
      </w:pPr>
      <w:r w:rsidRPr="00476BD3">
        <w:rPr>
          <w:rFonts w:ascii="Times New Roman"/>
        </w:rPr>
        <w:t>6.</w:t>
      </w:r>
      <w:r w:rsidR="00150B3F" w:rsidRPr="00476BD3">
        <w:rPr>
          <w:rFonts w:ascii="Times New Roman" w:hint="eastAsia"/>
        </w:rPr>
        <w:t>4</w:t>
      </w:r>
      <w:r w:rsidRPr="00476BD3">
        <w:rPr>
          <w:rFonts w:ascii="Times New Roman"/>
        </w:rPr>
        <w:t xml:space="preserve">.2.3  </w:t>
      </w:r>
      <w:r w:rsidRPr="00476BD3">
        <w:rPr>
          <w:rFonts w:ascii="Times New Roman"/>
        </w:rPr>
        <w:t>排放因子的获取</w:t>
      </w:r>
    </w:p>
    <w:p w:rsidR="00717F4D" w:rsidRPr="00476BD3" w:rsidRDefault="00717F4D" w:rsidP="00717F4D">
      <w:pPr>
        <w:pStyle w:val="aff0"/>
        <w:rPr>
          <w:rFonts w:ascii="Times New Roman"/>
          <w:szCs w:val="21"/>
        </w:rPr>
      </w:pPr>
      <w:r w:rsidRPr="00476BD3">
        <w:rPr>
          <w:rFonts w:ascii="Times New Roman"/>
          <w:szCs w:val="21"/>
        </w:rPr>
        <w:t>作物秸秆处置利用的</w:t>
      </w:r>
      <w:r w:rsidRPr="00476BD3">
        <w:rPr>
          <w:rFonts w:ascii="Times New Roman"/>
          <w:szCs w:val="21"/>
        </w:rPr>
        <w:t>CH</w:t>
      </w:r>
      <w:r w:rsidRPr="00476BD3">
        <w:rPr>
          <w:rFonts w:ascii="Times New Roman"/>
          <w:szCs w:val="21"/>
          <w:vertAlign w:val="subscript"/>
        </w:rPr>
        <w:t>4</w:t>
      </w:r>
      <w:r w:rsidRPr="00476BD3">
        <w:rPr>
          <w:rFonts w:ascii="Times New Roman"/>
          <w:szCs w:val="21"/>
        </w:rPr>
        <w:t>排放因子获取的优先次序为：</w:t>
      </w:r>
    </w:p>
    <w:p w:rsidR="00717F4D" w:rsidRPr="00476BD3" w:rsidRDefault="00717F4D" w:rsidP="00717F4D">
      <w:pPr>
        <w:pStyle w:val="aff0"/>
        <w:rPr>
          <w:rFonts w:ascii="Times New Roman"/>
          <w:szCs w:val="21"/>
        </w:rPr>
      </w:pPr>
      <w:r w:rsidRPr="00476BD3">
        <w:rPr>
          <w:rFonts w:ascii="Times New Roman" w:hint="eastAsia"/>
          <w:szCs w:val="21"/>
        </w:rPr>
        <w:t>a</w:t>
      </w:r>
      <w:r w:rsidRPr="00476BD3">
        <w:rPr>
          <w:rFonts w:ascii="Times New Roman"/>
          <w:szCs w:val="21"/>
        </w:rPr>
        <w:t>）</w:t>
      </w:r>
      <w:r w:rsidRPr="00476BD3">
        <w:rPr>
          <w:rFonts w:ascii="Times New Roman" w:hint="eastAsia"/>
          <w:szCs w:val="21"/>
        </w:rPr>
        <w:t>核算</w:t>
      </w:r>
      <w:r w:rsidRPr="00476BD3">
        <w:rPr>
          <w:rFonts w:ascii="Times New Roman"/>
          <w:szCs w:val="21"/>
        </w:rPr>
        <w:t>主体监测的作物秸秆处置利用的</w:t>
      </w:r>
      <w:r w:rsidRPr="00476BD3">
        <w:rPr>
          <w:rFonts w:ascii="Times New Roman"/>
          <w:szCs w:val="21"/>
        </w:rPr>
        <w:t>CH</w:t>
      </w:r>
      <w:r w:rsidRPr="00476BD3">
        <w:rPr>
          <w:rFonts w:ascii="Times New Roman"/>
          <w:szCs w:val="21"/>
          <w:vertAlign w:val="subscript"/>
        </w:rPr>
        <w:t>4</w:t>
      </w:r>
      <w:r w:rsidRPr="00476BD3">
        <w:rPr>
          <w:rFonts w:ascii="Times New Roman"/>
          <w:szCs w:val="21"/>
        </w:rPr>
        <w:t>排放因子；</w:t>
      </w:r>
    </w:p>
    <w:p w:rsidR="00717F4D" w:rsidRPr="00476BD3" w:rsidRDefault="00717F4D" w:rsidP="00717F4D">
      <w:pPr>
        <w:pStyle w:val="aff0"/>
        <w:rPr>
          <w:rFonts w:ascii="Times New Roman"/>
          <w:szCs w:val="21"/>
        </w:rPr>
      </w:pPr>
      <w:r w:rsidRPr="00476BD3">
        <w:rPr>
          <w:rFonts w:ascii="Times New Roman" w:hint="eastAsia"/>
          <w:szCs w:val="21"/>
        </w:rPr>
        <w:t>b</w:t>
      </w:r>
      <w:r w:rsidRPr="00476BD3">
        <w:rPr>
          <w:rFonts w:ascii="Times New Roman"/>
          <w:szCs w:val="21"/>
        </w:rPr>
        <w:t>）通过查阅文献，采用已经发表的相同农业生态区的作物秸秆处置利用的</w:t>
      </w:r>
      <w:r w:rsidRPr="00476BD3">
        <w:rPr>
          <w:rFonts w:ascii="Times New Roman"/>
          <w:szCs w:val="21"/>
        </w:rPr>
        <w:t>CH</w:t>
      </w:r>
      <w:r w:rsidRPr="00476BD3">
        <w:rPr>
          <w:rFonts w:ascii="Times New Roman"/>
          <w:szCs w:val="21"/>
          <w:vertAlign w:val="subscript"/>
        </w:rPr>
        <w:t>4</w:t>
      </w:r>
      <w:r w:rsidRPr="00476BD3">
        <w:rPr>
          <w:rFonts w:ascii="Times New Roman"/>
          <w:szCs w:val="21"/>
        </w:rPr>
        <w:t>排放因子；</w:t>
      </w:r>
    </w:p>
    <w:p w:rsidR="00717F4D" w:rsidRPr="00476BD3" w:rsidRDefault="00717F4D" w:rsidP="00717F4D">
      <w:pPr>
        <w:pStyle w:val="aff0"/>
        <w:rPr>
          <w:rFonts w:ascii="Times New Roman"/>
          <w:szCs w:val="21"/>
        </w:rPr>
      </w:pPr>
      <w:r w:rsidRPr="00476BD3">
        <w:rPr>
          <w:rFonts w:ascii="Times New Roman" w:hint="eastAsia"/>
          <w:szCs w:val="21"/>
        </w:rPr>
        <w:t>c</w:t>
      </w:r>
      <w:r w:rsidRPr="00476BD3">
        <w:rPr>
          <w:rFonts w:ascii="Times New Roman"/>
          <w:szCs w:val="21"/>
        </w:rPr>
        <w:t>）采用附录</w:t>
      </w:r>
      <w:r w:rsidRPr="00476BD3">
        <w:rPr>
          <w:rFonts w:ascii="Times New Roman" w:hint="eastAsia"/>
          <w:szCs w:val="21"/>
        </w:rPr>
        <w:t>B</w:t>
      </w:r>
      <w:r w:rsidRPr="00476BD3">
        <w:rPr>
          <w:rFonts w:ascii="Times New Roman" w:hint="eastAsia"/>
          <w:szCs w:val="21"/>
        </w:rPr>
        <w:t>中的表</w:t>
      </w:r>
      <w:r w:rsidRPr="00476BD3">
        <w:rPr>
          <w:rFonts w:ascii="Times New Roman" w:hint="eastAsia"/>
          <w:szCs w:val="21"/>
        </w:rPr>
        <w:t>B</w:t>
      </w:r>
      <w:r w:rsidRPr="00476BD3">
        <w:rPr>
          <w:rFonts w:ascii="Times New Roman"/>
          <w:szCs w:val="21"/>
        </w:rPr>
        <w:t>.8</w:t>
      </w:r>
      <w:r w:rsidRPr="00476BD3">
        <w:rPr>
          <w:rFonts w:ascii="Times New Roman" w:hint="eastAsia"/>
          <w:szCs w:val="21"/>
        </w:rPr>
        <w:t>和表</w:t>
      </w:r>
      <w:r w:rsidRPr="00476BD3">
        <w:rPr>
          <w:rFonts w:ascii="Times New Roman" w:hint="eastAsia"/>
          <w:szCs w:val="21"/>
        </w:rPr>
        <w:t>B</w:t>
      </w:r>
      <w:r w:rsidRPr="00476BD3">
        <w:rPr>
          <w:rFonts w:ascii="Times New Roman"/>
          <w:szCs w:val="21"/>
        </w:rPr>
        <w:t>.9</w:t>
      </w:r>
      <w:r w:rsidRPr="00476BD3">
        <w:rPr>
          <w:rFonts w:ascii="Times New Roman"/>
          <w:szCs w:val="21"/>
        </w:rPr>
        <w:t>中给出的</w:t>
      </w:r>
      <w:r w:rsidRPr="00476BD3">
        <w:rPr>
          <w:szCs w:val="21"/>
        </w:rPr>
        <w:t>最大</w:t>
      </w:r>
      <w:r w:rsidRPr="00476BD3">
        <w:rPr>
          <w:rFonts w:ascii="Times New Roman" w:hint="eastAsia"/>
          <w:szCs w:val="21"/>
        </w:rPr>
        <w:t>C</w:t>
      </w:r>
      <w:r w:rsidRPr="00476BD3">
        <w:rPr>
          <w:rFonts w:ascii="Times New Roman"/>
          <w:szCs w:val="21"/>
        </w:rPr>
        <w:t>H</w:t>
      </w:r>
      <w:r w:rsidRPr="00476BD3">
        <w:rPr>
          <w:rFonts w:ascii="Times New Roman"/>
          <w:szCs w:val="21"/>
          <w:vertAlign w:val="subscript"/>
        </w:rPr>
        <w:t>4</w:t>
      </w:r>
      <w:r w:rsidRPr="00476BD3">
        <w:rPr>
          <w:szCs w:val="21"/>
        </w:rPr>
        <w:t>生产能力</w:t>
      </w:r>
      <w:r w:rsidRPr="00476BD3">
        <w:rPr>
          <w:rFonts w:ascii="Times New Roman"/>
          <w:szCs w:val="21"/>
        </w:rPr>
        <w:t>B</w:t>
      </w:r>
      <w:r w:rsidRPr="00476BD3">
        <w:rPr>
          <w:rFonts w:ascii="Times New Roman"/>
          <w:szCs w:val="21"/>
          <w:vertAlign w:val="subscript"/>
        </w:rPr>
        <w:t>0</w:t>
      </w:r>
      <w:r w:rsidRPr="00476BD3">
        <w:rPr>
          <w:rFonts w:ascii="Times New Roman"/>
          <w:szCs w:val="21"/>
        </w:rPr>
        <w:t>值</w:t>
      </w:r>
      <w:r w:rsidRPr="00476BD3">
        <w:rPr>
          <w:rFonts w:hint="eastAsia"/>
          <w:szCs w:val="21"/>
        </w:rPr>
        <w:t>和</w:t>
      </w:r>
      <w:r w:rsidRPr="00476BD3">
        <w:rPr>
          <w:rFonts w:ascii="Times New Roman"/>
          <w:szCs w:val="21"/>
        </w:rPr>
        <w:t>CH</w:t>
      </w:r>
      <w:r w:rsidRPr="00476BD3">
        <w:rPr>
          <w:rFonts w:ascii="Times New Roman"/>
          <w:szCs w:val="21"/>
          <w:vertAlign w:val="subscript"/>
        </w:rPr>
        <w:t>4</w:t>
      </w:r>
      <w:r w:rsidRPr="00476BD3">
        <w:rPr>
          <w:rFonts w:ascii="Times New Roman" w:hint="eastAsia"/>
          <w:szCs w:val="21"/>
        </w:rPr>
        <w:t>转化</w:t>
      </w:r>
      <w:r w:rsidRPr="00476BD3">
        <w:rPr>
          <w:rFonts w:ascii="Times New Roman"/>
          <w:szCs w:val="21"/>
        </w:rPr>
        <w:t>因子</w:t>
      </w:r>
      <w:r w:rsidRPr="00476BD3">
        <w:rPr>
          <w:rFonts w:ascii="Times New Roman" w:hint="eastAsia"/>
          <w:szCs w:val="21"/>
        </w:rPr>
        <w:t>M</w:t>
      </w:r>
      <w:r w:rsidRPr="00476BD3">
        <w:rPr>
          <w:rFonts w:ascii="Times New Roman"/>
          <w:szCs w:val="21"/>
        </w:rPr>
        <w:t>FC</w:t>
      </w:r>
      <w:r w:rsidRPr="00476BD3">
        <w:rPr>
          <w:rFonts w:ascii="Times New Roman"/>
          <w:szCs w:val="21"/>
        </w:rPr>
        <w:t>值</w:t>
      </w:r>
      <w:r w:rsidRPr="00476BD3">
        <w:rPr>
          <w:rFonts w:ascii="Times New Roman" w:hint="eastAsia"/>
          <w:szCs w:val="21"/>
        </w:rPr>
        <w:t>缺省值；</w:t>
      </w:r>
    </w:p>
    <w:p w:rsidR="00717F4D" w:rsidRPr="00476BD3" w:rsidRDefault="00717F4D" w:rsidP="00717F4D">
      <w:pPr>
        <w:pStyle w:val="aff0"/>
        <w:rPr>
          <w:rFonts w:ascii="Times New Roman"/>
        </w:rPr>
      </w:pPr>
      <w:r w:rsidRPr="00476BD3">
        <w:rPr>
          <w:rFonts w:ascii="Times New Roman"/>
          <w:szCs w:val="21"/>
        </w:rPr>
        <w:t>d</w:t>
      </w:r>
      <w:r w:rsidRPr="00476BD3">
        <w:rPr>
          <w:rFonts w:ascii="Times New Roman" w:hint="eastAsia"/>
          <w:szCs w:val="21"/>
        </w:rPr>
        <w:t>）</w:t>
      </w:r>
      <w:bookmarkStart w:id="67" w:name="_Hlk9066798"/>
      <w:r w:rsidRPr="00476BD3">
        <w:t>企业</w:t>
      </w:r>
      <w:r w:rsidRPr="00476BD3">
        <w:rPr>
          <w:rFonts w:hint="eastAsia"/>
        </w:rPr>
        <w:t>应依</w:t>
      </w:r>
      <w:r w:rsidRPr="00476BD3">
        <w:rPr>
          <w:rFonts w:ascii="Times New Roman"/>
        </w:rPr>
        <w:t>据</w:t>
      </w:r>
      <w:r w:rsidRPr="00476BD3">
        <w:rPr>
          <w:rFonts w:ascii="Times New Roman"/>
        </w:rPr>
        <w:t>NY/T 1700</w:t>
      </w:r>
      <w:r w:rsidRPr="00476BD3">
        <w:rPr>
          <w:rFonts w:ascii="Times New Roman"/>
        </w:rPr>
        <w:t>测定沼气中的</w:t>
      </w:r>
      <w:r w:rsidRPr="00476BD3">
        <w:rPr>
          <w:rFonts w:ascii="Times New Roman"/>
        </w:rPr>
        <w:t>CH</w:t>
      </w:r>
      <w:r w:rsidRPr="00476BD3">
        <w:rPr>
          <w:rFonts w:ascii="Times New Roman"/>
          <w:vertAlign w:val="subscript"/>
        </w:rPr>
        <w:t>4</w:t>
      </w:r>
      <w:r w:rsidRPr="00476BD3">
        <w:rPr>
          <w:rFonts w:ascii="Times New Roman"/>
        </w:rPr>
        <w:t>浓</w:t>
      </w:r>
      <w:r w:rsidRPr="00476BD3">
        <w:rPr>
          <w:rFonts w:hint="eastAsia"/>
        </w:rPr>
        <w:t>度</w:t>
      </w:r>
      <w:r w:rsidRPr="00476BD3">
        <w:t>。</w:t>
      </w:r>
      <w:bookmarkEnd w:id="67"/>
    </w:p>
    <w:p w:rsidR="00150B3F" w:rsidRPr="00476BD3" w:rsidRDefault="00150B3F" w:rsidP="00150B3F">
      <w:pPr>
        <w:pStyle w:val="aff1"/>
        <w:spacing w:before="156" w:after="156"/>
        <w:rPr>
          <w:rFonts w:ascii="Times New Roman"/>
        </w:rPr>
      </w:pPr>
      <w:r w:rsidRPr="00476BD3">
        <w:rPr>
          <w:rFonts w:hAnsi="黑体" w:hint="eastAsia"/>
        </w:rPr>
        <w:t>6.4.3</w:t>
      </w:r>
      <w:r w:rsidRPr="00476BD3">
        <w:rPr>
          <w:rFonts w:ascii="Times New Roman"/>
        </w:rPr>
        <w:t>秸秆处置</w:t>
      </w:r>
      <w:r w:rsidRPr="00476BD3">
        <w:rPr>
          <w:rFonts w:ascii="Times New Roman" w:hint="eastAsia"/>
        </w:rPr>
        <w:t>的氧化亚氮排放量</w:t>
      </w:r>
    </w:p>
    <w:p w:rsidR="00150B3F" w:rsidRPr="00476BD3" w:rsidRDefault="00150B3F" w:rsidP="00150B3F">
      <w:pPr>
        <w:pStyle w:val="afffff1"/>
      </w:pPr>
      <w:r w:rsidRPr="00476BD3">
        <w:rPr>
          <w:rFonts w:ascii="黑体" w:eastAsia="黑体" w:hAnsi="黑体"/>
        </w:rPr>
        <w:t>6</w:t>
      </w:r>
      <w:r w:rsidRPr="00476BD3">
        <w:rPr>
          <w:rFonts w:ascii="黑体" w:eastAsia="黑体" w:hAnsi="黑体" w:hint="eastAsia"/>
        </w:rPr>
        <w:t>.4.3.1</w:t>
      </w:r>
      <w:r w:rsidRPr="00476BD3">
        <w:t xml:space="preserve"> </w:t>
      </w:r>
      <w:bookmarkStart w:id="68" w:name="_Hlk71367"/>
      <w:r w:rsidRPr="00476BD3">
        <w:t>秸秆还</w:t>
      </w:r>
      <w:r w:rsidRPr="00476BD3">
        <w:rPr>
          <w:rFonts w:ascii="Times New Roman"/>
        </w:rPr>
        <w:t>田</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排放量在</w:t>
      </w:r>
      <w:r w:rsidRPr="00476BD3">
        <w:rPr>
          <w:rFonts w:ascii="Times New Roman"/>
        </w:rPr>
        <w:t>6.3</w:t>
      </w:r>
      <w:r w:rsidRPr="00476BD3">
        <w:rPr>
          <w:rFonts w:ascii="Times New Roman"/>
        </w:rPr>
        <w:t>中已经进行计算，</w:t>
      </w:r>
      <w:r w:rsidRPr="00476BD3">
        <w:rPr>
          <w:rFonts w:ascii="Times New Roman"/>
        </w:rPr>
        <w:t>6.</w:t>
      </w:r>
      <w:r w:rsidRPr="00476BD3">
        <w:rPr>
          <w:rFonts w:ascii="Times New Roman" w:hint="eastAsia"/>
        </w:rPr>
        <w:t>4</w:t>
      </w:r>
      <w:r w:rsidRPr="00476BD3">
        <w:rPr>
          <w:rFonts w:ascii="Times New Roman"/>
        </w:rPr>
        <w:t>.3</w:t>
      </w:r>
      <w:r w:rsidRPr="00476BD3">
        <w:rPr>
          <w:rFonts w:ascii="Times New Roman"/>
        </w:rPr>
        <w:t>中不再重复计算。</w:t>
      </w:r>
      <w:bookmarkEnd w:id="68"/>
    </w:p>
    <w:p w:rsidR="00150B3F" w:rsidRPr="00476BD3" w:rsidRDefault="00150B3F" w:rsidP="00150B3F">
      <w:pPr>
        <w:pStyle w:val="afffff1"/>
      </w:pPr>
      <w:r w:rsidRPr="00476BD3">
        <w:rPr>
          <w:rFonts w:ascii="黑体" w:eastAsia="黑体" w:hAnsi="黑体" w:hint="eastAsia"/>
        </w:rPr>
        <w:t>6</w:t>
      </w:r>
      <w:r w:rsidRPr="00476BD3">
        <w:rPr>
          <w:rFonts w:ascii="黑体" w:eastAsia="黑体" w:hAnsi="黑体"/>
        </w:rPr>
        <w:t>.</w:t>
      </w:r>
      <w:r w:rsidRPr="00476BD3">
        <w:rPr>
          <w:rFonts w:ascii="黑体" w:eastAsia="黑体" w:hAnsi="黑体" w:hint="eastAsia"/>
        </w:rPr>
        <w:t>4</w:t>
      </w:r>
      <w:r w:rsidRPr="00476BD3">
        <w:rPr>
          <w:rFonts w:ascii="黑体" w:eastAsia="黑体" w:hAnsi="黑体"/>
        </w:rPr>
        <w:t>.3.2</w:t>
      </w:r>
      <w:r w:rsidRPr="00476BD3">
        <w:t xml:space="preserve"> 秸秆处置利用</w:t>
      </w:r>
      <w:r w:rsidRPr="00476BD3">
        <w:rPr>
          <w:rFonts w:ascii="Times New Roman"/>
        </w:rPr>
        <w:t>N</w:t>
      </w:r>
      <w:r w:rsidRPr="00476BD3">
        <w:rPr>
          <w:rFonts w:ascii="Times New Roman"/>
          <w:vertAlign w:val="subscript"/>
        </w:rPr>
        <w:t>2</w:t>
      </w:r>
      <w:r w:rsidRPr="00476BD3">
        <w:rPr>
          <w:rFonts w:ascii="Times New Roman"/>
        </w:rPr>
        <w:t>O</w:t>
      </w:r>
      <w:r w:rsidRPr="00476BD3">
        <w:t>排放量计算公式有：</w:t>
      </w:r>
    </w:p>
    <w:p w:rsidR="00150B3F" w:rsidRPr="00476BD3" w:rsidRDefault="00150B3F" w:rsidP="00150B3F">
      <w:pPr>
        <w:pStyle w:val="aa"/>
        <w:numPr>
          <w:ilvl w:val="0"/>
          <w:numId w:val="0"/>
        </w:numPr>
        <w:tabs>
          <w:tab w:val="left" w:pos="420"/>
        </w:tabs>
        <w:ind w:left="839" w:hanging="419"/>
        <w:rPr>
          <w:rFonts w:ascii="Times New Roman"/>
        </w:rPr>
      </w:pPr>
      <w:bookmarkStart w:id="69" w:name="_Hlk71537"/>
      <w:r w:rsidRPr="00476BD3">
        <w:rPr>
          <w:rFonts w:ascii="Times New Roman"/>
        </w:rPr>
        <w:t xml:space="preserve">a) </w:t>
      </w:r>
      <w:r w:rsidRPr="00476BD3">
        <w:rPr>
          <w:rFonts w:ascii="Times New Roman"/>
        </w:rPr>
        <w:t>秸秆处置利用</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排放总量根据公式（</w:t>
      </w:r>
      <w:r w:rsidRPr="00476BD3">
        <w:rPr>
          <w:rFonts w:ascii="Times New Roman" w:hint="eastAsia"/>
        </w:rPr>
        <w:t>13</w:t>
      </w:r>
      <w:r w:rsidRPr="00476BD3">
        <w:rPr>
          <w:rFonts w:ascii="Times New Roman"/>
        </w:rPr>
        <w:t>）计算：</w:t>
      </w:r>
    </w:p>
    <w:p w:rsidR="00150B3F" w:rsidRPr="00476BD3" w:rsidRDefault="00150B3F" w:rsidP="00150B3F">
      <w:pPr>
        <w:pStyle w:val="affffff3"/>
        <w:jc w:val="right"/>
        <w:rPr>
          <w:rFonts w:ascii="Times New Roman"/>
        </w:rPr>
      </w:pPr>
      <w:r w:rsidRPr="00476BD3">
        <w:rPr>
          <w:rFonts w:ascii="Times New Roman"/>
        </w:rPr>
        <w:tab/>
      </w:r>
      <w:r w:rsidRPr="00476BD3">
        <w:rPr>
          <w:rFonts w:ascii="Times New Roman"/>
          <w:position w:val="-24"/>
        </w:rPr>
        <w:object w:dxaOrig="5220" w:dyaOrig="639">
          <v:shape id="_x0000_i1107" type="#_x0000_t75" style="width:260.85pt;height:31.9pt" o:ole="">
            <v:imagedata r:id="rId167" o:title=""/>
          </v:shape>
          <o:OLEObject Type="Embed" ProgID="Equation.DSMT4" ShapeID="_x0000_i1107" DrawAspect="Content" ObjectID="_1662985183" r:id="rId168"/>
        </w:object>
      </w:r>
      <w:r w:rsidRPr="00476BD3">
        <w:rPr>
          <w:rFonts w:ascii="Times New Roman"/>
        </w:rPr>
        <w:t xml:space="preserve">           ……(1</w:t>
      </w:r>
      <w:r w:rsidRPr="00476BD3">
        <w:rPr>
          <w:rFonts w:ascii="Times New Roman" w:hint="eastAsia"/>
        </w:rPr>
        <w:t>3</w:t>
      </w:r>
      <w:r w:rsidRPr="00476BD3">
        <w:rPr>
          <w:rFonts w:ascii="Times New Roman"/>
        </w:rPr>
        <w:t>)</w:t>
      </w:r>
    </w:p>
    <w:p w:rsidR="00150B3F" w:rsidRPr="00476BD3" w:rsidRDefault="00150B3F" w:rsidP="00150B3F">
      <w:pPr>
        <w:pStyle w:val="aff0"/>
        <w:ind w:firstLine="360"/>
        <w:rPr>
          <w:rFonts w:ascii="Times New Roman"/>
          <w:sz w:val="18"/>
          <w:szCs w:val="18"/>
        </w:rPr>
      </w:pPr>
      <w:r w:rsidRPr="00476BD3">
        <w:rPr>
          <w:rFonts w:ascii="Times New Roman"/>
          <w:sz w:val="18"/>
          <w:szCs w:val="18"/>
        </w:rPr>
        <w:t>式中：</w:t>
      </w:r>
    </w:p>
    <w:p w:rsidR="00150B3F" w:rsidRPr="00476BD3" w:rsidRDefault="00150B3F" w:rsidP="00150B3F">
      <w:pPr>
        <w:pStyle w:val="aff0"/>
        <w:ind w:firstLine="360"/>
        <w:rPr>
          <w:rFonts w:ascii="Times New Roman"/>
          <w:sz w:val="18"/>
          <w:szCs w:val="18"/>
        </w:rPr>
      </w:pPr>
      <w:r w:rsidRPr="00476BD3">
        <w:rPr>
          <w:position w:val="-18"/>
          <w:sz w:val="18"/>
          <w:szCs w:val="18"/>
        </w:rPr>
        <w:object w:dxaOrig="780" w:dyaOrig="440">
          <v:shape id="_x0000_i1108" type="#_x0000_t75" style="width:39.4pt;height:21.75pt" o:ole="">
            <v:imagedata r:id="rId126" o:title=""/>
          </v:shape>
          <o:OLEObject Type="Embed" ProgID="Equation.DSMT4" ShapeID="_x0000_i1108" DrawAspect="Content" ObjectID="_1662985184" r:id="rId169"/>
        </w:object>
      </w:r>
      <w:r w:rsidRPr="00476BD3">
        <w:rPr>
          <w:rFonts w:ascii="Times New Roman"/>
          <w:sz w:val="18"/>
          <w:szCs w:val="18"/>
        </w:rPr>
        <w:t xml:space="preserve">—— </w:t>
      </w:r>
      <w:r w:rsidRPr="00476BD3">
        <w:rPr>
          <w:rFonts w:ascii="Times New Roman"/>
          <w:sz w:val="18"/>
          <w:szCs w:val="18"/>
        </w:rPr>
        <w:t>秸秆处置利用过程</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排放量，单位为吨</w:t>
      </w:r>
      <w:r w:rsidRPr="00476BD3">
        <w:rPr>
          <w:rFonts w:ascii="Times New Roman" w:hint="eastAsia"/>
          <w:sz w:val="18"/>
          <w:szCs w:val="18"/>
        </w:rPr>
        <w:t>氧化亚氮每年</w:t>
      </w:r>
      <w:r w:rsidRPr="00476BD3">
        <w:rPr>
          <w:rFonts w:ascii="Times New Roman"/>
          <w:sz w:val="18"/>
          <w:szCs w:val="18"/>
        </w:rPr>
        <w:t>（</w:t>
      </w:r>
      <w:r w:rsidRPr="00476BD3">
        <w:rPr>
          <w:rFonts w:ascii="Times New Roman"/>
          <w:sz w:val="18"/>
          <w:szCs w:val="18"/>
        </w:rPr>
        <w:t>tN</w:t>
      </w:r>
      <w:r w:rsidRPr="00476BD3">
        <w:rPr>
          <w:rFonts w:ascii="Times New Roman"/>
          <w:sz w:val="18"/>
          <w:szCs w:val="18"/>
          <w:vertAlign w:val="subscript"/>
        </w:rPr>
        <w:t>2</w:t>
      </w:r>
      <w:r w:rsidRPr="00476BD3">
        <w:rPr>
          <w:rFonts w:ascii="Times New Roman"/>
          <w:sz w:val="18"/>
          <w:szCs w:val="18"/>
        </w:rPr>
        <w:t>O/</w:t>
      </w:r>
      <w:r w:rsidRPr="00476BD3">
        <w:rPr>
          <w:rFonts w:ascii="Times New Roman" w:hint="eastAsia"/>
          <w:sz w:val="18"/>
          <w:szCs w:val="18"/>
        </w:rPr>
        <w:t>a</w:t>
      </w:r>
      <w:r w:rsidRPr="00476BD3">
        <w:rPr>
          <w:rFonts w:ascii="Times New Roman"/>
          <w:sz w:val="18"/>
          <w:szCs w:val="18"/>
        </w:rPr>
        <w:t>）</w:t>
      </w:r>
    </w:p>
    <w:p w:rsidR="00150B3F" w:rsidRPr="00476BD3" w:rsidRDefault="00150B3F" w:rsidP="00150B3F">
      <w:pPr>
        <w:pStyle w:val="aff0"/>
        <w:ind w:leftChars="202" w:left="1678" w:hangingChars="597" w:hanging="1254"/>
        <w:rPr>
          <w:rFonts w:ascii="Times New Roman"/>
          <w:sz w:val="18"/>
          <w:szCs w:val="18"/>
        </w:rPr>
      </w:pPr>
      <w:r w:rsidRPr="00476BD3">
        <w:rPr>
          <w:position w:val="-12"/>
        </w:rPr>
        <w:object w:dxaOrig="1160" w:dyaOrig="380">
          <v:shape id="_x0000_i1109" type="#_x0000_t75" style="width:58.4pt;height:19pt" o:ole="">
            <v:imagedata r:id="rId170" o:title=""/>
          </v:shape>
          <o:OLEObject Type="Embed" ProgID="Equation.DSMT4" ShapeID="_x0000_i1109" DrawAspect="Content" ObjectID="_1662985185" r:id="rId171"/>
        </w:object>
      </w:r>
      <w:r w:rsidRPr="00476BD3">
        <w:rPr>
          <w:rFonts w:ascii="Times New Roman"/>
          <w:sz w:val="18"/>
          <w:szCs w:val="18"/>
        </w:rPr>
        <w:t>——</w:t>
      </w:r>
      <w:r w:rsidRPr="00476BD3">
        <w:rPr>
          <w:rFonts w:ascii="Times New Roman"/>
          <w:sz w:val="18"/>
          <w:szCs w:val="18"/>
        </w:rPr>
        <w:t>秸秆处置利用产生的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直接排放，单位为千克氧化亚氮氮</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 xml:space="preserve">O-N/ </w:t>
      </w:r>
      <w:r w:rsidRPr="00476BD3">
        <w:rPr>
          <w:rFonts w:ascii="Times New Roman" w:hint="eastAsia"/>
          <w:sz w:val="18"/>
          <w:szCs w:val="18"/>
        </w:rPr>
        <w:t>a</w:t>
      </w:r>
      <w:r w:rsidRPr="00476BD3">
        <w:rPr>
          <w:rFonts w:ascii="Times New Roman"/>
          <w:sz w:val="18"/>
          <w:szCs w:val="18"/>
        </w:rPr>
        <w:t>）；</w:t>
      </w:r>
    </w:p>
    <w:p w:rsidR="00150B3F" w:rsidRPr="00476BD3" w:rsidRDefault="00150B3F" w:rsidP="00150B3F">
      <w:pPr>
        <w:pStyle w:val="aff0"/>
        <w:ind w:leftChars="200" w:left="2205" w:hangingChars="850" w:hanging="1785"/>
        <w:rPr>
          <w:rFonts w:ascii="Times New Roman"/>
          <w:sz w:val="18"/>
          <w:szCs w:val="18"/>
        </w:rPr>
      </w:pPr>
      <w:r w:rsidRPr="00476BD3">
        <w:rPr>
          <w:position w:val="-12"/>
        </w:rPr>
        <w:object w:dxaOrig="1260" w:dyaOrig="380">
          <v:shape id="_x0000_i1110" type="#_x0000_t75" style="width:62.5pt;height:19pt" o:ole="">
            <v:imagedata r:id="rId172" o:title=""/>
          </v:shape>
          <o:OLEObject Type="Embed" ProgID="Equation.DSMT4" ShapeID="_x0000_i1110" DrawAspect="Content" ObjectID="_1662985186" r:id="rId173"/>
        </w:object>
      </w:r>
      <w:r w:rsidRPr="00476BD3">
        <w:rPr>
          <w:rFonts w:ascii="Times New Roman"/>
          <w:sz w:val="18"/>
          <w:szCs w:val="18"/>
        </w:rPr>
        <w:t>——</w:t>
      </w:r>
      <w:r w:rsidRPr="00476BD3">
        <w:rPr>
          <w:rFonts w:ascii="Times New Roman"/>
          <w:sz w:val="18"/>
          <w:szCs w:val="18"/>
        </w:rPr>
        <w:t>秸秆中的氮以氨和</w:t>
      </w:r>
      <w:r w:rsidRPr="00476BD3">
        <w:rPr>
          <w:rFonts w:ascii="Times New Roman"/>
          <w:sz w:val="18"/>
          <w:szCs w:val="18"/>
        </w:rPr>
        <w:t>NO</w:t>
      </w:r>
      <w:r w:rsidRPr="00476BD3">
        <w:rPr>
          <w:rFonts w:ascii="Times New Roman"/>
          <w:sz w:val="18"/>
          <w:szCs w:val="18"/>
          <w:vertAlign w:val="subscript"/>
        </w:rPr>
        <w:t>X</w:t>
      </w:r>
      <w:r w:rsidRPr="00476BD3">
        <w:rPr>
          <w:rFonts w:ascii="Times New Roman"/>
          <w:sz w:val="18"/>
          <w:szCs w:val="18"/>
        </w:rPr>
        <w:t>形式挥发到大气中再沉降到地面产生的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间接排放，单位为千克氧化亚氮氮</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 xml:space="preserve">O-N/ </w:t>
      </w:r>
      <w:r w:rsidRPr="00476BD3">
        <w:rPr>
          <w:rFonts w:ascii="Times New Roman" w:hint="eastAsia"/>
          <w:sz w:val="18"/>
          <w:szCs w:val="18"/>
        </w:rPr>
        <w:t>a</w:t>
      </w:r>
      <w:r w:rsidRPr="00476BD3">
        <w:rPr>
          <w:rFonts w:ascii="Times New Roman"/>
          <w:sz w:val="18"/>
          <w:szCs w:val="18"/>
        </w:rPr>
        <w:t>）；</w:t>
      </w:r>
      <w:r w:rsidRPr="00476BD3">
        <w:rPr>
          <w:rFonts w:ascii="Times New Roman"/>
          <w:sz w:val="18"/>
          <w:szCs w:val="18"/>
        </w:rPr>
        <w:t xml:space="preserve"> </w:t>
      </w:r>
    </w:p>
    <w:p w:rsidR="00150B3F" w:rsidRPr="00476BD3" w:rsidRDefault="00150B3F" w:rsidP="00150B3F">
      <w:pPr>
        <w:pStyle w:val="aff0"/>
        <w:ind w:leftChars="200" w:left="2040" w:hangingChars="900" w:hanging="1620"/>
        <w:rPr>
          <w:rFonts w:ascii="Times New Roman"/>
          <w:sz w:val="18"/>
          <w:szCs w:val="18"/>
        </w:rPr>
      </w:pPr>
      <w:r w:rsidRPr="00476BD3">
        <w:rPr>
          <w:rFonts w:ascii="Times New Roman"/>
          <w:i/>
          <w:position w:val="-24"/>
          <w:sz w:val="18"/>
          <w:szCs w:val="18"/>
        </w:rPr>
        <w:object w:dxaOrig="380" w:dyaOrig="639">
          <v:shape id="_x0000_i1111" type="#_x0000_t75" style="width:19pt;height:31.9pt" o:ole="">
            <v:imagedata r:id="rId60" o:title=""/>
          </v:shape>
          <o:OLEObject Type="Embed" ProgID="Equation.DSMT4" ShapeID="_x0000_i1111" DrawAspect="Content" ObjectID="_1662985187" r:id="rId174"/>
        </w:object>
      </w:r>
      <w:r w:rsidRPr="00476BD3">
        <w:rPr>
          <w:rFonts w:ascii="Times New Roman"/>
          <w:sz w:val="18"/>
          <w:szCs w:val="18"/>
        </w:rPr>
        <w:t>——</w:t>
      </w:r>
      <w:r w:rsidRPr="00476BD3">
        <w:rPr>
          <w:rFonts w:ascii="Times New Roman"/>
          <w:sz w:val="18"/>
          <w:szCs w:val="18"/>
        </w:rPr>
        <w:t>氮与</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的换算系数，单位为千克氧化亚氮每千克氧化亚氮氮（</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O/kgN</w:t>
      </w:r>
      <w:r w:rsidRPr="00476BD3">
        <w:rPr>
          <w:rFonts w:ascii="Times New Roman"/>
          <w:sz w:val="18"/>
          <w:szCs w:val="18"/>
          <w:vertAlign w:val="subscript"/>
        </w:rPr>
        <w:t>2</w:t>
      </w:r>
      <w:r w:rsidRPr="00476BD3">
        <w:rPr>
          <w:rFonts w:ascii="Times New Roman"/>
          <w:sz w:val="18"/>
          <w:szCs w:val="18"/>
        </w:rPr>
        <w:t>O-N</w:t>
      </w:r>
      <w:r w:rsidRPr="00476BD3">
        <w:rPr>
          <w:rFonts w:ascii="Times New Roman"/>
          <w:sz w:val="18"/>
          <w:szCs w:val="18"/>
        </w:rPr>
        <w:t>）；</w:t>
      </w:r>
    </w:p>
    <w:p w:rsidR="00150B3F" w:rsidRPr="00476BD3" w:rsidRDefault="00150B3F" w:rsidP="00150B3F">
      <w:pPr>
        <w:pStyle w:val="aff0"/>
        <w:ind w:leftChars="200" w:left="2040" w:hangingChars="900" w:hanging="1620"/>
        <w:rPr>
          <w:rFonts w:ascii="Times New Roman"/>
        </w:rPr>
      </w:pPr>
      <w:r w:rsidRPr="00476BD3">
        <w:rPr>
          <w:rFonts w:ascii="Times New Roman"/>
          <w:position w:val="-4"/>
          <w:sz w:val="18"/>
          <w:szCs w:val="18"/>
        </w:rPr>
        <w:object w:dxaOrig="480" w:dyaOrig="320">
          <v:shape id="_x0000_i1112" type="#_x0000_t75" style="width:24.45pt;height:16.3pt" o:ole="">
            <v:imagedata r:id="rId62" o:title=""/>
          </v:shape>
          <o:OLEObject Type="Embed" ProgID="Equation.DSMT4" ShapeID="_x0000_i1112" DrawAspect="Content" ObjectID="_1662985188" r:id="rId175"/>
        </w:object>
      </w:r>
      <w:r w:rsidRPr="00476BD3">
        <w:rPr>
          <w:rFonts w:ascii="Times New Roman"/>
          <w:sz w:val="18"/>
          <w:szCs w:val="18"/>
        </w:rPr>
        <w:t>——</w:t>
      </w:r>
      <w:r w:rsidRPr="00476BD3">
        <w:rPr>
          <w:rFonts w:ascii="Times New Roman"/>
          <w:sz w:val="18"/>
          <w:szCs w:val="18"/>
        </w:rPr>
        <w:t>千克和吨的转换系数，单位为千克每吨（</w:t>
      </w:r>
      <w:r w:rsidRPr="00476BD3">
        <w:rPr>
          <w:rFonts w:ascii="Times New Roman"/>
          <w:sz w:val="18"/>
          <w:szCs w:val="18"/>
        </w:rPr>
        <w:t>kg/t</w:t>
      </w:r>
      <w:r w:rsidRPr="00476BD3">
        <w:rPr>
          <w:rFonts w:ascii="Times New Roman"/>
          <w:sz w:val="18"/>
          <w:szCs w:val="18"/>
        </w:rPr>
        <w:t>）</w:t>
      </w:r>
      <w:r w:rsidRPr="00476BD3">
        <w:rPr>
          <w:rFonts w:ascii="Times New Roman" w:hint="eastAsia"/>
          <w:sz w:val="18"/>
          <w:szCs w:val="18"/>
        </w:rPr>
        <w:t>。</w:t>
      </w:r>
    </w:p>
    <w:p w:rsidR="00150B3F" w:rsidRPr="00476BD3" w:rsidRDefault="00150B3F" w:rsidP="00150B3F">
      <w:pPr>
        <w:pStyle w:val="aa"/>
        <w:numPr>
          <w:ilvl w:val="0"/>
          <w:numId w:val="0"/>
        </w:numPr>
        <w:tabs>
          <w:tab w:val="left" w:pos="420"/>
        </w:tabs>
        <w:ind w:left="839" w:hanging="419"/>
        <w:rPr>
          <w:rFonts w:ascii="Times New Roman"/>
        </w:rPr>
      </w:pPr>
      <w:r w:rsidRPr="00476BD3">
        <w:rPr>
          <w:rFonts w:ascii="Times New Roman"/>
        </w:rPr>
        <w:t xml:space="preserve">b) </w:t>
      </w:r>
      <w:r w:rsidRPr="00476BD3">
        <w:rPr>
          <w:rFonts w:ascii="Times New Roman"/>
        </w:rPr>
        <w:t>秸秆</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直接排放量根据公式（</w:t>
      </w:r>
      <w:r w:rsidRPr="00476BD3">
        <w:rPr>
          <w:rFonts w:ascii="Times New Roman"/>
        </w:rPr>
        <w:t>1</w:t>
      </w:r>
      <w:r w:rsidRPr="00476BD3">
        <w:rPr>
          <w:rFonts w:ascii="Times New Roman" w:hint="eastAsia"/>
        </w:rPr>
        <w:t>4</w:t>
      </w:r>
      <w:r w:rsidRPr="00476BD3">
        <w:rPr>
          <w:rFonts w:ascii="Times New Roman"/>
        </w:rPr>
        <w:t>）计算：</w:t>
      </w:r>
    </w:p>
    <w:p w:rsidR="00150B3F" w:rsidRPr="00476BD3" w:rsidRDefault="00150B3F" w:rsidP="00150B3F">
      <w:pPr>
        <w:jc w:val="right"/>
      </w:pPr>
      <w:r w:rsidRPr="00476BD3">
        <w:lastRenderedPageBreak/>
        <w:fldChar w:fldCharType="begin"/>
      </w:r>
      <w:r w:rsidRPr="00476BD3">
        <w:instrText xml:space="preserve"> QUOTE </w:instrText>
      </w:r>
      <w:r w:rsidR="0049538F" w:rsidRPr="00476BD3">
        <w:rPr>
          <w:position w:val="-27"/>
        </w:rPr>
        <w:pict>
          <v:shape id="_x0000_i1113" type="#_x0000_t75" style="width:401.45pt;height:31.25pt" equationxml="&lt;">
            <v:imagedata r:id="rId176" o:title="" chromakey="white"/>
          </v:shape>
        </w:pict>
      </w:r>
      <w:r w:rsidRPr="00476BD3">
        <w:instrText xml:space="preserve"> </w:instrText>
      </w:r>
      <w:r w:rsidRPr="00476BD3">
        <w:fldChar w:fldCharType="end"/>
      </w:r>
      <w:r w:rsidRPr="00476BD3">
        <w:t xml:space="preserve"> </w:t>
      </w:r>
    </w:p>
    <w:p w:rsidR="00150B3F" w:rsidRPr="00476BD3" w:rsidRDefault="00150B3F" w:rsidP="00150B3F">
      <w:pPr>
        <w:pStyle w:val="affffff3"/>
        <w:wordWrap w:val="0"/>
        <w:jc w:val="right"/>
        <w:rPr>
          <w:rFonts w:ascii="Times New Roman"/>
        </w:rPr>
      </w:pPr>
      <w:r w:rsidRPr="00476BD3">
        <w:rPr>
          <w:rFonts w:ascii="Times New Roman"/>
        </w:rPr>
        <w:tab/>
      </w:r>
      <w:r w:rsidRPr="00476BD3">
        <w:rPr>
          <w:rFonts w:ascii="Times New Roman"/>
          <w:kern w:val="2"/>
          <w:position w:val="-18"/>
          <w:szCs w:val="24"/>
        </w:rPr>
        <w:object w:dxaOrig="3159" w:dyaOrig="480">
          <v:shape id="_x0000_i1114" type="#_x0000_t75" style="width:157.6pt;height:24.45pt" o:ole="">
            <v:imagedata r:id="rId177" o:title=""/>
          </v:shape>
          <o:OLEObject Type="Embed" ProgID="Equation.DSMT4" ShapeID="_x0000_i1114" DrawAspect="Content" ObjectID="_1662985189" r:id="rId178"/>
        </w:object>
      </w:r>
      <w:r w:rsidRPr="00476BD3">
        <w:rPr>
          <w:rFonts w:ascii="Times New Roman"/>
          <w:kern w:val="2"/>
          <w:szCs w:val="24"/>
        </w:rPr>
        <w:t xml:space="preserve">                      ……</w:t>
      </w:r>
      <w:r w:rsidRPr="00476BD3">
        <w:rPr>
          <w:rFonts w:ascii="Times New Roman"/>
        </w:rPr>
        <w:t>(1</w:t>
      </w:r>
      <w:r w:rsidRPr="00476BD3">
        <w:rPr>
          <w:rFonts w:ascii="Times New Roman" w:hint="eastAsia"/>
        </w:rPr>
        <w:t>4</w:t>
      </w:r>
      <w:r w:rsidRPr="00476BD3">
        <w:rPr>
          <w:rFonts w:ascii="Times New Roman"/>
        </w:rPr>
        <w:t>)</w:t>
      </w:r>
    </w:p>
    <w:p w:rsidR="00150B3F" w:rsidRPr="00476BD3" w:rsidRDefault="00150B3F" w:rsidP="00150B3F">
      <w:pPr>
        <w:ind w:leftChars="-1" w:left="-2" w:firstLine="480"/>
        <w:rPr>
          <w:sz w:val="18"/>
          <w:szCs w:val="18"/>
        </w:rPr>
      </w:pPr>
      <w:r w:rsidRPr="00476BD3">
        <w:rPr>
          <w:sz w:val="18"/>
          <w:szCs w:val="18"/>
        </w:rPr>
        <w:t>式中：</w:t>
      </w:r>
    </w:p>
    <w:p w:rsidR="00150B3F" w:rsidRPr="00476BD3" w:rsidRDefault="00150B3F" w:rsidP="00150B3F">
      <w:pPr>
        <w:pStyle w:val="aff0"/>
        <w:ind w:leftChars="202" w:left="1499" w:hangingChars="597" w:hanging="1075"/>
        <w:rPr>
          <w:rFonts w:ascii="Times New Roman"/>
          <w:sz w:val="18"/>
          <w:szCs w:val="18"/>
        </w:rPr>
      </w:pPr>
      <w:r w:rsidRPr="00476BD3">
        <w:rPr>
          <w:position w:val="-12"/>
          <w:sz w:val="18"/>
          <w:szCs w:val="18"/>
        </w:rPr>
        <w:object w:dxaOrig="1160" w:dyaOrig="380">
          <v:shape id="_x0000_i1115" type="#_x0000_t75" style="width:58.4pt;height:19pt" o:ole="">
            <v:imagedata r:id="rId170" o:title=""/>
          </v:shape>
          <o:OLEObject Type="Embed" ProgID="Equation.DSMT4" ShapeID="_x0000_i1115" DrawAspect="Content" ObjectID="_1662985190" r:id="rId179"/>
        </w:object>
      </w:r>
      <w:r w:rsidRPr="00476BD3">
        <w:rPr>
          <w:rFonts w:ascii="Times New Roman"/>
          <w:sz w:val="18"/>
          <w:szCs w:val="18"/>
        </w:rPr>
        <w:t>——</w:t>
      </w:r>
      <w:r w:rsidRPr="00476BD3">
        <w:rPr>
          <w:rFonts w:ascii="Times New Roman" w:hint="eastAsia"/>
          <w:sz w:val="18"/>
          <w:szCs w:val="18"/>
        </w:rPr>
        <w:t>农作物</w:t>
      </w:r>
      <w:r w:rsidRPr="00476BD3">
        <w:rPr>
          <w:rFonts w:ascii="Times New Roman"/>
          <w:sz w:val="18"/>
          <w:szCs w:val="18"/>
        </w:rPr>
        <w:t>秸秆处置利用产生的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直接排放，单位为千克氧化亚氮氮</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 xml:space="preserve">O-N/ </w:t>
      </w:r>
      <w:r w:rsidRPr="00476BD3">
        <w:rPr>
          <w:rFonts w:ascii="Times New Roman" w:hint="eastAsia"/>
          <w:sz w:val="18"/>
          <w:szCs w:val="18"/>
        </w:rPr>
        <w:t>a</w:t>
      </w:r>
      <w:r w:rsidRPr="00476BD3">
        <w:rPr>
          <w:rFonts w:ascii="Times New Roman"/>
          <w:sz w:val="18"/>
          <w:szCs w:val="18"/>
        </w:rPr>
        <w:t>）；</w:t>
      </w:r>
    </w:p>
    <w:p w:rsidR="00150B3F" w:rsidRPr="00476BD3" w:rsidRDefault="00150B3F" w:rsidP="00150B3F">
      <w:pPr>
        <w:pStyle w:val="aff0"/>
        <w:ind w:leftChars="202" w:left="1153" w:hangingChars="405" w:hanging="729"/>
        <w:rPr>
          <w:rFonts w:ascii="Times New Roman"/>
          <w:sz w:val="18"/>
          <w:szCs w:val="18"/>
        </w:rPr>
      </w:pPr>
      <w:r w:rsidRPr="00476BD3">
        <w:rPr>
          <w:position w:val="-16"/>
          <w:sz w:val="18"/>
          <w:szCs w:val="18"/>
        </w:rPr>
        <w:object w:dxaOrig="499" w:dyaOrig="400">
          <v:shape id="_x0000_i1116" type="#_x0000_t75" style="width:24.45pt;height:20.4pt" o:ole="">
            <v:imagedata r:id="rId180" o:title=""/>
          </v:shape>
          <o:OLEObject Type="Embed" ProgID="Equation.DSMT4" ShapeID="_x0000_i1116" DrawAspect="Content" ObjectID="_1662985191" r:id="rId181"/>
        </w:object>
      </w:r>
      <w:r w:rsidRPr="00476BD3">
        <w:rPr>
          <w:rFonts w:ascii="Times New Roman"/>
          <w:sz w:val="18"/>
          <w:szCs w:val="18"/>
        </w:rPr>
        <w:t>——</w:t>
      </w:r>
      <w:r w:rsidRPr="00476BD3">
        <w:rPr>
          <w:rFonts w:ascii="Times New Roman"/>
          <w:sz w:val="18"/>
          <w:szCs w:val="18"/>
        </w:rPr>
        <w:t>第</w:t>
      </w:r>
      <w:r w:rsidRPr="00476BD3">
        <w:rPr>
          <w:rFonts w:ascii="Times New Roman"/>
          <w:sz w:val="18"/>
          <w:szCs w:val="18"/>
        </w:rPr>
        <w:t xml:space="preserve"> </w:t>
      </w:r>
      <w:r w:rsidRPr="00476BD3">
        <w:rPr>
          <w:rFonts w:ascii="Times New Roman"/>
          <w:i/>
          <w:sz w:val="18"/>
          <w:szCs w:val="18"/>
        </w:rPr>
        <w:t>p</w:t>
      </w:r>
      <w:r w:rsidRPr="00476BD3">
        <w:rPr>
          <w:rFonts w:ascii="Times New Roman"/>
          <w:sz w:val="18"/>
          <w:szCs w:val="18"/>
        </w:rPr>
        <w:t xml:space="preserve"> </w:t>
      </w:r>
      <w:r w:rsidRPr="00476BD3">
        <w:rPr>
          <w:rFonts w:ascii="Times New Roman"/>
          <w:sz w:val="18"/>
          <w:szCs w:val="18"/>
        </w:rPr>
        <w:t>种</w:t>
      </w:r>
      <w:r w:rsidRPr="00476BD3">
        <w:rPr>
          <w:rFonts w:ascii="Times New Roman" w:hint="eastAsia"/>
          <w:sz w:val="18"/>
          <w:szCs w:val="18"/>
        </w:rPr>
        <w:t>农作物</w:t>
      </w:r>
      <w:r w:rsidRPr="00476BD3">
        <w:rPr>
          <w:rFonts w:ascii="Times New Roman"/>
          <w:sz w:val="18"/>
          <w:szCs w:val="18"/>
        </w:rPr>
        <w:t>秸秆中含有氮量，单位为千克氮每年（</w:t>
      </w:r>
      <w:r w:rsidRPr="00476BD3">
        <w:rPr>
          <w:rFonts w:ascii="Times New Roman"/>
          <w:sz w:val="18"/>
          <w:szCs w:val="18"/>
        </w:rPr>
        <w:t>kgN/</w:t>
      </w:r>
      <w:r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150B3F" w:rsidRPr="00476BD3" w:rsidRDefault="00150B3F" w:rsidP="00150B3F">
      <w:pPr>
        <w:pStyle w:val="aff0"/>
        <w:ind w:leftChars="202" w:left="1274" w:hangingChars="405" w:hanging="850"/>
        <w:rPr>
          <w:rFonts w:ascii="Times New Roman"/>
          <w:sz w:val="18"/>
          <w:szCs w:val="18"/>
        </w:rPr>
      </w:pPr>
      <w:r w:rsidRPr="00476BD3">
        <w:rPr>
          <w:position w:val="-16"/>
        </w:rPr>
        <w:object w:dxaOrig="520" w:dyaOrig="400">
          <v:shape id="_x0000_i1117" type="#_x0000_t75" style="width:25.8pt;height:20.4pt" o:ole="">
            <v:imagedata r:id="rId182" o:title=""/>
          </v:shape>
          <o:OLEObject Type="Embed" ProgID="Equation.DSMT4" ShapeID="_x0000_i1117" DrawAspect="Content" ObjectID="_1662985192" r:id="rId183"/>
        </w:object>
      </w:r>
      <w:r w:rsidRPr="00476BD3">
        <w:rPr>
          <w:rFonts w:ascii="Times New Roman"/>
          <w:sz w:val="18"/>
          <w:szCs w:val="18"/>
        </w:rPr>
        <w:t>——</w:t>
      </w:r>
      <w:r w:rsidRPr="00476BD3">
        <w:rPr>
          <w:rFonts w:ascii="Times New Roman"/>
          <w:sz w:val="18"/>
          <w:szCs w:val="18"/>
        </w:rPr>
        <w:t>第</w:t>
      </w:r>
      <w:r w:rsidRPr="00476BD3">
        <w:rPr>
          <w:rFonts w:ascii="Times New Roman" w:hint="eastAsia"/>
          <w:i/>
          <w:sz w:val="18"/>
          <w:szCs w:val="18"/>
        </w:rPr>
        <w:t xml:space="preserve"> q</w:t>
      </w:r>
      <w:r w:rsidRPr="00476BD3">
        <w:rPr>
          <w:rFonts w:ascii="Times New Roman"/>
          <w:i/>
          <w:sz w:val="18"/>
          <w:szCs w:val="18"/>
        </w:rPr>
        <w:t xml:space="preserve"> </w:t>
      </w:r>
      <w:r w:rsidRPr="00476BD3">
        <w:rPr>
          <w:rFonts w:ascii="Times New Roman"/>
          <w:sz w:val="18"/>
          <w:szCs w:val="18"/>
        </w:rPr>
        <w:t>种</w:t>
      </w:r>
      <w:r w:rsidRPr="00476BD3">
        <w:rPr>
          <w:rFonts w:ascii="Times New Roman" w:hint="eastAsia"/>
          <w:sz w:val="18"/>
          <w:szCs w:val="18"/>
        </w:rPr>
        <w:t>农作物秸秆</w:t>
      </w:r>
      <w:r w:rsidRPr="00476BD3">
        <w:rPr>
          <w:rFonts w:ascii="Times New Roman"/>
          <w:sz w:val="18"/>
          <w:szCs w:val="18"/>
        </w:rPr>
        <w:t>处置利用方式引起的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直接排放因子，单位为千克氧化亚氮氮每千克氮（</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O-N/kgN</w:t>
      </w:r>
      <w:r w:rsidRPr="00476BD3">
        <w:rPr>
          <w:rFonts w:ascii="Times New Roman"/>
          <w:sz w:val="18"/>
          <w:szCs w:val="18"/>
        </w:rPr>
        <w:t>）。</w:t>
      </w:r>
    </w:p>
    <w:p w:rsidR="00150B3F" w:rsidRPr="00476BD3" w:rsidRDefault="00150B3F" w:rsidP="00150B3F">
      <w:pPr>
        <w:pStyle w:val="aa"/>
        <w:numPr>
          <w:ilvl w:val="0"/>
          <w:numId w:val="0"/>
        </w:numPr>
        <w:tabs>
          <w:tab w:val="left" w:pos="420"/>
        </w:tabs>
        <w:ind w:left="839" w:hanging="419"/>
        <w:rPr>
          <w:rFonts w:ascii="Times New Roman"/>
        </w:rPr>
      </w:pPr>
      <w:r w:rsidRPr="00476BD3">
        <w:rPr>
          <w:rFonts w:ascii="Times New Roman"/>
        </w:rPr>
        <w:t xml:space="preserve">c) </w:t>
      </w:r>
      <w:r w:rsidRPr="00476BD3">
        <w:rPr>
          <w:rFonts w:ascii="Times New Roman"/>
        </w:rPr>
        <w:t>秸秆中氮挥发造成的</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间接排放量根据公式（</w:t>
      </w:r>
      <w:r w:rsidRPr="00476BD3">
        <w:rPr>
          <w:rFonts w:ascii="Times New Roman" w:hint="eastAsia"/>
        </w:rPr>
        <w:t>15</w:t>
      </w:r>
      <w:r w:rsidRPr="00476BD3">
        <w:rPr>
          <w:rFonts w:ascii="Times New Roman"/>
        </w:rPr>
        <w:t>）计算：</w:t>
      </w:r>
    </w:p>
    <w:p w:rsidR="00150B3F" w:rsidRPr="00476BD3" w:rsidRDefault="00150B3F" w:rsidP="00150B3F">
      <w:pPr>
        <w:pStyle w:val="affffff3"/>
        <w:wordWrap w:val="0"/>
        <w:jc w:val="right"/>
        <w:rPr>
          <w:rFonts w:ascii="Times New Roman"/>
        </w:rPr>
      </w:pPr>
      <w:r w:rsidRPr="00476BD3">
        <w:rPr>
          <w:rFonts w:ascii="Times New Roman"/>
        </w:rPr>
        <w:tab/>
      </w:r>
      <w:r w:rsidRPr="00476BD3">
        <w:rPr>
          <w:rFonts w:ascii="Times New Roman"/>
        </w:rPr>
        <w:fldChar w:fldCharType="begin"/>
      </w:r>
      <w:r w:rsidRPr="00476BD3">
        <w:rPr>
          <w:rFonts w:ascii="Times New Roman"/>
        </w:rPr>
        <w:instrText xml:space="preserve"> QUOTE </w:instrText>
      </w:r>
      <w:r w:rsidR="0049538F" w:rsidRPr="00476BD3">
        <w:rPr>
          <w:rFonts w:ascii="Times New Roman"/>
          <w:position w:val="-8"/>
        </w:rPr>
        <w:pict>
          <v:shape id="_x0000_i1118" type="#_x0000_t75" style="width:309.75pt;height:15.6pt" equationxml="&lt;">
            <v:imagedata r:id="rId184" o:title="" chromakey="white"/>
          </v:shape>
        </w:pict>
      </w:r>
      <w:r w:rsidRPr="00476BD3">
        <w:rPr>
          <w:rFonts w:ascii="Times New Roman"/>
        </w:rPr>
        <w:instrText xml:space="preserve"> </w:instrText>
      </w:r>
      <w:r w:rsidRPr="00476BD3">
        <w:rPr>
          <w:rFonts w:ascii="Times New Roman"/>
        </w:rPr>
        <w:fldChar w:fldCharType="end"/>
      </w:r>
      <w:r w:rsidRPr="00476BD3">
        <w:rPr>
          <w:rFonts w:ascii="Times New Roman"/>
          <w:position w:val="-18"/>
          <w:szCs w:val="24"/>
        </w:rPr>
        <w:object w:dxaOrig="3820" w:dyaOrig="440">
          <v:shape id="_x0000_i1119" type="#_x0000_t75" style="width:190.85pt;height:21.75pt" o:ole="">
            <v:imagedata r:id="rId185" o:title=""/>
          </v:shape>
          <o:OLEObject Type="Embed" ProgID="Equation.DSMT4" ShapeID="_x0000_i1119" DrawAspect="Content" ObjectID="_1662985193" r:id="rId186"/>
        </w:object>
      </w:r>
      <w:r w:rsidRPr="00476BD3">
        <w:rPr>
          <w:rFonts w:ascii="Times New Roman"/>
        </w:rPr>
        <w:t xml:space="preserve">                       ……(</w:t>
      </w:r>
      <w:r w:rsidRPr="00476BD3">
        <w:rPr>
          <w:rFonts w:ascii="Times New Roman" w:hint="eastAsia"/>
        </w:rPr>
        <w:t>15</w:t>
      </w:r>
      <w:r w:rsidRPr="00476BD3">
        <w:rPr>
          <w:rFonts w:ascii="Times New Roman"/>
        </w:rPr>
        <w:t>)</w:t>
      </w:r>
    </w:p>
    <w:p w:rsidR="00150B3F" w:rsidRPr="00476BD3" w:rsidRDefault="00150B3F" w:rsidP="00150B3F">
      <w:pPr>
        <w:autoSpaceDE w:val="0"/>
        <w:autoSpaceDN w:val="0"/>
        <w:ind w:firstLineChars="200" w:firstLine="360"/>
        <w:rPr>
          <w:kern w:val="0"/>
          <w:sz w:val="18"/>
          <w:szCs w:val="18"/>
        </w:rPr>
      </w:pPr>
      <w:r w:rsidRPr="00476BD3">
        <w:rPr>
          <w:kern w:val="0"/>
          <w:sz w:val="18"/>
          <w:szCs w:val="18"/>
        </w:rPr>
        <w:t>式中：</w:t>
      </w:r>
    </w:p>
    <w:p w:rsidR="00150B3F" w:rsidRPr="00476BD3" w:rsidRDefault="00150B3F" w:rsidP="00150B3F">
      <w:pPr>
        <w:pStyle w:val="aff0"/>
        <w:widowControl w:val="0"/>
        <w:ind w:leftChars="202" w:left="1982" w:hangingChars="742" w:hanging="1558"/>
        <w:rPr>
          <w:rFonts w:ascii="Times New Roman"/>
          <w:sz w:val="18"/>
          <w:szCs w:val="18"/>
        </w:rPr>
      </w:pPr>
      <w:r w:rsidRPr="00476BD3">
        <w:rPr>
          <w:position w:val="-12"/>
        </w:rPr>
        <w:object w:dxaOrig="1260" w:dyaOrig="380">
          <v:shape id="_x0000_i1120" type="#_x0000_t75" style="width:62.5pt;height:19pt" o:ole="">
            <v:imagedata r:id="rId172" o:title=""/>
          </v:shape>
          <o:OLEObject Type="Embed" ProgID="Equation.DSMT4" ShapeID="_x0000_i1120" DrawAspect="Content" ObjectID="_1662985194" r:id="rId187"/>
        </w:object>
      </w:r>
      <w:r w:rsidRPr="00476BD3">
        <w:rPr>
          <w:rFonts w:ascii="Times New Roman"/>
          <w:sz w:val="18"/>
          <w:szCs w:val="18"/>
        </w:rPr>
        <w:t>——</w:t>
      </w:r>
      <w:r w:rsidRPr="00476BD3">
        <w:rPr>
          <w:rFonts w:ascii="Times New Roman"/>
          <w:sz w:val="18"/>
          <w:szCs w:val="18"/>
        </w:rPr>
        <w:t>秸秆中的氮以氨和</w:t>
      </w:r>
      <w:r w:rsidRPr="00476BD3">
        <w:rPr>
          <w:rFonts w:ascii="Times New Roman"/>
          <w:sz w:val="18"/>
          <w:szCs w:val="18"/>
        </w:rPr>
        <w:t>NO</w:t>
      </w:r>
      <w:r w:rsidRPr="00476BD3">
        <w:rPr>
          <w:rFonts w:ascii="Times New Roman"/>
          <w:sz w:val="18"/>
          <w:szCs w:val="18"/>
          <w:vertAlign w:val="subscript"/>
        </w:rPr>
        <w:t>X</w:t>
      </w:r>
      <w:r w:rsidRPr="00476BD3">
        <w:rPr>
          <w:rFonts w:ascii="Times New Roman"/>
          <w:sz w:val="18"/>
          <w:szCs w:val="18"/>
        </w:rPr>
        <w:t>形式挥发到大气中再沉降到地面产生的</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间接排放，单位为千克氧化亚氮氮</w:t>
      </w:r>
      <w:r w:rsidRPr="00476BD3">
        <w:rPr>
          <w:rFonts w:ascii="Times New Roman" w:hint="eastAsia"/>
          <w:sz w:val="18"/>
          <w:szCs w:val="18"/>
        </w:rPr>
        <w:t>每年</w:t>
      </w:r>
      <w:r w:rsidRPr="00476BD3">
        <w:rPr>
          <w:rFonts w:ascii="Times New Roman"/>
          <w:sz w:val="18"/>
          <w:szCs w:val="18"/>
        </w:rPr>
        <w:t>（</w:t>
      </w:r>
      <w:r w:rsidRPr="00476BD3">
        <w:rPr>
          <w:rFonts w:ascii="Times New Roman"/>
          <w:sz w:val="18"/>
          <w:szCs w:val="18"/>
        </w:rPr>
        <w:t>kgN</w:t>
      </w:r>
      <w:r w:rsidRPr="00476BD3">
        <w:rPr>
          <w:rFonts w:ascii="Times New Roman"/>
          <w:sz w:val="18"/>
          <w:szCs w:val="18"/>
          <w:vertAlign w:val="subscript"/>
        </w:rPr>
        <w:t>2</w:t>
      </w:r>
      <w:r w:rsidRPr="00476BD3">
        <w:rPr>
          <w:rFonts w:ascii="Times New Roman"/>
          <w:sz w:val="18"/>
          <w:szCs w:val="18"/>
        </w:rPr>
        <w:t xml:space="preserve">O-N/ </w:t>
      </w:r>
      <w:r w:rsidRPr="00476BD3">
        <w:rPr>
          <w:rFonts w:ascii="Times New Roman" w:hint="eastAsia"/>
          <w:sz w:val="18"/>
          <w:szCs w:val="18"/>
        </w:rPr>
        <w:t>a</w:t>
      </w:r>
      <w:r w:rsidRPr="00476BD3">
        <w:rPr>
          <w:rFonts w:ascii="Times New Roman"/>
          <w:sz w:val="18"/>
          <w:szCs w:val="18"/>
        </w:rPr>
        <w:t>）；</w:t>
      </w:r>
    </w:p>
    <w:p w:rsidR="00150B3F" w:rsidRPr="00476BD3" w:rsidRDefault="00150B3F" w:rsidP="00150B3F">
      <w:pPr>
        <w:pStyle w:val="aff0"/>
        <w:ind w:leftChars="202" w:left="1153" w:hangingChars="405" w:hanging="729"/>
        <w:rPr>
          <w:rFonts w:ascii="Times New Roman"/>
          <w:sz w:val="18"/>
          <w:szCs w:val="18"/>
        </w:rPr>
      </w:pPr>
      <w:r w:rsidRPr="00476BD3">
        <w:rPr>
          <w:position w:val="-16"/>
          <w:sz w:val="18"/>
          <w:szCs w:val="18"/>
        </w:rPr>
        <w:object w:dxaOrig="499" w:dyaOrig="400">
          <v:shape id="_x0000_i1121" type="#_x0000_t75" style="width:24.45pt;height:20.4pt" o:ole="">
            <v:imagedata r:id="rId180" o:title=""/>
          </v:shape>
          <o:OLEObject Type="Embed" ProgID="Equation.DSMT4" ShapeID="_x0000_i1121" DrawAspect="Content" ObjectID="_1662985195" r:id="rId188"/>
        </w:object>
      </w:r>
      <w:r w:rsidRPr="00476BD3">
        <w:rPr>
          <w:rFonts w:ascii="Times New Roman"/>
          <w:sz w:val="18"/>
          <w:szCs w:val="18"/>
        </w:rPr>
        <w:t>——</w:t>
      </w:r>
      <w:r w:rsidRPr="00476BD3">
        <w:rPr>
          <w:rFonts w:ascii="Times New Roman"/>
          <w:sz w:val="18"/>
          <w:szCs w:val="18"/>
        </w:rPr>
        <w:t>第</w:t>
      </w:r>
      <w:r w:rsidRPr="00476BD3">
        <w:rPr>
          <w:rFonts w:ascii="Times New Roman"/>
          <w:sz w:val="18"/>
          <w:szCs w:val="18"/>
        </w:rPr>
        <w:t xml:space="preserve"> </w:t>
      </w:r>
      <w:r w:rsidRPr="00476BD3">
        <w:rPr>
          <w:rFonts w:ascii="Times New Roman"/>
          <w:i/>
          <w:sz w:val="18"/>
          <w:szCs w:val="18"/>
        </w:rPr>
        <w:t>p</w:t>
      </w:r>
      <w:r w:rsidRPr="00476BD3">
        <w:rPr>
          <w:rFonts w:ascii="Times New Roman"/>
          <w:sz w:val="18"/>
          <w:szCs w:val="18"/>
        </w:rPr>
        <w:t xml:space="preserve"> </w:t>
      </w:r>
      <w:r w:rsidRPr="00476BD3">
        <w:rPr>
          <w:rFonts w:ascii="Times New Roman"/>
          <w:sz w:val="18"/>
          <w:szCs w:val="18"/>
        </w:rPr>
        <w:t>种</w:t>
      </w:r>
      <w:r w:rsidRPr="00476BD3">
        <w:rPr>
          <w:rFonts w:ascii="Times New Roman" w:hint="eastAsia"/>
          <w:sz w:val="18"/>
          <w:szCs w:val="18"/>
        </w:rPr>
        <w:t>农作物</w:t>
      </w:r>
      <w:r w:rsidRPr="00476BD3">
        <w:rPr>
          <w:rFonts w:ascii="Times New Roman"/>
          <w:sz w:val="18"/>
          <w:szCs w:val="18"/>
        </w:rPr>
        <w:t>秸秆中含有氮量，单位为千克氮每年（</w:t>
      </w:r>
      <w:r w:rsidRPr="00476BD3">
        <w:rPr>
          <w:rFonts w:ascii="Times New Roman"/>
          <w:sz w:val="18"/>
          <w:szCs w:val="18"/>
        </w:rPr>
        <w:t>kgN/</w:t>
      </w:r>
      <w:r w:rsidRPr="00476BD3">
        <w:rPr>
          <w:rFonts w:ascii="Times New Roman" w:hint="eastAsia"/>
          <w:sz w:val="18"/>
          <w:szCs w:val="18"/>
        </w:rPr>
        <w:t>a</w:t>
      </w:r>
      <w:r w:rsidRPr="00476BD3">
        <w:rPr>
          <w:rFonts w:ascii="Times New Roman"/>
          <w:sz w:val="18"/>
          <w:szCs w:val="18"/>
        </w:rPr>
        <w:t>）</w:t>
      </w:r>
      <w:r w:rsidRPr="00476BD3">
        <w:rPr>
          <w:rFonts w:ascii="Times New Roman" w:hint="eastAsia"/>
          <w:sz w:val="18"/>
          <w:szCs w:val="18"/>
        </w:rPr>
        <w:t>；</w:t>
      </w:r>
    </w:p>
    <w:p w:rsidR="00150B3F" w:rsidRPr="00476BD3" w:rsidRDefault="00150B3F" w:rsidP="00150B3F">
      <w:pPr>
        <w:autoSpaceDE w:val="0"/>
        <w:autoSpaceDN w:val="0"/>
        <w:ind w:firstLineChars="200" w:firstLine="360"/>
        <w:rPr>
          <w:kern w:val="0"/>
          <w:sz w:val="18"/>
          <w:szCs w:val="18"/>
        </w:rPr>
      </w:pPr>
      <w:r w:rsidRPr="00476BD3">
        <w:rPr>
          <w:position w:val="-12"/>
          <w:sz w:val="18"/>
          <w:szCs w:val="18"/>
        </w:rPr>
        <w:object w:dxaOrig="900" w:dyaOrig="360">
          <v:shape id="_x0000_i1122" type="#_x0000_t75" style="width:44.85pt;height:17.65pt" o:ole="">
            <v:imagedata r:id="rId90" o:title=""/>
          </v:shape>
          <o:OLEObject Type="Embed" ProgID="Equation.DSMT4" ShapeID="_x0000_i1122" DrawAspect="Content" ObjectID="_1662985196" r:id="rId189"/>
        </w:object>
      </w:r>
      <w:r w:rsidRPr="00476BD3">
        <w:rPr>
          <w:sz w:val="18"/>
          <w:szCs w:val="18"/>
        </w:rPr>
        <w:t>——</w:t>
      </w:r>
      <w:r w:rsidRPr="00476BD3">
        <w:rPr>
          <w:sz w:val="18"/>
          <w:szCs w:val="18"/>
        </w:rPr>
        <w:t>农田</w:t>
      </w:r>
      <w:r w:rsidRPr="00476BD3">
        <w:rPr>
          <w:kern w:val="0"/>
          <w:sz w:val="18"/>
          <w:szCs w:val="18"/>
        </w:rPr>
        <w:t>施用有机肥中含有的氮，以</w:t>
      </w:r>
      <w:r w:rsidRPr="00476BD3">
        <w:rPr>
          <w:kern w:val="0"/>
          <w:sz w:val="18"/>
          <w:szCs w:val="18"/>
        </w:rPr>
        <w:t>NH</w:t>
      </w:r>
      <w:r w:rsidRPr="00476BD3">
        <w:rPr>
          <w:kern w:val="0"/>
          <w:sz w:val="18"/>
          <w:szCs w:val="18"/>
          <w:vertAlign w:val="subscript"/>
        </w:rPr>
        <w:t>3</w:t>
      </w:r>
      <w:r w:rsidRPr="00476BD3">
        <w:rPr>
          <w:kern w:val="0"/>
          <w:sz w:val="18"/>
          <w:szCs w:val="18"/>
        </w:rPr>
        <w:t>和</w:t>
      </w:r>
      <w:r w:rsidRPr="00476BD3">
        <w:rPr>
          <w:kern w:val="0"/>
          <w:sz w:val="18"/>
          <w:szCs w:val="18"/>
        </w:rPr>
        <w:t>NO</w:t>
      </w:r>
      <w:r w:rsidRPr="00476BD3">
        <w:rPr>
          <w:kern w:val="0"/>
          <w:sz w:val="18"/>
          <w:szCs w:val="18"/>
          <w:vertAlign w:val="subscript"/>
        </w:rPr>
        <w:t>x</w:t>
      </w:r>
      <w:r w:rsidRPr="00476BD3">
        <w:rPr>
          <w:kern w:val="0"/>
          <w:sz w:val="18"/>
          <w:szCs w:val="18"/>
        </w:rPr>
        <w:t>形式挥发的比例，默认值为</w:t>
      </w:r>
      <w:r w:rsidRPr="00476BD3">
        <w:rPr>
          <w:kern w:val="0"/>
          <w:sz w:val="18"/>
          <w:szCs w:val="18"/>
        </w:rPr>
        <w:t>0.20</w:t>
      </w:r>
      <w:r w:rsidRPr="00476BD3">
        <w:rPr>
          <w:kern w:val="0"/>
          <w:sz w:val="18"/>
          <w:szCs w:val="18"/>
        </w:rPr>
        <w:t>，单位为</w:t>
      </w:r>
      <w:r w:rsidRPr="00476BD3">
        <w:rPr>
          <w:rFonts w:hint="eastAsia"/>
          <w:kern w:val="0"/>
          <w:sz w:val="18"/>
          <w:szCs w:val="18"/>
        </w:rPr>
        <w:t>百分比，无量纲；</w:t>
      </w:r>
    </w:p>
    <w:p w:rsidR="00150B3F" w:rsidRPr="00476BD3" w:rsidRDefault="00150B3F" w:rsidP="00150B3F">
      <w:pPr>
        <w:pStyle w:val="aff0"/>
        <w:ind w:leftChars="136" w:left="1136" w:hangingChars="472" w:hanging="850"/>
        <w:rPr>
          <w:rFonts w:ascii="Times New Roman"/>
        </w:rPr>
      </w:pPr>
      <w:r w:rsidRPr="00476BD3">
        <w:rPr>
          <w:position w:val="-12"/>
          <w:sz w:val="18"/>
          <w:szCs w:val="18"/>
        </w:rPr>
        <w:object w:dxaOrig="421" w:dyaOrig="367">
          <v:shape id="_x0000_i1123" type="#_x0000_t75" style="width:21.05pt;height:18.35pt" o:ole="">
            <v:imagedata r:id="rId92" o:title=""/>
          </v:shape>
          <o:OLEObject Type="Embed" ProgID="Equation.DSMT4" ShapeID="_x0000_i1123" DrawAspect="Content" ObjectID="_1662985197" r:id="rId190"/>
        </w:object>
      </w:r>
      <w:r w:rsidRPr="00476BD3">
        <w:rPr>
          <w:sz w:val="18"/>
          <w:szCs w:val="18"/>
        </w:rPr>
        <w:t>——</w:t>
      </w:r>
      <w:r w:rsidRPr="00476BD3">
        <w:rPr>
          <w:rFonts w:hint="eastAsia"/>
          <w:sz w:val="18"/>
          <w:szCs w:val="18"/>
        </w:rPr>
        <w:t>秸秆处置挥发到大气中的</w:t>
      </w:r>
      <w:r w:rsidRPr="00476BD3">
        <w:rPr>
          <w:sz w:val="18"/>
          <w:szCs w:val="18"/>
        </w:rPr>
        <w:t>氮</w:t>
      </w:r>
      <w:r w:rsidRPr="00476BD3">
        <w:rPr>
          <w:rFonts w:hint="eastAsia"/>
          <w:sz w:val="18"/>
          <w:szCs w:val="18"/>
        </w:rPr>
        <w:t>，再</w:t>
      </w:r>
      <w:r w:rsidRPr="00476BD3">
        <w:rPr>
          <w:sz w:val="18"/>
          <w:szCs w:val="18"/>
        </w:rPr>
        <w:t>沉积</w:t>
      </w:r>
      <w:r w:rsidRPr="00476BD3">
        <w:rPr>
          <w:rFonts w:hint="eastAsia"/>
          <w:sz w:val="18"/>
          <w:szCs w:val="18"/>
        </w:rPr>
        <w:t>到</w:t>
      </w:r>
      <w:r w:rsidRPr="00476BD3">
        <w:rPr>
          <w:sz w:val="18"/>
          <w:szCs w:val="18"/>
        </w:rPr>
        <w:t>土壤和水面</w:t>
      </w:r>
      <w:r w:rsidRPr="00476BD3">
        <w:rPr>
          <w:rFonts w:ascii="Times New Roman"/>
          <w:sz w:val="18"/>
          <w:szCs w:val="18"/>
        </w:rPr>
        <w:t>引起</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r w:rsidRPr="00476BD3">
        <w:rPr>
          <w:rFonts w:ascii="Times New Roman"/>
          <w:sz w:val="18"/>
          <w:szCs w:val="18"/>
        </w:rPr>
        <w:t>间接排放的排放因子，单位为千克氧化亚氮每千克挥发氮（</w:t>
      </w:r>
      <w:r w:rsidRPr="00476BD3">
        <w:rPr>
          <w:rFonts w:ascii="Times New Roman"/>
          <w:sz w:val="18"/>
          <w:szCs w:val="18"/>
        </w:rPr>
        <w:t>kg N</w:t>
      </w:r>
      <w:r w:rsidRPr="00476BD3">
        <w:rPr>
          <w:rFonts w:ascii="Times New Roman"/>
          <w:sz w:val="18"/>
          <w:szCs w:val="18"/>
          <w:vertAlign w:val="subscript"/>
        </w:rPr>
        <w:t>2</w:t>
      </w:r>
      <w:r w:rsidRPr="00476BD3">
        <w:rPr>
          <w:rFonts w:ascii="Times New Roman"/>
          <w:sz w:val="18"/>
          <w:szCs w:val="18"/>
        </w:rPr>
        <w:t>O - N/ kg N-Vol</w:t>
      </w:r>
      <w:r w:rsidRPr="00476BD3">
        <w:rPr>
          <w:rFonts w:ascii="Times New Roman"/>
          <w:sz w:val="18"/>
          <w:szCs w:val="18"/>
        </w:rPr>
        <w:t>）。</w:t>
      </w:r>
    </w:p>
    <w:bookmarkEnd w:id="69"/>
    <w:p w:rsidR="00150B3F" w:rsidRPr="00476BD3" w:rsidRDefault="00150B3F" w:rsidP="00150B3F">
      <w:pPr>
        <w:pStyle w:val="aff7"/>
        <w:spacing w:before="156" w:after="156"/>
        <w:rPr>
          <w:rFonts w:ascii="Times New Roman"/>
        </w:rPr>
      </w:pPr>
      <w:r w:rsidRPr="00476BD3">
        <w:rPr>
          <w:rFonts w:ascii="Times New Roman"/>
        </w:rPr>
        <w:t>6.</w:t>
      </w:r>
      <w:r w:rsidRPr="00476BD3">
        <w:rPr>
          <w:rFonts w:ascii="Times New Roman" w:hint="eastAsia"/>
        </w:rPr>
        <w:t>4</w:t>
      </w:r>
      <w:r w:rsidRPr="00476BD3">
        <w:rPr>
          <w:rFonts w:ascii="Times New Roman"/>
        </w:rPr>
        <w:t xml:space="preserve">.3.3  </w:t>
      </w:r>
      <w:r w:rsidRPr="00476BD3">
        <w:rPr>
          <w:rFonts w:ascii="Times New Roman"/>
        </w:rPr>
        <w:t>活动数据的获取</w:t>
      </w:r>
    </w:p>
    <w:p w:rsidR="00150B3F" w:rsidRPr="00476BD3" w:rsidRDefault="00150B3F" w:rsidP="00150B3F">
      <w:pPr>
        <w:pStyle w:val="aff0"/>
        <w:rPr>
          <w:rFonts w:ascii="Times New Roman"/>
        </w:rPr>
      </w:pPr>
      <w:r w:rsidRPr="00476BD3">
        <w:rPr>
          <w:rFonts w:ascii="Times New Roman" w:hint="eastAsia"/>
          <w:color w:val="000000"/>
        </w:rPr>
        <w:t>核算</w:t>
      </w:r>
      <w:r w:rsidRPr="00476BD3">
        <w:rPr>
          <w:rFonts w:ascii="Times New Roman"/>
          <w:color w:val="000000"/>
        </w:rPr>
        <w:t>主体应以秸秆处置利用生产记录、统计台帐或统计报表为依据，</w:t>
      </w:r>
      <w:r w:rsidRPr="00476BD3">
        <w:rPr>
          <w:rFonts w:ascii="Times New Roman" w:hint="eastAsia"/>
          <w:color w:val="000000"/>
        </w:rPr>
        <w:t>统计表格样式见附录</w:t>
      </w:r>
      <w:r w:rsidRPr="00476BD3">
        <w:rPr>
          <w:rFonts w:ascii="Times New Roman" w:hint="eastAsia"/>
          <w:color w:val="000000"/>
        </w:rPr>
        <w:t>A</w:t>
      </w:r>
      <w:r w:rsidRPr="00476BD3">
        <w:rPr>
          <w:rFonts w:ascii="Times New Roman" w:hint="eastAsia"/>
          <w:color w:val="000000"/>
        </w:rPr>
        <w:t>的表</w:t>
      </w:r>
      <w:r w:rsidRPr="00476BD3">
        <w:rPr>
          <w:rFonts w:ascii="Times New Roman" w:hint="eastAsia"/>
          <w:color w:val="000000"/>
        </w:rPr>
        <w:t>A</w:t>
      </w:r>
      <w:r w:rsidRPr="00476BD3">
        <w:rPr>
          <w:rFonts w:ascii="Times New Roman"/>
          <w:color w:val="000000"/>
        </w:rPr>
        <w:t>.17</w:t>
      </w:r>
      <w:r w:rsidRPr="00476BD3">
        <w:rPr>
          <w:rFonts w:ascii="Times New Roman" w:hint="eastAsia"/>
          <w:color w:val="000000"/>
        </w:rPr>
        <w:t>。</w:t>
      </w:r>
      <w:r w:rsidRPr="00476BD3">
        <w:rPr>
          <w:rFonts w:ascii="Times New Roman"/>
          <w:color w:val="000000"/>
        </w:rPr>
        <w:t>秸秆中氮含量</w:t>
      </w:r>
      <w:r w:rsidRPr="00476BD3">
        <w:rPr>
          <w:rFonts w:ascii="Times New Roman" w:hint="eastAsia"/>
          <w:color w:val="000000"/>
        </w:rPr>
        <w:t>优先</w:t>
      </w:r>
      <w:r w:rsidRPr="00476BD3">
        <w:rPr>
          <w:rFonts w:ascii="Times New Roman"/>
          <w:color w:val="000000"/>
        </w:rPr>
        <w:t>通过实测获得，</w:t>
      </w:r>
      <w:r w:rsidRPr="00476BD3">
        <w:rPr>
          <w:rFonts w:ascii="Times New Roman"/>
        </w:rPr>
        <w:t>或根据公式（</w:t>
      </w:r>
      <w:r w:rsidRPr="00476BD3">
        <w:rPr>
          <w:rFonts w:ascii="Times New Roman" w:hint="eastAsia"/>
        </w:rPr>
        <w:t>16</w:t>
      </w:r>
      <w:r w:rsidRPr="00476BD3">
        <w:rPr>
          <w:rFonts w:ascii="Times New Roman"/>
        </w:rPr>
        <w:t>）计算秸秆中的氮量。作物经济系数、根冠比、干重比、秸秆还田率、秸秆或根含氮率在没有实际观测数据的情况下可利用附录</w:t>
      </w:r>
      <w:r w:rsidRPr="00476BD3">
        <w:rPr>
          <w:rFonts w:ascii="Times New Roman"/>
        </w:rPr>
        <w:t>B</w:t>
      </w:r>
      <w:r w:rsidRPr="00476BD3">
        <w:rPr>
          <w:rFonts w:ascii="Times New Roman"/>
        </w:rPr>
        <w:t>中的表</w:t>
      </w:r>
      <w:r w:rsidRPr="00476BD3">
        <w:rPr>
          <w:rFonts w:ascii="Times New Roman"/>
        </w:rPr>
        <w:t>B.4</w:t>
      </w:r>
      <w:r w:rsidRPr="00476BD3">
        <w:rPr>
          <w:rFonts w:ascii="Times New Roman"/>
        </w:rPr>
        <w:t>提供的默认值。</w:t>
      </w:r>
    </w:p>
    <w:p w:rsidR="00150B3F" w:rsidRPr="00476BD3" w:rsidRDefault="00150B3F" w:rsidP="00150B3F">
      <w:pPr>
        <w:pStyle w:val="affffff3"/>
        <w:wordWrap w:val="0"/>
        <w:jc w:val="right"/>
        <w:rPr>
          <w:rFonts w:ascii="Times New Roman"/>
        </w:rPr>
      </w:pPr>
      <w:r w:rsidRPr="00476BD3">
        <w:rPr>
          <w:rFonts w:ascii="Times New Roman"/>
        </w:rPr>
        <w:tab/>
      </w:r>
      <w:r w:rsidRPr="00476BD3">
        <w:rPr>
          <w:rFonts w:ascii="Times New Roman"/>
          <w:position w:val="-34"/>
        </w:rPr>
        <w:object w:dxaOrig="4180" w:dyaOrig="800">
          <v:shape id="_x0000_i1124" type="#_x0000_t75" style="width:209.2pt;height:40.1pt" o:ole="">
            <v:imagedata r:id="rId191" o:title=""/>
          </v:shape>
          <o:OLEObject Type="Embed" ProgID="Equation.DSMT4" ShapeID="_x0000_i1124" DrawAspect="Content" ObjectID="_1662985198" r:id="rId192"/>
        </w:object>
      </w:r>
      <w:r w:rsidRPr="00476BD3">
        <w:rPr>
          <w:rFonts w:ascii="Times New Roman"/>
        </w:rPr>
        <w:t xml:space="preserve">                       ……(</w:t>
      </w:r>
      <w:r w:rsidRPr="00476BD3">
        <w:rPr>
          <w:rFonts w:ascii="Times New Roman" w:hint="eastAsia"/>
        </w:rPr>
        <w:t>16</w:t>
      </w:r>
      <w:r w:rsidRPr="00476BD3">
        <w:rPr>
          <w:rFonts w:ascii="Times New Roman"/>
        </w:rPr>
        <w:t>)</w:t>
      </w:r>
    </w:p>
    <w:p w:rsidR="00150B3F" w:rsidRPr="00476BD3" w:rsidRDefault="00150B3F" w:rsidP="00150B3F">
      <w:pPr>
        <w:ind w:leftChars="-1" w:left="-2" w:firstLine="480"/>
        <w:rPr>
          <w:sz w:val="18"/>
          <w:szCs w:val="18"/>
        </w:rPr>
      </w:pPr>
      <w:r w:rsidRPr="00476BD3">
        <w:rPr>
          <w:sz w:val="18"/>
          <w:szCs w:val="18"/>
        </w:rPr>
        <w:t>式中：</w:t>
      </w:r>
    </w:p>
    <w:p w:rsidR="00150B3F" w:rsidRPr="00476BD3" w:rsidRDefault="00150B3F" w:rsidP="00150B3F">
      <w:pPr>
        <w:pStyle w:val="aff0"/>
        <w:ind w:leftChars="202" w:left="1153" w:hangingChars="405" w:hanging="729"/>
        <w:rPr>
          <w:rFonts w:ascii="Times New Roman"/>
          <w:sz w:val="18"/>
          <w:szCs w:val="18"/>
        </w:rPr>
      </w:pPr>
      <w:r w:rsidRPr="00476BD3">
        <w:rPr>
          <w:rFonts w:ascii="Times New Roman"/>
          <w:position w:val="-14"/>
          <w:sz w:val="18"/>
          <w:szCs w:val="18"/>
        </w:rPr>
        <w:object w:dxaOrig="600" w:dyaOrig="380">
          <v:shape id="_x0000_i1125" type="#_x0000_t75" style="width:29.9pt;height:19pt" o:ole="">
            <v:imagedata r:id="rId193" o:title=""/>
          </v:shape>
          <o:OLEObject Type="Embed" ProgID="Equation.DSMT4" ShapeID="_x0000_i1125" DrawAspect="Content" ObjectID="_1662985199" r:id="rId194"/>
        </w:object>
      </w:r>
      <w:r w:rsidRPr="00476BD3">
        <w:rPr>
          <w:rFonts w:ascii="Times New Roman"/>
          <w:sz w:val="18"/>
          <w:szCs w:val="18"/>
        </w:rPr>
        <w:t>——</w:t>
      </w:r>
      <w:r w:rsidRPr="00476BD3">
        <w:rPr>
          <w:rFonts w:ascii="Times New Roman"/>
          <w:sz w:val="18"/>
          <w:szCs w:val="18"/>
        </w:rPr>
        <w:t>第</w:t>
      </w:r>
      <w:r w:rsidRPr="00476BD3">
        <w:rPr>
          <w:rFonts w:ascii="Times New Roman"/>
          <w:sz w:val="18"/>
          <w:szCs w:val="18"/>
        </w:rPr>
        <w:t xml:space="preserve"> </w:t>
      </w:r>
      <w:r w:rsidRPr="00476BD3">
        <w:rPr>
          <w:rFonts w:ascii="Times New Roman"/>
          <w:i/>
          <w:sz w:val="18"/>
          <w:szCs w:val="18"/>
        </w:rPr>
        <w:t>p</w:t>
      </w:r>
      <w:r w:rsidRPr="00476BD3">
        <w:rPr>
          <w:rFonts w:ascii="Times New Roman"/>
          <w:sz w:val="18"/>
          <w:szCs w:val="18"/>
        </w:rPr>
        <w:t xml:space="preserve"> </w:t>
      </w:r>
      <w:r w:rsidRPr="00476BD3">
        <w:rPr>
          <w:rFonts w:ascii="Times New Roman"/>
          <w:sz w:val="18"/>
          <w:szCs w:val="18"/>
        </w:rPr>
        <w:t>种</w:t>
      </w:r>
      <w:r w:rsidRPr="00476BD3">
        <w:rPr>
          <w:rFonts w:ascii="Times New Roman" w:hint="eastAsia"/>
          <w:sz w:val="18"/>
          <w:szCs w:val="18"/>
        </w:rPr>
        <w:t>农</w:t>
      </w:r>
      <w:r w:rsidRPr="00476BD3">
        <w:rPr>
          <w:rFonts w:ascii="Times New Roman"/>
          <w:sz w:val="18"/>
          <w:szCs w:val="18"/>
        </w:rPr>
        <w:t>作物秸秆的含氮量，单位为千克氮每年（</w:t>
      </w:r>
      <w:r w:rsidRPr="00476BD3">
        <w:rPr>
          <w:rFonts w:ascii="Times New Roman"/>
          <w:sz w:val="18"/>
          <w:szCs w:val="18"/>
        </w:rPr>
        <w:t>kgN/</w:t>
      </w:r>
      <w:r w:rsidRPr="00476BD3">
        <w:rPr>
          <w:rFonts w:ascii="Times New Roman" w:hint="eastAsia"/>
          <w:sz w:val="18"/>
          <w:szCs w:val="18"/>
        </w:rPr>
        <w:t>a</w:t>
      </w:r>
      <w:r w:rsidRPr="00476BD3">
        <w:rPr>
          <w:rFonts w:ascii="Times New Roman"/>
          <w:sz w:val="18"/>
          <w:szCs w:val="18"/>
        </w:rPr>
        <w:t>）</w:t>
      </w:r>
    </w:p>
    <w:p w:rsidR="00150B3F" w:rsidRPr="00476BD3" w:rsidRDefault="00150B3F" w:rsidP="00150B3F">
      <w:pPr>
        <w:pStyle w:val="aff0"/>
        <w:ind w:leftChars="202" w:left="1153" w:hangingChars="405" w:hanging="729"/>
        <w:rPr>
          <w:rFonts w:ascii="Times New Roman"/>
          <w:sz w:val="18"/>
          <w:szCs w:val="18"/>
        </w:rPr>
      </w:pPr>
      <w:r w:rsidRPr="00476BD3">
        <w:rPr>
          <w:rFonts w:ascii="Times New Roman"/>
          <w:position w:val="-14"/>
          <w:sz w:val="18"/>
          <w:szCs w:val="18"/>
        </w:rPr>
        <w:object w:dxaOrig="279" w:dyaOrig="380">
          <v:shape id="_x0000_i1126" type="#_x0000_t75" style="width:13.6pt;height:19pt" o:ole="">
            <v:imagedata r:id="rId195" o:title=""/>
          </v:shape>
          <o:OLEObject Type="Embed" ProgID="Equation.DSMT4" ShapeID="_x0000_i1126" DrawAspect="Content" ObjectID="_1662985200" r:id="rId196"/>
        </w:object>
      </w:r>
      <w:r w:rsidRPr="00476BD3">
        <w:rPr>
          <w:rFonts w:ascii="Times New Roman"/>
          <w:sz w:val="18"/>
          <w:szCs w:val="18"/>
        </w:rPr>
        <w:t>——</w:t>
      </w:r>
      <w:r w:rsidRPr="00476BD3">
        <w:rPr>
          <w:rFonts w:ascii="Times New Roman" w:hint="eastAsia"/>
          <w:sz w:val="18"/>
          <w:szCs w:val="18"/>
        </w:rPr>
        <w:t>农</w:t>
      </w:r>
      <w:r w:rsidRPr="00476BD3">
        <w:rPr>
          <w:rFonts w:ascii="Times New Roman"/>
          <w:sz w:val="18"/>
          <w:szCs w:val="18"/>
        </w:rPr>
        <w:t>作物</w:t>
      </w:r>
      <w:r w:rsidRPr="00476BD3">
        <w:rPr>
          <w:rFonts w:ascii="Times New Roman" w:hint="eastAsia"/>
          <w:sz w:val="18"/>
          <w:szCs w:val="18"/>
        </w:rPr>
        <w:t xml:space="preserve"> </w:t>
      </w:r>
      <w:r w:rsidRPr="00476BD3">
        <w:rPr>
          <w:rFonts w:ascii="Times New Roman"/>
          <w:i/>
          <w:sz w:val="18"/>
          <w:szCs w:val="18"/>
        </w:rPr>
        <w:t>p</w:t>
      </w:r>
      <w:r w:rsidRPr="00476BD3">
        <w:rPr>
          <w:rFonts w:ascii="Times New Roman"/>
          <w:sz w:val="18"/>
          <w:szCs w:val="18"/>
        </w:rPr>
        <w:t xml:space="preserve"> </w:t>
      </w:r>
      <w:r w:rsidRPr="00476BD3">
        <w:rPr>
          <w:rFonts w:ascii="Times New Roman"/>
          <w:sz w:val="18"/>
          <w:szCs w:val="18"/>
        </w:rPr>
        <w:t>的产量，单位为吨每年（</w:t>
      </w:r>
      <w:r w:rsidRPr="00476BD3">
        <w:rPr>
          <w:rFonts w:ascii="Times New Roman"/>
          <w:sz w:val="18"/>
          <w:szCs w:val="18"/>
        </w:rPr>
        <w:t>t/</w:t>
      </w:r>
      <w:r w:rsidRPr="00476BD3">
        <w:rPr>
          <w:rFonts w:ascii="Times New Roman" w:hint="eastAsia"/>
          <w:sz w:val="18"/>
          <w:szCs w:val="18"/>
        </w:rPr>
        <w:t>a</w:t>
      </w:r>
      <w:r w:rsidRPr="00476BD3">
        <w:rPr>
          <w:rFonts w:ascii="Times New Roman"/>
          <w:sz w:val="18"/>
          <w:szCs w:val="18"/>
        </w:rPr>
        <w:t>）；</w:t>
      </w:r>
    </w:p>
    <w:p w:rsidR="00150B3F" w:rsidRPr="00476BD3" w:rsidRDefault="00150B3F" w:rsidP="00150B3F">
      <w:pPr>
        <w:pStyle w:val="aff0"/>
        <w:ind w:firstLine="360"/>
        <w:rPr>
          <w:rFonts w:ascii="Times New Roman"/>
          <w:sz w:val="18"/>
          <w:szCs w:val="18"/>
        </w:rPr>
      </w:pPr>
      <w:r w:rsidRPr="00476BD3">
        <w:rPr>
          <w:rFonts w:ascii="Times New Roman"/>
          <w:position w:val="-14"/>
          <w:sz w:val="18"/>
          <w:szCs w:val="18"/>
        </w:rPr>
        <w:object w:dxaOrig="320" w:dyaOrig="380">
          <v:shape id="_x0000_i1127" type="#_x0000_t75" style="width:16.3pt;height:19pt" o:ole="">
            <v:imagedata r:id="rId197" o:title=""/>
          </v:shape>
          <o:OLEObject Type="Embed" ProgID="Equation.DSMT4" ShapeID="_x0000_i1127" DrawAspect="Content" ObjectID="_1662985201" r:id="rId198"/>
        </w:object>
      </w:r>
      <w:r w:rsidRPr="00476BD3">
        <w:rPr>
          <w:rFonts w:ascii="Times New Roman"/>
          <w:sz w:val="18"/>
          <w:szCs w:val="18"/>
        </w:rPr>
        <w:t>——</w:t>
      </w:r>
      <w:r w:rsidRPr="00476BD3">
        <w:rPr>
          <w:rFonts w:ascii="Times New Roman" w:hint="eastAsia"/>
          <w:sz w:val="18"/>
          <w:szCs w:val="18"/>
        </w:rPr>
        <w:t>农</w:t>
      </w:r>
      <w:r w:rsidRPr="00476BD3">
        <w:rPr>
          <w:rFonts w:ascii="Times New Roman"/>
          <w:sz w:val="18"/>
          <w:szCs w:val="18"/>
        </w:rPr>
        <w:t>作物</w:t>
      </w:r>
      <w:r w:rsidRPr="00476BD3">
        <w:rPr>
          <w:rFonts w:ascii="Times New Roman" w:hint="eastAsia"/>
          <w:sz w:val="18"/>
          <w:szCs w:val="18"/>
        </w:rPr>
        <w:t xml:space="preserve"> </w:t>
      </w:r>
      <w:r w:rsidRPr="00476BD3">
        <w:rPr>
          <w:rFonts w:ascii="Times New Roman"/>
          <w:i/>
          <w:sz w:val="18"/>
          <w:szCs w:val="18"/>
        </w:rPr>
        <w:t xml:space="preserve">p </w:t>
      </w:r>
      <w:r w:rsidRPr="00476BD3">
        <w:rPr>
          <w:rFonts w:ascii="Times New Roman"/>
          <w:sz w:val="18"/>
          <w:szCs w:val="18"/>
        </w:rPr>
        <w:t>的经济系数，单位为百分率（</w:t>
      </w:r>
      <w:r w:rsidRPr="00476BD3">
        <w:rPr>
          <w:rFonts w:ascii="Times New Roman"/>
          <w:sz w:val="18"/>
          <w:szCs w:val="18"/>
        </w:rPr>
        <w:t>%</w:t>
      </w:r>
      <w:r w:rsidRPr="00476BD3">
        <w:rPr>
          <w:rFonts w:ascii="Times New Roman"/>
          <w:sz w:val="18"/>
          <w:szCs w:val="18"/>
        </w:rPr>
        <w:t>）；</w:t>
      </w:r>
    </w:p>
    <w:p w:rsidR="00150B3F" w:rsidRPr="00476BD3" w:rsidRDefault="00150B3F" w:rsidP="00150B3F">
      <w:pPr>
        <w:pStyle w:val="aff0"/>
        <w:ind w:firstLine="360"/>
        <w:rPr>
          <w:rFonts w:ascii="Times New Roman"/>
          <w:sz w:val="18"/>
          <w:szCs w:val="18"/>
        </w:rPr>
      </w:pPr>
      <w:r w:rsidRPr="00476BD3">
        <w:rPr>
          <w:rFonts w:ascii="Times New Roman"/>
          <w:position w:val="-14"/>
          <w:sz w:val="18"/>
          <w:szCs w:val="18"/>
        </w:rPr>
        <w:object w:dxaOrig="320" w:dyaOrig="380">
          <v:shape id="_x0000_i1128" type="#_x0000_t75" style="width:16.3pt;height:19pt" o:ole="">
            <v:imagedata r:id="rId199" o:title=""/>
          </v:shape>
          <o:OLEObject Type="Embed" ProgID="Equation.DSMT4" ShapeID="_x0000_i1128" DrawAspect="Content" ObjectID="_1662985202" r:id="rId200"/>
        </w:object>
      </w:r>
      <w:r w:rsidRPr="00476BD3">
        <w:rPr>
          <w:rFonts w:ascii="Times New Roman"/>
          <w:sz w:val="18"/>
          <w:szCs w:val="18"/>
        </w:rPr>
        <w:t>——</w:t>
      </w:r>
      <w:r w:rsidRPr="00476BD3">
        <w:rPr>
          <w:rFonts w:ascii="Times New Roman" w:hint="eastAsia"/>
          <w:sz w:val="18"/>
          <w:szCs w:val="18"/>
        </w:rPr>
        <w:t>农</w:t>
      </w:r>
      <w:r w:rsidRPr="00476BD3">
        <w:rPr>
          <w:rFonts w:ascii="Times New Roman"/>
          <w:sz w:val="18"/>
          <w:szCs w:val="18"/>
        </w:rPr>
        <w:t>作物</w:t>
      </w:r>
      <w:r w:rsidRPr="00476BD3">
        <w:rPr>
          <w:rFonts w:ascii="Times New Roman" w:hint="eastAsia"/>
          <w:sz w:val="18"/>
          <w:szCs w:val="18"/>
        </w:rPr>
        <w:t xml:space="preserve"> </w:t>
      </w:r>
      <w:r w:rsidRPr="00476BD3">
        <w:rPr>
          <w:rFonts w:ascii="Times New Roman"/>
          <w:i/>
          <w:sz w:val="18"/>
          <w:szCs w:val="18"/>
        </w:rPr>
        <w:t xml:space="preserve">p </w:t>
      </w:r>
      <w:r w:rsidRPr="00476BD3">
        <w:rPr>
          <w:rFonts w:ascii="Times New Roman"/>
          <w:sz w:val="18"/>
          <w:szCs w:val="18"/>
        </w:rPr>
        <w:t>的秸秆还田率，单位为百分率（</w:t>
      </w:r>
      <w:r w:rsidRPr="00476BD3">
        <w:rPr>
          <w:rFonts w:ascii="Times New Roman"/>
          <w:sz w:val="18"/>
          <w:szCs w:val="18"/>
        </w:rPr>
        <w:t>%</w:t>
      </w:r>
      <w:r w:rsidRPr="00476BD3">
        <w:rPr>
          <w:rFonts w:ascii="Times New Roman"/>
          <w:sz w:val="18"/>
          <w:szCs w:val="18"/>
        </w:rPr>
        <w:t>）；</w:t>
      </w:r>
    </w:p>
    <w:p w:rsidR="00150B3F" w:rsidRPr="00476BD3" w:rsidRDefault="00150B3F" w:rsidP="00150B3F">
      <w:pPr>
        <w:pStyle w:val="aff0"/>
        <w:ind w:firstLine="360"/>
        <w:rPr>
          <w:rFonts w:ascii="Times New Roman"/>
          <w:sz w:val="18"/>
          <w:szCs w:val="18"/>
        </w:rPr>
      </w:pPr>
      <w:r w:rsidRPr="00476BD3">
        <w:rPr>
          <w:rFonts w:ascii="Times New Roman"/>
          <w:position w:val="-14"/>
          <w:sz w:val="18"/>
          <w:szCs w:val="18"/>
        </w:rPr>
        <w:object w:dxaOrig="499" w:dyaOrig="380">
          <v:shape id="_x0000_i1129" type="#_x0000_t75" style="width:24.45pt;height:19pt" o:ole="">
            <v:imagedata r:id="rId201" o:title=""/>
          </v:shape>
          <o:OLEObject Type="Embed" ProgID="Equation.DSMT4" ShapeID="_x0000_i1129" DrawAspect="Content" ObjectID="_1662985203" r:id="rId202"/>
        </w:object>
      </w:r>
      <w:r w:rsidRPr="00476BD3">
        <w:rPr>
          <w:rFonts w:ascii="Times New Roman"/>
          <w:sz w:val="18"/>
          <w:szCs w:val="18"/>
        </w:rPr>
        <w:t>——</w:t>
      </w:r>
      <w:r w:rsidRPr="00476BD3">
        <w:rPr>
          <w:rFonts w:ascii="Times New Roman" w:hint="eastAsia"/>
          <w:sz w:val="18"/>
          <w:szCs w:val="18"/>
        </w:rPr>
        <w:t>农</w:t>
      </w:r>
      <w:r w:rsidRPr="00476BD3">
        <w:rPr>
          <w:rFonts w:ascii="Times New Roman"/>
          <w:sz w:val="18"/>
          <w:szCs w:val="18"/>
        </w:rPr>
        <w:t>作物</w:t>
      </w:r>
      <w:r w:rsidRPr="00476BD3">
        <w:rPr>
          <w:rFonts w:ascii="Times New Roman" w:hint="eastAsia"/>
          <w:sz w:val="18"/>
          <w:szCs w:val="18"/>
        </w:rPr>
        <w:t xml:space="preserve"> </w:t>
      </w:r>
      <w:r w:rsidRPr="00476BD3">
        <w:rPr>
          <w:rFonts w:ascii="Times New Roman"/>
          <w:i/>
          <w:sz w:val="18"/>
          <w:szCs w:val="18"/>
        </w:rPr>
        <w:t xml:space="preserve">p </w:t>
      </w:r>
      <w:r w:rsidRPr="00476BD3">
        <w:rPr>
          <w:rFonts w:ascii="Times New Roman"/>
          <w:sz w:val="18"/>
          <w:szCs w:val="18"/>
        </w:rPr>
        <w:t>的秸秆含氮率，单位为百分率（</w:t>
      </w:r>
      <w:r w:rsidRPr="00476BD3">
        <w:rPr>
          <w:rFonts w:ascii="Times New Roman"/>
          <w:sz w:val="18"/>
          <w:szCs w:val="18"/>
        </w:rPr>
        <w:t>%</w:t>
      </w:r>
      <w:r w:rsidRPr="00476BD3">
        <w:rPr>
          <w:rFonts w:ascii="Times New Roman"/>
          <w:sz w:val="18"/>
          <w:szCs w:val="18"/>
        </w:rPr>
        <w:t>）；</w:t>
      </w:r>
    </w:p>
    <w:p w:rsidR="00150B3F" w:rsidRPr="00476BD3" w:rsidRDefault="00150B3F" w:rsidP="00150B3F">
      <w:pPr>
        <w:pStyle w:val="aff0"/>
        <w:ind w:firstLine="360"/>
        <w:rPr>
          <w:rFonts w:ascii="Times New Roman"/>
          <w:sz w:val="18"/>
          <w:szCs w:val="18"/>
        </w:rPr>
      </w:pPr>
      <w:r w:rsidRPr="00476BD3">
        <w:rPr>
          <w:rFonts w:ascii="Times New Roman"/>
          <w:position w:val="-14"/>
          <w:sz w:val="18"/>
          <w:szCs w:val="18"/>
        </w:rPr>
        <w:object w:dxaOrig="460" w:dyaOrig="380">
          <v:shape id="_x0000_i1130" type="#_x0000_t75" style="width:23.1pt;height:19pt" o:ole="">
            <v:imagedata r:id="rId203" o:title=""/>
          </v:shape>
          <o:OLEObject Type="Embed" ProgID="Equation.DSMT4" ShapeID="_x0000_i1130" DrawAspect="Content" ObjectID="_1662985204" r:id="rId204"/>
        </w:object>
      </w:r>
      <w:r w:rsidRPr="00476BD3">
        <w:rPr>
          <w:rFonts w:ascii="Times New Roman"/>
          <w:sz w:val="18"/>
          <w:szCs w:val="18"/>
        </w:rPr>
        <w:t>——</w:t>
      </w:r>
      <w:r w:rsidRPr="00476BD3">
        <w:rPr>
          <w:rFonts w:ascii="Times New Roman" w:hint="eastAsia"/>
          <w:sz w:val="18"/>
          <w:szCs w:val="18"/>
        </w:rPr>
        <w:t>农</w:t>
      </w:r>
      <w:r w:rsidRPr="00476BD3">
        <w:rPr>
          <w:rFonts w:ascii="Times New Roman"/>
          <w:sz w:val="18"/>
          <w:szCs w:val="18"/>
        </w:rPr>
        <w:t>作物</w:t>
      </w:r>
      <w:r w:rsidRPr="00476BD3">
        <w:rPr>
          <w:rFonts w:ascii="Times New Roman" w:hint="eastAsia"/>
          <w:sz w:val="18"/>
          <w:szCs w:val="18"/>
        </w:rPr>
        <w:t xml:space="preserve"> </w:t>
      </w:r>
      <w:r w:rsidRPr="00476BD3">
        <w:rPr>
          <w:rFonts w:ascii="Times New Roman"/>
          <w:i/>
          <w:sz w:val="18"/>
          <w:szCs w:val="18"/>
        </w:rPr>
        <w:t xml:space="preserve">p </w:t>
      </w:r>
      <w:r w:rsidRPr="00476BD3">
        <w:rPr>
          <w:rFonts w:ascii="Times New Roman"/>
          <w:sz w:val="18"/>
          <w:szCs w:val="18"/>
        </w:rPr>
        <w:t>的根冠比，作物</w:t>
      </w:r>
      <w:r w:rsidRPr="00476BD3">
        <w:rPr>
          <w:rFonts w:ascii="Times New Roman"/>
          <w:sz w:val="18"/>
          <w:szCs w:val="18"/>
        </w:rPr>
        <w:t>i</w:t>
      </w:r>
      <w:r w:rsidRPr="00476BD3">
        <w:rPr>
          <w:rFonts w:ascii="Times New Roman"/>
          <w:sz w:val="18"/>
          <w:szCs w:val="18"/>
        </w:rPr>
        <w:t>的根冠比，单位为百分率（</w:t>
      </w:r>
      <w:r w:rsidRPr="00476BD3">
        <w:rPr>
          <w:rFonts w:ascii="Times New Roman"/>
          <w:sz w:val="18"/>
          <w:szCs w:val="18"/>
        </w:rPr>
        <w:t>%</w:t>
      </w:r>
      <w:r w:rsidRPr="00476BD3">
        <w:rPr>
          <w:rFonts w:ascii="Times New Roman"/>
          <w:sz w:val="18"/>
          <w:szCs w:val="18"/>
        </w:rPr>
        <w:t>）。</w:t>
      </w:r>
    </w:p>
    <w:p w:rsidR="00150B3F" w:rsidRPr="00476BD3" w:rsidRDefault="00150B3F" w:rsidP="00150B3F">
      <w:pPr>
        <w:pStyle w:val="aff7"/>
        <w:spacing w:before="156" w:after="156"/>
        <w:rPr>
          <w:rFonts w:ascii="Times New Roman"/>
        </w:rPr>
      </w:pPr>
      <w:r w:rsidRPr="00476BD3">
        <w:rPr>
          <w:rFonts w:ascii="Times New Roman"/>
        </w:rPr>
        <w:t>6.</w:t>
      </w:r>
      <w:r w:rsidRPr="00476BD3">
        <w:rPr>
          <w:rFonts w:ascii="Times New Roman" w:hint="eastAsia"/>
        </w:rPr>
        <w:t>4</w:t>
      </w:r>
      <w:r w:rsidRPr="00476BD3">
        <w:rPr>
          <w:rFonts w:ascii="Times New Roman"/>
        </w:rPr>
        <w:t>.3.</w:t>
      </w:r>
      <w:r w:rsidR="00036231" w:rsidRPr="00476BD3">
        <w:rPr>
          <w:rFonts w:ascii="Times New Roman" w:hint="eastAsia"/>
        </w:rPr>
        <w:t>4</w:t>
      </w:r>
      <w:r w:rsidRPr="00476BD3">
        <w:rPr>
          <w:rFonts w:ascii="Times New Roman"/>
        </w:rPr>
        <w:t xml:space="preserve"> </w:t>
      </w:r>
      <w:r w:rsidRPr="00476BD3">
        <w:rPr>
          <w:rFonts w:ascii="Times New Roman"/>
        </w:rPr>
        <w:t>排放因子数据的获取</w:t>
      </w:r>
    </w:p>
    <w:p w:rsidR="00150B3F" w:rsidRPr="00476BD3" w:rsidRDefault="00150B3F" w:rsidP="00150B3F">
      <w:pPr>
        <w:pStyle w:val="aff0"/>
        <w:rPr>
          <w:rFonts w:ascii="Times New Roman"/>
          <w:szCs w:val="21"/>
        </w:rPr>
      </w:pPr>
      <w:r w:rsidRPr="00476BD3">
        <w:rPr>
          <w:rFonts w:ascii="Times New Roman"/>
          <w:szCs w:val="21"/>
        </w:rPr>
        <w:t>秸秆处置利用</w:t>
      </w:r>
      <w:r w:rsidRPr="00476BD3">
        <w:rPr>
          <w:rFonts w:ascii="Times New Roman"/>
          <w:szCs w:val="21"/>
        </w:rPr>
        <w:t>N</w:t>
      </w:r>
      <w:r w:rsidRPr="00476BD3">
        <w:rPr>
          <w:rFonts w:ascii="Times New Roman"/>
          <w:szCs w:val="21"/>
          <w:vertAlign w:val="subscript"/>
        </w:rPr>
        <w:t>2</w:t>
      </w:r>
      <w:r w:rsidRPr="00476BD3">
        <w:rPr>
          <w:rFonts w:ascii="Times New Roman"/>
          <w:szCs w:val="21"/>
        </w:rPr>
        <w:t>O</w:t>
      </w:r>
      <w:r w:rsidRPr="00476BD3">
        <w:rPr>
          <w:rFonts w:ascii="Times New Roman"/>
          <w:szCs w:val="21"/>
        </w:rPr>
        <w:t>排放因子获取的优先次序为：</w:t>
      </w:r>
    </w:p>
    <w:p w:rsidR="00150B3F" w:rsidRPr="00476BD3" w:rsidRDefault="00150B3F" w:rsidP="00150B3F">
      <w:pPr>
        <w:pStyle w:val="aff0"/>
        <w:rPr>
          <w:rFonts w:ascii="Times New Roman"/>
          <w:szCs w:val="21"/>
        </w:rPr>
      </w:pPr>
      <w:r w:rsidRPr="00476BD3">
        <w:rPr>
          <w:rFonts w:ascii="Times New Roman" w:hint="eastAsia"/>
          <w:szCs w:val="21"/>
        </w:rPr>
        <w:t>a</w:t>
      </w:r>
      <w:r w:rsidRPr="00476BD3">
        <w:rPr>
          <w:rFonts w:ascii="Times New Roman"/>
          <w:szCs w:val="21"/>
        </w:rPr>
        <w:t>）</w:t>
      </w:r>
      <w:r w:rsidRPr="00476BD3">
        <w:rPr>
          <w:rFonts w:ascii="Times New Roman" w:hint="eastAsia"/>
          <w:szCs w:val="21"/>
        </w:rPr>
        <w:t>核算</w:t>
      </w:r>
      <w:r w:rsidRPr="00476BD3">
        <w:rPr>
          <w:rFonts w:ascii="Times New Roman"/>
          <w:szCs w:val="21"/>
        </w:rPr>
        <w:t>主体监测的秸秆</w:t>
      </w:r>
      <w:r w:rsidRPr="00476BD3">
        <w:rPr>
          <w:rFonts w:ascii="Times New Roman"/>
          <w:szCs w:val="21"/>
        </w:rPr>
        <w:t>N</w:t>
      </w:r>
      <w:r w:rsidRPr="00476BD3">
        <w:rPr>
          <w:rFonts w:ascii="Times New Roman"/>
          <w:szCs w:val="21"/>
          <w:vertAlign w:val="subscript"/>
        </w:rPr>
        <w:t>2</w:t>
      </w:r>
      <w:r w:rsidRPr="00476BD3">
        <w:rPr>
          <w:rFonts w:ascii="Times New Roman"/>
          <w:szCs w:val="21"/>
        </w:rPr>
        <w:t>O</w:t>
      </w:r>
      <w:r w:rsidRPr="00476BD3">
        <w:rPr>
          <w:rFonts w:ascii="Times New Roman"/>
          <w:szCs w:val="21"/>
        </w:rPr>
        <w:t>排放因子；</w:t>
      </w:r>
    </w:p>
    <w:p w:rsidR="00150B3F" w:rsidRPr="00476BD3" w:rsidRDefault="00150B3F" w:rsidP="00150B3F">
      <w:pPr>
        <w:pStyle w:val="aff0"/>
        <w:rPr>
          <w:rFonts w:ascii="Times New Roman"/>
          <w:szCs w:val="21"/>
        </w:rPr>
      </w:pPr>
      <w:r w:rsidRPr="00476BD3">
        <w:rPr>
          <w:rFonts w:ascii="Times New Roman" w:hint="eastAsia"/>
          <w:szCs w:val="21"/>
        </w:rPr>
        <w:t>b</w:t>
      </w:r>
      <w:r w:rsidRPr="00476BD3">
        <w:rPr>
          <w:rFonts w:ascii="Times New Roman"/>
          <w:szCs w:val="21"/>
        </w:rPr>
        <w:t>）通过查阅文献，采用已经发表的相同农业生态区的秸秆</w:t>
      </w:r>
      <w:r w:rsidRPr="00476BD3">
        <w:rPr>
          <w:rFonts w:ascii="Times New Roman"/>
          <w:szCs w:val="21"/>
        </w:rPr>
        <w:t>N</w:t>
      </w:r>
      <w:r w:rsidRPr="00476BD3">
        <w:rPr>
          <w:rFonts w:ascii="Times New Roman"/>
          <w:szCs w:val="21"/>
          <w:vertAlign w:val="subscript"/>
        </w:rPr>
        <w:t>2</w:t>
      </w:r>
      <w:r w:rsidRPr="00476BD3">
        <w:rPr>
          <w:rFonts w:ascii="Times New Roman"/>
          <w:szCs w:val="21"/>
        </w:rPr>
        <w:t>O</w:t>
      </w:r>
      <w:r w:rsidRPr="00476BD3">
        <w:rPr>
          <w:rFonts w:ascii="Times New Roman"/>
          <w:szCs w:val="21"/>
        </w:rPr>
        <w:t>排放因子；</w:t>
      </w:r>
    </w:p>
    <w:p w:rsidR="00150B3F" w:rsidRPr="00476BD3" w:rsidRDefault="00150B3F" w:rsidP="00150B3F">
      <w:pPr>
        <w:pStyle w:val="aff0"/>
        <w:rPr>
          <w:rFonts w:ascii="Times New Roman"/>
          <w:szCs w:val="21"/>
        </w:rPr>
      </w:pPr>
      <w:r w:rsidRPr="00476BD3">
        <w:rPr>
          <w:rFonts w:ascii="Times New Roman" w:hint="eastAsia"/>
          <w:szCs w:val="21"/>
        </w:rPr>
        <w:t>c</w:t>
      </w:r>
      <w:r w:rsidRPr="00476BD3">
        <w:rPr>
          <w:rFonts w:ascii="Times New Roman"/>
          <w:szCs w:val="21"/>
        </w:rPr>
        <w:t>）采用附录</w:t>
      </w:r>
      <w:r w:rsidRPr="00476BD3">
        <w:rPr>
          <w:rFonts w:ascii="Times New Roman"/>
          <w:szCs w:val="21"/>
        </w:rPr>
        <w:t>B</w:t>
      </w:r>
      <w:r w:rsidRPr="00476BD3">
        <w:rPr>
          <w:rFonts w:ascii="Times New Roman"/>
          <w:szCs w:val="21"/>
        </w:rPr>
        <w:t>中的表</w:t>
      </w:r>
      <w:r w:rsidRPr="00476BD3">
        <w:rPr>
          <w:rFonts w:ascii="Times New Roman" w:hint="eastAsia"/>
          <w:szCs w:val="21"/>
        </w:rPr>
        <w:t>B</w:t>
      </w:r>
      <w:r w:rsidRPr="00476BD3">
        <w:rPr>
          <w:rFonts w:ascii="Times New Roman"/>
          <w:szCs w:val="21"/>
        </w:rPr>
        <w:t>.10</w:t>
      </w:r>
      <w:r w:rsidRPr="00476BD3">
        <w:rPr>
          <w:rFonts w:ascii="Times New Roman"/>
          <w:szCs w:val="21"/>
        </w:rPr>
        <w:t>的排放因子。</w:t>
      </w:r>
    </w:p>
    <w:p w:rsidR="003268D8" w:rsidRPr="00476BD3" w:rsidRDefault="003268D8" w:rsidP="003268D8">
      <w:pPr>
        <w:pStyle w:val="aff1"/>
        <w:spacing w:before="156" w:after="156"/>
        <w:rPr>
          <w:rFonts w:ascii="Times New Roman"/>
        </w:rPr>
      </w:pPr>
      <w:r w:rsidRPr="00476BD3">
        <w:rPr>
          <w:rFonts w:hAnsi="黑体" w:hint="eastAsia"/>
        </w:rPr>
        <w:t>6.5</w:t>
      </w:r>
      <w:r w:rsidRPr="00476BD3">
        <w:rPr>
          <w:rFonts w:ascii="Times New Roman" w:hint="eastAsia"/>
        </w:rPr>
        <w:t>土壤</w:t>
      </w:r>
      <w:proofErr w:type="gramStart"/>
      <w:r w:rsidRPr="00476BD3">
        <w:rPr>
          <w:rFonts w:ascii="Times New Roman" w:hint="eastAsia"/>
        </w:rPr>
        <w:t>固碳量</w:t>
      </w:r>
      <w:proofErr w:type="gramEnd"/>
    </w:p>
    <w:p w:rsidR="003268D8" w:rsidRPr="00476BD3" w:rsidRDefault="003268D8" w:rsidP="003268D8">
      <w:pPr>
        <w:pStyle w:val="aff1"/>
        <w:spacing w:before="156" w:after="156"/>
        <w:rPr>
          <w:rFonts w:ascii="Times New Roman"/>
        </w:rPr>
      </w:pPr>
      <w:r w:rsidRPr="00476BD3">
        <w:rPr>
          <w:rFonts w:hAnsi="黑体" w:hint="eastAsia"/>
        </w:rPr>
        <w:t>6.5.1</w:t>
      </w:r>
      <w:r w:rsidRPr="00476BD3">
        <w:rPr>
          <w:rFonts w:ascii="Times New Roman" w:hint="eastAsia"/>
        </w:rPr>
        <w:t>核算方法</w:t>
      </w:r>
    </w:p>
    <w:p w:rsidR="003268D8" w:rsidRPr="00476BD3" w:rsidRDefault="003268D8" w:rsidP="003268D8">
      <w:pPr>
        <w:pStyle w:val="aff0"/>
      </w:pPr>
      <w:r w:rsidRPr="00476BD3">
        <w:rPr>
          <w:rFonts w:hint="eastAsia"/>
        </w:rPr>
        <w:t>土壤固碳量核算，包括实测法和因子法，且实测法优先于因子法。</w:t>
      </w:r>
    </w:p>
    <w:p w:rsidR="003268D8" w:rsidRPr="00476BD3" w:rsidRDefault="003268D8" w:rsidP="003268D8">
      <w:pPr>
        <w:pStyle w:val="aff1"/>
        <w:spacing w:before="156" w:after="156"/>
        <w:rPr>
          <w:rFonts w:ascii="Times New Roman"/>
        </w:rPr>
      </w:pPr>
      <w:r w:rsidRPr="00476BD3">
        <w:rPr>
          <w:rFonts w:hAnsi="黑体" w:hint="eastAsia"/>
        </w:rPr>
        <w:t>6.5.2</w:t>
      </w:r>
      <w:r w:rsidRPr="00476BD3">
        <w:rPr>
          <w:rFonts w:ascii="Times New Roman" w:hint="eastAsia"/>
        </w:rPr>
        <w:t>实测法</w:t>
      </w:r>
    </w:p>
    <w:p w:rsidR="003268D8" w:rsidRPr="00476BD3" w:rsidRDefault="003268D8" w:rsidP="003268D8">
      <w:pPr>
        <w:pStyle w:val="aff7"/>
        <w:spacing w:before="156" w:after="156"/>
      </w:pPr>
      <w:r w:rsidRPr="00476BD3">
        <w:t>6.</w:t>
      </w:r>
      <w:r w:rsidRPr="00476BD3">
        <w:rPr>
          <w:rFonts w:hint="eastAsia"/>
        </w:rPr>
        <w:t>5</w:t>
      </w:r>
      <w:r w:rsidRPr="00476BD3">
        <w:t>.2.1计算公式</w:t>
      </w:r>
    </w:p>
    <w:p w:rsidR="003268D8" w:rsidRPr="00476BD3" w:rsidRDefault="003268D8" w:rsidP="003268D8">
      <w:pPr>
        <w:pStyle w:val="aff0"/>
        <w:rPr>
          <w:rFonts w:ascii="Times New Roman"/>
          <w:color w:val="000000"/>
        </w:rPr>
      </w:pPr>
      <w:r w:rsidRPr="00476BD3">
        <w:rPr>
          <w:rFonts w:ascii="Times New Roman"/>
          <w:color w:val="000000"/>
        </w:rPr>
        <w:t>土壤固碳量按照式（</w:t>
      </w:r>
      <w:r w:rsidRPr="00476BD3">
        <w:rPr>
          <w:rFonts w:ascii="Times New Roman" w:hint="eastAsia"/>
          <w:color w:val="000000"/>
        </w:rPr>
        <w:t>17</w:t>
      </w:r>
      <w:r w:rsidRPr="00476BD3">
        <w:rPr>
          <w:rFonts w:ascii="Times New Roman"/>
          <w:color w:val="000000"/>
        </w:rPr>
        <w:t>）</w:t>
      </w:r>
      <w:r w:rsidRPr="00476BD3">
        <w:rPr>
          <w:rFonts w:ascii="Times New Roman" w:hint="eastAsia"/>
          <w:color w:val="000000"/>
        </w:rPr>
        <w:t>和（</w:t>
      </w:r>
      <w:r w:rsidRPr="00476BD3">
        <w:rPr>
          <w:rFonts w:ascii="Times New Roman" w:hint="eastAsia"/>
          <w:color w:val="000000"/>
        </w:rPr>
        <w:t>18</w:t>
      </w:r>
      <w:r w:rsidRPr="00476BD3">
        <w:rPr>
          <w:rFonts w:ascii="Times New Roman" w:hint="eastAsia"/>
          <w:color w:val="000000"/>
        </w:rPr>
        <w:t>）</w:t>
      </w:r>
      <w:r w:rsidRPr="00476BD3">
        <w:rPr>
          <w:rFonts w:ascii="Times New Roman"/>
          <w:color w:val="000000"/>
        </w:rPr>
        <w:t>计算：</w:t>
      </w:r>
    </w:p>
    <w:p w:rsidR="003268D8" w:rsidRPr="00476BD3" w:rsidRDefault="003268D8" w:rsidP="003268D8">
      <w:pPr>
        <w:pStyle w:val="affffff3"/>
        <w:wordWrap w:val="0"/>
        <w:jc w:val="right"/>
        <w:rPr>
          <w:rFonts w:ascii="Times New Roman"/>
          <w:color w:val="000000"/>
        </w:rPr>
      </w:pPr>
      <w:r w:rsidRPr="00476BD3">
        <w:rPr>
          <w:rFonts w:ascii="Times New Roman"/>
          <w:color w:val="000000"/>
        </w:rPr>
        <w:tab/>
        <w:t xml:space="preserve"> </w:t>
      </w:r>
      <w:r w:rsidRPr="00476BD3">
        <w:rPr>
          <w:rFonts w:ascii="Times New Roman"/>
          <w:color w:val="000000"/>
          <w:kern w:val="2"/>
          <w:position w:val="-32"/>
          <w:szCs w:val="24"/>
        </w:rPr>
        <w:object w:dxaOrig="3220" w:dyaOrig="820">
          <v:shape id="_x0000_i1131" type="#_x0000_t75" style="width:161.65pt;height:40.75pt" o:ole="">
            <v:imagedata r:id="rId205" o:title=""/>
          </v:shape>
          <o:OLEObject Type="Embed" ProgID="Equation.DSMT4" ShapeID="_x0000_i1131" DrawAspect="Content" ObjectID="_1662985205" r:id="rId206"/>
        </w:object>
      </w:r>
      <w:r w:rsidRPr="00476BD3">
        <w:rPr>
          <w:rFonts w:ascii="Times New Roman"/>
          <w:color w:val="000000"/>
        </w:rPr>
        <w:fldChar w:fldCharType="begin"/>
      </w:r>
      <w:r w:rsidRPr="00476BD3">
        <w:rPr>
          <w:rFonts w:ascii="Times New Roman"/>
          <w:color w:val="000000"/>
        </w:rPr>
        <w:instrText xml:space="preserve"> QUOTE </w:instrText>
      </w:r>
      <w:r w:rsidR="0049538F" w:rsidRPr="00476BD3">
        <w:rPr>
          <w:rFonts w:ascii="Times New Roman"/>
          <w:color w:val="000000"/>
          <w:position w:val="-21"/>
        </w:rPr>
        <w:pict>
          <v:shape id="_x0000_i1132" type="#_x0000_t75" style="width:107.3pt;height:31.25pt" equationxml="&lt;">
            <v:imagedata r:id="rId207" o:title="" chromakey="white"/>
          </v:shape>
        </w:pict>
      </w:r>
      <w:r w:rsidRPr="00476BD3">
        <w:rPr>
          <w:rFonts w:ascii="Times New Roman"/>
          <w:color w:val="000000"/>
        </w:rPr>
        <w:instrText xml:space="preserve"> </w:instrText>
      </w:r>
      <w:r w:rsidRPr="00476BD3">
        <w:rPr>
          <w:rFonts w:ascii="Times New Roman"/>
          <w:color w:val="000000"/>
        </w:rPr>
        <w:fldChar w:fldCharType="end"/>
      </w:r>
      <w:r w:rsidRPr="00476BD3">
        <w:rPr>
          <w:rFonts w:ascii="Times New Roman"/>
          <w:color w:val="000000"/>
        </w:rPr>
        <w:t xml:space="preserve">                        ……(</w:t>
      </w:r>
      <w:r w:rsidRPr="00476BD3">
        <w:rPr>
          <w:rFonts w:ascii="Times New Roman" w:hint="eastAsia"/>
          <w:color w:val="000000"/>
        </w:rPr>
        <w:t>17</w:t>
      </w:r>
      <w:r w:rsidRPr="00476BD3">
        <w:rPr>
          <w:rFonts w:ascii="Times New Roman"/>
          <w:color w:val="000000"/>
        </w:rPr>
        <w:t>)</w:t>
      </w:r>
    </w:p>
    <w:p w:rsidR="003268D8" w:rsidRPr="00476BD3" w:rsidRDefault="003268D8" w:rsidP="003268D8">
      <w:pPr>
        <w:pStyle w:val="affffff3"/>
        <w:jc w:val="right"/>
        <w:rPr>
          <w:rFonts w:ascii="Times New Roman"/>
          <w:color w:val="000000"/>
        </w:rPr>
      </w:pPr>
      <w:r w:rsidRPr="00476BD3">
        <w:rPr>
          <w:rFonts w:ascii="Times New Roman"/>
          <w:position w:val="-24"/>
        </w:rPr>
        <w:object w:dxaOrig="4160" w:dyaOrig="620">
          <v:shape id="_x0000_i1133" type="#_x0000_t75" style="width:207.85pt;height:31.25pt" o:ole="">
            <v:imagedata r:id="rId208" o:title=""/>
          </v:shape>
          <o:OLEObject Type="Embed" ProgID="Equation.DSMT4" ShapeID="_x0000_i1133" DrawAspect="Content" ObjectID="_1662985206" r:id="rId209"/>
        </w:object>
      </w:r>
      <w:r w:rsidRPr="00476BD3">
        <w:rPr>
          <w:rFonts w:ascii="Times New Roman"/>
          <w:color w:val="000000"/>
        </w:rPr>
        <w:fldChar w:fldCharType="begin"/>
      </w:r>
      <w:r w:rsidRPr="00476BD3">
        <w:rPr>
          <w:rFonts w:ascii="Times New Roman"/>
          <w:color w:val="000000"/>
        </w:rPr>
        <w:instrText xml:space="preserve"> QUOTE </w:instrText>
      </w:r>
      <w:r w:rsidR="0049538F" w:rsidRPr="00476BD3">
        <w:rPr>
          <w:rFonts w:ascii="Times New Roman"/>
          <w:color w:val="000000"/>
          <w:position w:val="-29"/>
        </w:rPr>
        <w:pict>
          <v:shape id="_x0000_i1134" type="#_x0000_t75" style="width:230.25pt;height:31.25pt" equationxml="&lt;">
            <v:imagedata r:id="rId210" o:title="" chromakey="white"/>
          </v:shape>
        </w:pict>
      </w:r>
      <w:r w:rsidRPr="00476BD3">
        <w:rPr>
          <w:rFonts w:ascii="Times New Roman"/>
          <w:color w:val="000000"/>
        </w:rPr>
        <w:instrText xml:space="preserve"> </w:instrText>
      </w:r>
      <w:r w:rsidRPr="00476BD3">
        <w:rPr>
          <w:rFonts w:ascii="Times New Roman"/>
          <w:color w:val="000000"/>
        </w:rPr>
        <w:fldChar w:fldCharType="end"/>
      </w:r>
      <w:r w:rsidRPr="00476BD3">
        <w:rPr>
          <w:rFonts w:ascii="Times New Roman"/>
          <w:color w:val="000000"/>
        </w:rPr>
        <w:t xml:space="preserve">                  ……(</w:t>
      </w:r>
      <w:r w:rsidRPr="00476BD3">
        <w:rPr>
          <w:rFonts w:ascii="Times New Roman" w:hint="eastAsia"/>
          <w:color w:val="000000"/>
        </w:rPr>
        <w:t>18</w:t>
      </w:r>
      <w:r w:rsidRPr="00476BD3">
        <w:rPr>
          <w:rFonts w:ascii="Times New Roman"/>
          <w:color w:val="000000"/>
        </w:rPr>
        <w:t>)</w:t>
      </w:r>
    </w:p>
    <w:p w:rsidR="003268D8" w:rsidRPr="00476BD3" w:rsidRDefault="003268D8" w:rsidP="003268D8">
      <w:pPr>
        <w:pStyle w:val="aff0"/>
      </w:pPr>
    </w:p>
    <w:p w:rsidR="003268D8" w:rsidRPr="00476BD3" w:rsidRDefault="003268D8" w:rsidP="003268D8">
      <w:pPr>
        <w:pStyle w:val="aff0"/>
        <w:ind w:firstLine="360"/>
        <w:rPr>
          <w:rFonts w:ascii="Times New Roman"/>
          <w:color w:val="000000"/>
          <w:sz w:val="18"/>
          <w:szCs w:val="18"/>
        </w:rPr>
      </w:pPr>
      <w:r w:rsidRPr="00476BD3">
        <w:rPr>
          <w:rFonts w:ascii="Times New Roman"/>
          <w:color w:val="000000"/>
          <w:sz w:val="18"/>
          <w:szCs w:val="18"/>
        </w:rPr>
        <w:t>式中：</w:t>
      </w:r>
    </w:p>
    <w:p w:rsidR="003268D8" w:rsidRPr="00476BD3" w:rsidRDefault="003268D8" w:rsidP="003268D8">
      <w:pPr>
        <w:pStyle w:val="aff0"/>
        <w:ind w:firstLine="360"/>
        <w:rPr>
          <w:rFonts w:ascii="Times New Roman"/>
          <w:color w:val="000000"/>
          <w:sz w:val="18"/>
          <w:szCs w:val="18"/>
        </w:rPr>
      </w:pPr>
      <w:r w:rsidRPr="00476BD3">
        <w:rPr>
          <w:rFonts w:ascii="Times New Roman"/>
          <w:color w:val="000000"/>
          <w:kern w:val="2"/>
          <w:position w:val="-18"/>
          <w:sz w:val="18"/>
          <w:szCs w:val="18"/>
        </w:rPr>
        <w:object w:dxaOrig="720" w:dyaOrig="440">
          <v:shape id="_x0000_i1135" type="#_x0000_t75" style="width:36pt;height:21.75pt" o:ole="">
            <v:imagedata r:id="rId211" o:title=""/>
          </v:shape>
          <o:OLEObject Type="Embed" ProgID="Equation.DSMT4" ShapeID="_x0000_i1135" DrawAspect="Content" ObjectID="_1662985207" r:id="rId212"/>
        </w:object>
      </w:r>
      <w:r w:rsidRPr="00476BD3">
        <w:rPr>
          <w:rFonts w:ascii="Times New Roman"/>
          <w:color w:val="000000"/>
          <w:sz w:val="18"/>
          <w:szCs w:val="18"/>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种农作物种植土壤</w:t>
      </w:r>
      <w:r w:rsidRPr="00476BD3">
        <w:rPr>
          <w:rFonts w:ascii="Times New Roman" w:hint="eastAsia"/>
          <w:color w:val="000000"/>
          <w:sz w:val="18"/>
          <w:szCs w:val="18"/>
        </w:rPr>
        <w:t>碳库变化的实测值</w:t>
      </w:r>
      <w:r w:rsidRPr="00476BD3">
        <w:rPr>
          <w:rFonts w:ascii="Times New Roman"/>
          <w:color w:val="000000"/>
          <w:sz w:val="18"/>
          <w:szCs w:val="18"/>
        </w:rPr>
        <w:t>，单位为吨二氧化碳当量</w:t>
      </w:r>
      <w:r w:rsidR="00036231" w:rsidRPr="00476BD3">
        <w:rPr>
          <w:rFonts w:ascii="Times New Roman"/>
          <w:color w:val="000000"/>
          <w:sz w:val="18"/>
          <w:szCs w:val="18"/>
        </w:rPr>
        <w:t>每年</w:t>
      </w:r>
      <w:r w:rsidRPr="00476BD3">
        <w:rPr>
          <w:rFonts w:ascii="Times New Roman"/>
          <w:color w:val="000000"/>
          <w:sz w:val="18"/>
          <w:szCs w:val="18"/>
        </w:rPr>
        <w:t>（</w:t>
      </w:r>
      <w:r w:rsidRPr="00476BD3">
        <w:rPr>
          <w:rFonts w:ascii="Times New Roman"/>
          <w:color w:val="000000"/>
          <w:sz w:val="18"/>
          <w:szCs w:val="18"/>
        </w:rPr>
        <w:t>tCO</w:t>
      </w:r>
      <w:r w:rsidRPr="00476BD3">
        <w:rPr>
          <w:rFonts w:ascii="Times New Roman"/>
          <w:color w:val="000000"/>
          <w:sz w:val="18"/>
          <w:szCs w:val="18"/>
          <w:vertAlign w:val="subscript"/>
        </w:rPr>
        <w:t>2</w:t>
      </w:r>
      <w:r w:rsidRPr="00476BD3">
        <w:rPr>
          <w:rFonts w:ascii="Times New Roman"/>
          <w:color w:val="000000"/>
          <w:sz w:val="18"/>
          <w:szCs w:val="18"/>
        </w:rPr>
        <w:t>e/</w:t>
      </w:r>
      <w:r w:rsidR="005B2E47" w:rsidRPr="00476BD3">
        <w:rPr>
          <w:rFonts w:ascii="Times New Roman" w:hint="eastAsia"/>
          <w:color w:val="000000"/>
          <w:sz w:val="18"/>
          <w:szCs w:val="18"/>
        </w:rPr>
        <w:t>a</w:t>
      </w:r>
      <w:r w:rsidRPr="00476BD3">
        <w:rPr>
          <w:rFonts w:ascii="Times New Roman"/>
          <w:color w:val="000000"/>
          <w:sz w:val="18"/>
          <w:szCs w:val="18"/>
        </w:rPr>
        <w:t>）；</w:t>
      </w:r>
    </w:p>
    <w:p w:rsidR="003268D8" w:rsidRPr="00476BD3" w:rsidRDefault="003268D8" w:rsidP="003268D8">
      <w:pPr>
        <w:pStyle w:val="aff0"/>
        <w:ind w:firstLine="360"/>
        <w:rPr>
          <w:rFonts w:ascii="Times New Roman"/>
          <w:color w:val="000000"/>
          <w:sz w:val="18"/>
          <w:szCs w:val="18"/>
        </w:rPr>
      </w:pPr>
      <w:r w:rsidRPr="00476BD3">
        <w:rPr>
          <w:rFonts w:ascii="Times New Roman"/>
          <w:color w:val="000000"/>
          <w:kern w:val="2"/>
          <w:position w:val="-18"/>
          <w:sz w:val="18"/>
          <w:szCs w:val="18"/>
        </w:rPr>
        <w:object w:dxaOrig="859" w:dyaOrig="440">
          <v:shape id="_x0000_i1136" type="#_x0000_t75" style="width:43.45pt;height:21.75pt" o:ole="">
            <v:imagedata r:id="rId213" o:title=""/>
          </v:shape>
          <o:OLEObject Type="Embed" ProgID="Equation.DSMT4" ShapeID="_x0000_i1136" DrawAspect="Content" ObjectID="_1662985208" r:id="rId214"/>
        </w:object>
      </w:r>
      <w:r w:rsidRPr="00476BD3">
        <w:rPr>
          <w:rFonts w:ascii="Times New Roman"/>
          <w:color w:val="000000"/>
          <w:sz w:val="18"/>
          <w:szCs w:val="18"/>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种农作物种植土壤核算当年的土壤有机碳库，单位为吨二氧化碳当量（</w:t>
      </w:r>
      <w:r w:rsidRPr="00476BD3">
        <w:rPr>
          <w:rFonts w:ascii="Times New Roman"/>
          <w:color w:val="000000"/>
          <w:sz w:val="18"/>
          <w:szCs w:val="18"/>
        </w:rPr>
        <w:t>tCO</w:t>
      </w:r>
      <w:r w:rsidRPr="00476BD3">
        <w:rPr>
          <w:rFonts w:ascii="Times New Roman"/>
          <w:color w:val="000000"/>
          <w:sz w:val="18"/>
          <w:szCs w:val="18"/>
          <w:vertAlign w:val="subscript"/>
        </w:rPr>
        <w:t>2</w:t>
      </w:r>
      <w:r w:rsidRPr="00476BD3">
        <w:rPr>
          <w:rFonts w:ascii="Times New Roman"/>
          <w:color w:val="000000"/>
          <w:sz w:val="18"/>
          <w:szCs w:val="18"/>
        </w:rPr>
        <w:t>e</w:t>
      </w:r>
      <w:r w:rsidRPr="00476BD3">
        <w:rPr>
          <w:rFonts w:ascii="Times New Roman"/>
          <w:color w:val="000000"/>
          <w:sz w:val="18"/>
          <w:szCs w:val="18"/>
        </w:rPr>
        <w:t>）；</w:t>
      </w:r>
    </w:p>
    <w:p w:rsidR="003268D8" w:rsidRPr="00476BD3" w:rsidRDefault="003268D8" w:rsidP="003268D8">
      <w:pPr>
        <w:pStyle w:val="aff0"/>
        <w:ind w:firstLine="360"/>
        <w:rPr>
          <w:rFonts w:ascii="Times New Roman"/>
          <w:color w:val="000000"/>
          <w:sz w:val="18"/>
          <w:szCs w:val="18"/>
        </w:rPr>
      </w:pPr>
      <w:r w:rsidRPr="00476BD3">
        <w:rPr>
          <w:rFonts w:ascii="Times New Roman"/>
          <w:color w:val="000000"/>
          <w:kern w:val="2"/>
          <w:position w:val="-20"/>
          <w:sz w:val="18"/>
          <w:szCs w:val="18"/>
        </w:rPr>
        <w:object w:dxaOrig="1160" w:dyaOrig="460">
          <v:shape id="_x0000_i1137" type="#_x0000_t75" style="width:58.4pt;height:23.1pt" o:ole="">
            <v:imagedata r:id="rId215" o:title=""/>
          </v:shape>
          <o:OLEObject Type="Embed" ProgID="Equation.DSMT4" ShapeID="_x0000_i1137" DrawAspect="Content" ObjectID="_1662985209" r:id="rId216"/>
        </w:object>
      </w:r>
      <w:r w:rsidRPr="00476BD3">
        <w:rPr>
          <w:rFonts w:ascii="Times New Roman"/>
          <w:color w:val="000000"/>
          <w:sz w:val="18"/>
          <w:szCs w:val="18"/>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种农作物种植土壤</w:t>
      </w:r>
      <w:r w:rsidRPr="00476BD3">
        <w:rPr>
          <w:rFonts w:ascii="Times New Roman"/>
          <w:color w:val="000000"/>
          <w:sz w:val="18"/>
          <w:szCs w:val="18"/>
        </w:rPr>
        <w:t>T</w:t>
      </w:r>
      <w:r w:rsidRPr="00476BD3">
        <w:rPr>
          <w:rFonts w:ascii="Times New Roman"/>
          <w:color w:val="000000"/>
          <w:sz w:val="18"/>
          <w:szCs w:val="18"/>
        </w:rPr>
        <w:t>年前的土壤有机碳库，单位为吨二氧化碳当量（</w:t>
      </w:r>
      <w:r w:rsidRPr="00476BD3">
        <w:rPr>
          <w:rFonts w:ascii="Times New Roman"/>
          <w:color w:val="000000"/>
          <w:sz w:val="18"/>
          <w:szCs w:val="18"/>
        </w:rPr>
        <w:t>tCO</w:t>
      </w:r>
      <w:r w:rsidRPr="00476BD3">
        <w:rPr>
          <w:rFonts w:ascii="Times New Roman"/>
          <w:color w:val="000000"/>
          <w:sz w:val="18"/>
          <w:szCs w:val="18"/>
          <w:vertAlign w:val="subscript"/>
        </w:rPr>
        <w:t>2</w:t>
      </w:r>
      <w:r w:rsidRPr="00476BD3">
        <w:rPr>
          <w:rFonts w:ascii="Times New Roman"/>
          <w:color w:val="000000"/>
          <w:sz w:val="18"/>
          <w:szCs w:val="18"/>
        </w:rPr>
        <w:t>e</w:t>
      </w:r>
      <w:r w:rsidRPr="00476BD3">
        <w:rPr>
          <w:rFonts w:ascii="Times New Roman"/>
          <w:color w:val="000000"/>
          <w:sz w:val="18"/>
          <w:szCs w:val="18"/>
        </w:rPr>
        <w:t>）；</w:t>
      </w:r>
    </w:p>
    <w:p w:rsidR="003268D8" w:rsidRPr="00476BD3" w:rsidRDefault="003268D8" w:rsidP="003268D8">
      <w:pPr>
        <w:pStyle w:val="aff0"/>
        <w:ind w:firstLine="360"/>
        <w:rPr>
          <w:rFonts w:ascii="Times New Roman"/>
          <w:color w:val="000000"/>
          <w:sz w:val="18"/>
          <w:szCs w:val="18"/>
        </w:rPr>
      </w:pPr>
      <w:r w:rsidRPr="00476BD3">
        <w:rPr>
          <w:rFonts w:ascii="Times New Roman"/>
          <w:color w:val="000000"/>
          <w:position w:val="-14"/>
          <w:sz w:val="18"/>
          <w:szCs w:val="18"/>
        </w:rPr>
        <w:object w:dxaOrig="240" w:dyaOrig="400">
          <v:shape id="_x0000_i1138" type="#_x0000_t75" style="width:12.25pt;height:20.4pt" o:ole="">
            <v:imagedata r:id="rId217" o:title=""/>
          </v:shape>
          <o:OLEObject Type="Embed" ProgID="Equation.DSMT4" ShapeID="_x0000_i1138" DrawAspect="Content" ObjectID="_1662985210" r:id="rId218"/>
        </w:object>
      </w:r>
      <w:r w:rsidRPr="00476BD3">
        <w:rPr>
          <w:rFonts w:ascii="Times New Roman"/>
          <w:color w:val="000000"/>
          <w:sz w:val="18"/>
          <w:szCs w:val="18"/>
        </w:rPr>
        <w:t xml:space="preserve"> ——</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种农作物种植土壤两次碳库测量时间</w:t>
      </w:r>
      <w:r w:rsidRPr="00476BD3">
        <w:rPr>
          <w:rFonts w:ascii="Times New Roman" w:hint="eastAsia"/>
          <w:color w:val="000000"/>
          <w:sz w:val="18"/>
          <w:szCs w:val="18"/>
        </w:rPr>
        <w:t>包含</w:t>
      </w:r>
      <w:r w:rsidRPr="00476BD3">
        <w:rPr>
          <w:rFonts w:ascii="Times New Roman"/>
          <w:color w:val="000000"/>
          <w:sz w:val="18"/>
          <w:szCs w:val="18"/>
        </w:rPr>
        <w:t>的核算周期数，单位为核算周期（</w:t>
      </w:r>
      <w:r w:rsidR="005B2E47" w:rsidRPr="00476BD3">
        <w:rPr>
          <w:rFonts w:ascii="Times New Roman" w:hint="eastAsia"/>
          <w:color w:val="000000"/>
          <w:sz w:val="18"/>
          <w:szCs w:val="18"/>
        </w:rPr>
        <w:t>a</w:t>
      </w:r>
      <w:r w:rsidRPr="00476BD3">
        <w:rPr>
          <w:rFonts w:ascii="Times New Roman"/>
          <w:color w:val="000000"/>
          <w:sz w:val="18"/>
          <w:szCs w:val="18"/>
        </w:rPr>
        <w:t>）；</w:t>
      </w:r>
    </w:p>
    <w:p w:rsidR="003268D8" w:rsidRPr="00476BD3" w:rsidRDefault="003268D8" w:rsidP="003268D8">
      <w:pPr>
        <w:pStyle w:val="aff0"/>
        <w:rPr>
          <w:rFonts w:ascii="Times New Roman"/>
          <w:color w:val="000000"/>
          <w:sz w:val="18"/>
          <w:szCs w:val="18"/>
        </w:rPr>
      </w:pPr>
      <w:r w:rsidRPr="00476BD3">
        <w:rPr>
          <w:rFonts w:ascii="Times New Roman"/>
          <w:position w:val="-16"/>
        </w:rPr>
        <w:object w:dxaOrig="840" w:dyaOrig="400">
          <v:shape id="_x0000_i1139" type="#_x0000_t75" style="width:42.1pt;height:20.4pt" o:ole="">
            <v:imagedata r:id="rId219" o:title=""/>
          </v:shape>
          <o:OLEObject Type="Embed" ProgID="Equation.DSMT4" ShapeID="_x0000_i1139" DrawAspect="Content" ObjectID="_1662985211" r:id="rId220"/>
        </w:object>
      </w:r>
      <w:r w:rsidRPr="00476BD3">
        <w:rPr>
          <w:rFonts w:ascii="Times New Roman"/>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种农作物种植土壤有机碳库测量值，单位为吨二氧化碳当量（</w:t>
      </w:r>
      <w:r w:rsidRPr="00476BD3">
        <w:rPr>
          <w:rFonts w:ascii="Times New Roman"/>
          <w:color w:val="000000"/>
          <w:sz w:val="18"/>
          <w:szCs w:val="18"/>
        </w:rPr>
        <w:t>tCO</w:t>
      </w:r>
      <w:r w:rsidRPr="00476BD3">
        <w:rPr>
          <w:rFonts w:ascii="Times New Roman"/>
          <w:color w:val="000000"/>
          <w:sz w:val="18"/>
          <w:szCs w:val="18"/>
          <w:vertAlign w:val="subscript"/>
        </w:rPr>
        <w:t>2</w:t>
      </w:r>
      <w:r w:rsidRPr="00476BD3">
        <w:rPr>
          <w:rFonts w:ascii="Times New Roman"/>
          <w:color w:val="000000"/>
          <w:sz w:val="18"/>
          <w:szCs w:val="18"/>
        </w:rPr>
        <w:t>e</w:t>
      </w:r>
      <w:r w:rsidRPr="00476BD3">
        <w:rPr>
          <w:rFonts w:ascii="Times New Roman"/>
          <w:color w:val="000000"/>
          <w:sz w:val="18"/>
          <w:szCs w:val="18"/>
        </w:rPr>
        <w:t>）；</w:t>
      </w:r>
    </w:p>
    <w:p w:rsidR="003268D8" w:rsidRPr="00476BD3" w:rsidRDefault="003268D8" w:rsidP="003268D8">
      <w:pPr>
        <w:pStyle w:val="aff0"/>
        <w:rPr>
          <w:rFonts w:ascii="Times New Roman"/>
          <w:color w:val="000000"/>
          <w:sz w:val="18"/>
          <w:szCs w:val="18"/>
        </w:rPr>
      </w:pPr>
      <w:r w:rsidRPr="00476BD3">
        <w:rPr>
          <w:rFonts w:ascii="Times New Roman"/>
          <w:position w:val="-14"/>
        </w:rPr>
        <w:object w:dxaOrig="320" w:dyaOrig="380">
          <v:shape id="_x0000_i1140" type="#_x0000_t75" style="width:16.3pt;height:19pt" o:ole="">
            <v:imagedata r:id="rId221" o:title=""/>
          </v:shape>
          <o:OLEObject Type="Embed" ProgID="Equation.DSMT4" ShapeID="_x0000_i1140" DrawAspect="Content" ObjectID="_1662985212" r:id="rId222"/>
        </w:object>
      </w:r>
      <w:r w:rsidRPr="00476BD3">
        <w:rPr>
          <w:rFonts w:ascii="Times New Roman"/>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种农作物的种植面积，单位为公顷（</w:t>
      </w:r>
      <w:r w:rsidRPr="00476BD3">
        <w:rPr>
          <w:rFonts w:ascii="Times New Roman"/>
          <w:color w:val="000000"/>
          <w:sz w:val="18"/>
          <w:szCs w:val="18"/>
        </w:rPr>
        <w:t>hm</w:t>
      </w:r>
      <w:r w:rsidRPr="00476BD3">
        <w:rPr>
          <w:rFonts w:ascii="Times New Roman"/>
          <w:color w:val="000000"/>
          <w:sz w:val="18"/>
          <w:szCs w:val="18"/>
          <w:vertAlign w:val="superscript"/>
        </w:rPr>
        <w:t>2</w:t>
      </w:r>
      <w:r w:rsidRPr="00476BD3">
        <w:rPr>
          <w:rFonts w:ascii="Times New Roman"/>
          <w:color w:val="000000"/>
          <w:sz w:val="18"/>
          <w:szCs w:val="18"/>
        </w:rPr>
        <w:t>）；</w:t>
      </w:r>
    </w:p>
    <w:p w:rsidR="003268D8" w:rsidRPr="00476BD3" w:rsidRDefault="003268D8" w:rsidP="003268D8">
      <w:pPr>
        <w:pStyle w:val="aff0"/>
        <w:rPr>
          <w:rFonts w:ascii="Times New Roman"/>
          <w:sz w:val="18"/>
          <w:szCs w:val="18"/>
        </w:rPr>
      </w:pPr>
      <w:r w:rsidRPr="00476BD3">
        <w:rPr>
          <w:rFonts w:ascii="Times New Roman"/>
          <w:position w:val="-14"/>
        </w:rPr>
        <w:object w:dxaOrig="279" w:dyaOrig="380">
          <v:shape id="_x0000_i1141" type="#_x0000_t75" style="width:13.6pt;height:19pt" o:ole="">
            <v:imagedata r:id="rId223" o:title=""/>
          </v:shape>
          <o:OLEObject Type="Embed" ProgID="Equation.DSMT4" ShapeID="_x0000_i1141" DrawAspect="Content" ObjectID="_1662985213" r:id="rId224"/>
        </w:object>
      </w:r>
      <w:r w:rsidRPr="00476BD3">
        <w:rPr>
          <w:rFonts w:ascii="Times New Roman"/>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w:t>
      </w:r>
      <w:r w:rsidRPr="00476BD3">
        <w:rPr>
          <w:rFonts w:ascii="Times New Roman"/>
          <w:sz w:val="18"/>
          <w:szCs w:val="18"/>
        </w:rPr>
        <w:t>土壤耕层厚度，</w:t>
      </w:r>
      <w:r w:rsidRPr="00476BD3">
        <w:rPr>
          <w:rFonts w:ascii="Times New Roman" w:hint="eastAsia"/>
          <w:sz w:val="18"/>
          <w:szCs w:val="18"/>
        </w:rPr>
        <w:t>一般为</w:t>
      </w:r>
      <w:r w:rsidRPr="00476BD3">
        <w:rPr>
          <w:rFonts w:ascii="Times New Roman" w:hint="eastAsia"/>
          <w:sz w:val="18"/>
          <w:szCs w:val="18"/>
        </w:rPr>
        <w:t>0</w:t>
      </w:r>
      <w:r w:rsidRPr="00476BD3">
        <w:rPr>
          <w:rFonts w:ascii="Times New Roman"/>
          <w:sz w:val="18"/>
          <w:szCs w:val="18"/>
        </w:rPr>
        <w:t>.3</w:t>
      </w:r>
      <w:r w:rsidRPr="00476BD3">
        <w:rPr>
          <w:rFonts w:ascii="Times New Roman" w:hint="eastAsia"/>
          <w:sz w:val="18"/>
          <w:szCs w:val="18"/>
        </w:rPr>
        <w:t>，</w:t>
      </w:r>
      <w:r w:rsidRPr="00476BD3">
        <w:rPr>
          <w:rFonts w:ascii="Times New Roman"/>
          <w:sz w:val="18"/>
          <w:szCs w:val="18"/>
        </w:rPr>
        <w:t>单位为米（</w:t>
      </w:r>
      <w:r w:rsidRPr="00476BD3">
        <w:rPr>
          <w:rFonts w:ascii="Times New Roman"/>
          <w:sz w:val="18"/>
          <w:szCs w:val="18"/>
        </w:rPr>
        <w:t>m</w:t>
      </w:r>
      <w:r w:rsidRPr="00476BD3">
        <w:rPr>
          <w:rFonts w:ascii="Times New Roman"/>
          <w:sz w:val="18"/>
          <w:szCs w:val="18"/>
        </w:rPr>
        <w:t>）；</w:t>
      </w:r>
    </w:p>
    <w:p w:rsidR="003268D8" w:rsidRPr="00476BD3" w:rsidRDefault="003268D8" w:rsidP="003268D8">
      <w:pPr>
        <w:pStyle w:val="aff0"/>
        <w:rPr>
          <w:rFonts w:ascii="Times New Roman"/>
          <w:sz w:val="18"/>
          <w:szCs w:val="18"/>
        </w:rPr>
      </w:pPr>
      <w:r w:rsidRPr="00476BD3">
        <w:rPr>
          <w:rFonts w:ascii="Times New Roman"/>
          <w:position w:val="-14"/>
        </w:rPr>
        <w:object w:dxaOrig="279" w:dyaOrig="380">
          <v:shape id="_x0000_i1142" type="#_x0000_t75" style="width:13.6pt;height:19pt" o:ole="">
            <v:imagedata r:id="rId225" o:title=""/>
          </v:shape>
          <o:OLEObject Type="Embed" ProgID="Equation.DSMT4" ShapeID="_x0000_i1142" DrawAspect="Content" ObjectID="_1662985214" r:id="rId226"/>
        </w:object>
      </w:r>
      <w:r w:rsidRPr="00476BD3">
        <w:rPr>
          <w:rFonts w:ascii="Times New Roman"/>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w:t>
      </w:r>
      <w:r w:rsidRPr="00476BD3">
        <w:rPr>
          <w:rFonts w:ascii="Times New Roman"/>
          <w:sz w:val="18"/>
          <w:szCs w:val="18"/>
        </w:rPr>
        <w:t>耕层土壤的容重，单位为克</w:t>
      </w:r>
      <w:r w:rsidRPr="00476BD3">
        <w:rPr>
          <w:rFonts w:ascii="Times New Roman"/>
          <w:sz w:val="18"/>
          <w:szCs w:val="18"/>
        </w:rPr>
        <w:t>/</w:t>
      </w:r>
      <w:r w:rsidRPr="00476BD3">
        <w:rPr>
          <w:rFonts w:ascii="Times New Roman"/>
          <w:sz w:val="18"/>
          <w:szCs w:val="18"/>
        </w:rPr>
        <w:t>千克（</w:t>
      </w:r>
      <w:r w:rsidRPr="00476BD3">
        <w:rPr>
          <w:rFonts w:ascii="Times New Roman"/>
          <w:sz w:val="18"/>
          <w:szCs w:val="18"/>
        </w:rPr>
        <w:t>g/cm</w:t>
      </w:r>
      <w:r w:rsidRPr="00476BD3">
        <w:rPr>
          <w:rFonts w:ascii="Times New Roman"/>
          <w:sz w:val="18"/>
          <w:szCs w:val="18"/>
          <w:vertAlign w:val="superscript"/>
        </w:rPr>
        <w:t>3</w:t>
      </w:r>
      <w:r w:rsidRPr="00476BD3">
        <w:rPr>
          <w:rFonts w:ascii="Times New Roman"/>
          <w:sz w:val="18"/>
          <w:szCs w:val="18"/>
        </w:rPr>
        <w:t>）；</w:t>
      </w:r>
    </w:p>
    <w:p w:rsidR="003268D8" w:rsidRPr="00476BD3" w:rsidRDefault="003268D8" w:rsidP="003268D8">
      <w:pPr>
        <w:pStyle w:val="aff0"/>
        <w:rPr>
          <w:rFonts w:ascii="Times New Roman"/>
          <w:sz w:val="18"/>
          <w:szCs w:val="18"/>
        </w:rPr>
      </w:pPr>
      <w:r w:rsidRPr="00476BD3">
        <w:rPr>
          <w:rFonts w:ascii="Times New Roman"/>
          <w:position w:val="-14"/>
        </w:rPr>
        <w:object w:dxaOrig="320" w:dyaOrig="380">
          <v:shape id="_x0000_i1143" type="#_x0000_t75" style="width:16.3pt;height:19pt" o:ole="">
            <v:imagedata r:id="rId227" o:title=""/>
          </v:shape>
          <o:OLEObject Type="Embed" ProgID="Equation.DSMT4" ShapeID="_x0000_i1143" DrawAspect="Content" ObjectID="_1662985215" r:id="rId228"/>
        </w:object>
      </w:r>
      <w:r w:rsidRPr="00476BD3">
        <w:rPr>
          <w:rFonts w:ascii="Times New Roman"/>
        </w:rPr>
        <w:t>——</w:t>
      </w:r>
      <w:r w:rsidRPr="00476BD3">
        <w:rPr>
          <w:rFonts w:ascii="Times New Roman"/>
          <w:color w:val="000000"/>
          <w:sz w:val="18"/>
          <w:szCs w:val="18"/>
        </w:rPr>
        <w:t>第</w:t>
      </w:r>
      <w:r w:rsidRPr="00476BD3">
        <w:rPr>
          <w:rFonts w:ascii="Times New Roman"/>
          <w:color w:val="000000"/>
          <w:sz w:val="18"/>
          <w:szCs w:val="18"/>
        </w:rPr>
        <w:t xml:space="preserve"> p </w:t>
      </w:r>
      <w:r w:rsidRPr="00476BD3">
        <w:rPr>
          <w:rFonts w:ascii="Times New Roman"/>
          <w:color w:val="000000"/>
          <w:sz w:val="18"/>
          <w:szCs w:val="18"/>
        </w:rPr>
        <w:t>种农作物种植</w:t>
      </w:r>
      <w:r w:rsidRPr="00476BD3">
        <w:rPr>
          <w:rFonts w:ascii="Times New Roman"/>
          <w:sz w:val="18"/>
          <w:szCs w:val="18"/>
        </w:rPr>
        <w:t>耕层土壤的有机质含量，单位为克</w:t>
      </w:r>
      <w:r w:rsidRPr="00476BD3">
        <w:rPr>
          <w:rFonts w:ascii="Times New Roman"/>
          <w:sz w:val="18"/>
          <w:szCs w:val="18"/>
        </w:rPr>
        <w:t>/</w:t>
      </w:r>
      <w:r w:rsidRPr="00476BD3">
        <w:rPr>
          <w:rFonts w:ascii="Times New Roman"/>
          <w:sz w:val="18"/>
          <w:szCs w:val="18"/>
        </w:rPr>
        <w:t>千克（</w:t>
      </w:r>
      <w:r w:rsidRPr="00476BD3">
        <w:rPr>
          <w:rFonts w:ascii="Times New Roman"/>
          <w:sz w:val="18"/>
          <w:szCs w:val="18"/>
        </w:rPr>
        <w:t>g/kg</w:t>
      </w:r>
      <w:r w:rsidRPr="00476BD3">
        <w:rPr>
          <w:rFonts w:ascii="Times New Roman"/>
          <w:sz w:val="18"/>
          <w:szCs w:val="18"/>
        </w:rPr>
        <w:t>）；</w:t>
      </w:r>
    </w:p>
    <w:p w:rsidR="003268D8" w:rsidRPr="00476BD3" w:rsidRDefault="005B2E47" w:rsidP="003268D8">
      <w:pPr>
        <w:pStyle w:val="aff0"/>
        <w:rPr>
          <w:rFonts w:ascii="Times New Roman"/>
          <w:sz w:val="18"/>
          <w:szCs w:val="18"/>
        </w:rPr>
      </w:pPr>
      <w:r w:rsidRPr="00476BD3">
        <w:rPr>
          <w:rFonts w:ascii="Times New Roman"/>
          <w:position w:val="-6"/>
        </w:rPr>
        <w:object w:dxaOrig="499" w:dyaOrig="279">
          <v:shape id="_x0000_i1144" type="#_x0000_t75" style="width:23.75pt;height:13.6pt" o:ole="">
            <v:imagedata r:id="rId229" o:title=""/>
          </v:shape>
          <o:OLEObject Type="Embed" ProgID="Equation.DSMT4" ShapeID="_x0000_i1144" DrawAspect="Content" ObjectID="_1662985216" r:id="rId230"/>
        </w:object>
      </w:r>
      <w:r w:rsidR="003268D8" w:rsidRPr="00476BD3">
        <w:rPr>
          <w:rFonts w:ascii="Times New Roman"/>
        </w:rPr>
        <w:t>——</w:t>
      </w:r>
      <w:r w:rsidR="003268D8" w:rsidRPr="00476BD3">
        <w:rPr>
          <w:rFonts w:ascii="Times New Roman"/>
          <w:sz w:val="18"/>
          <w:szCs w:val="18"/>
        </w:rPr>
        <w:t>土壤有机质和土壤有机碳的相对分子质量之比，单位为吨有机碳每吨有机质（</w:t>
      </w:r>
      <w:r w:rsidR="003268D8" w:rsidRPr="00476BD3">
        <w:rPr>
          <w:rFonts w:ascii="Times New Roman"/>
          <w:sz w:val="18"/>
          <w:szCs w:val="18"/>
        </w:rPr>
        <w:t>t C/t OM</w:t>
      </w:r>
      <w:r w:rsidR="003268D8" w:rsidRPr="00476BD3">
        <w:rPr>
          <w:rFonts w:ascii="Times New Roman"/>
          <w:sz w:val="18"/>
          <w:szCs w:val="18"/>
        </w:rPr>
        <w:t>）；</w:t>
      </w:r>
    </w:p>
    <w:p w:rsidR="003268D8" w:rsidRPr="00476BD3" w:rsidRDefault="005B2E47" w:rsidP="003268D8">
      <w:pPr>
        <w:pStyle w:val="aff0"/>
        <w:ind w:firstLine="360"/>
        <w:rPr>
          <w:rFonts w:ascii="Times New Roman"/>
          <w:sz w:val="18"/>
          <w:szCs w:val="18"/>
        </w:rPr>
      </w:pPr>
      <w:r w:rsidRPr="00476BD3">
        <w:rPr>
          <w:rFonts w:ascii="Times New Roman"/>
          <w:position w:val="-24"/>
          <w:sz w:val="18"/>
          <w:szCs w:val="18"/>
        </w:rPr>
        <w:object w:dxaOrig="360" w:dyaOrig="620">
          <v:shape id="_x0000_i1145" type="#_x0000_t75" style="width:14.95pt;height:26.5pt" o:ole="">
            <v:imagedata r:id="rId231" o:title=""/>
          </v:shape>
          <o:OLEObject Type="Embed" ProgID="Equation.DSMT4" ShapeID="_x0000_i1145" DrawAspect="Content" ObjectID="_1662985217" r:id="rId232"/>
        </w:object>
      </w:r>
      <w:r w:rsidR="003268D8" w:rsidRPr="00476BD3">
        <w:rPr>
          <w:rFonts w:ascii="Times New Roman"/>
          <w:sz w:val="18"/>
          <w:szCs w:val="18"/>
        </w:rPr>
        <w:t>——CO</w:t>
      </w:r>
      <w:r w:rsidR="003268D8" w:rsidRPr="00476BD3">
        <w:rPr>
          <w:rFonts w:ascii="Times New Roman"/>
          <w:sz w:val="18"/>
          <w:szCs w:val="18"/>
          <w:vertAlign w:val="subscript"/>
        </w:rPr>
        <w:t>2</w:t>
      </w:r>
      <w:r w:rsidR="003268D8" w:rsidRPr="00476BD3">
        <w:rPr>
          <w:rFonts w:ascii="Times New Roman"/>
          <w:sz w:val="18"/>
          <w:szCs w:val="18"/>
        </w:rPr>
        <w:t>与碳的相对分子质量之比，单位为吨二氧化碳每吨碳（</w:t>
      </w:r>
      <w:r w:rsidR="003268D8" w:rsidRPr="00476BD3">
        <w:rPr>
          <w:rFonts w:ascii="Times New Roman"/>
          <w:sz w:val="18"/>
          <w:szCs w:val="18"/>
        </w:rPr>
        <w:t>t CO</w:t>
      </w:r>
      <w:r w:rsidR="003268D8" w:rsidRPr="00476BD3">
        <w:rPr>
          <w:rFonts w:ascii="Times New Roman"/>
          <w:sz w:val="18"/>
          <w:szCs w:val="18"/>
          <w:vertAlign w:val="subscript"/>
        </w:rPr>
        <w:t>2</w:t>
      </w:r>
      <w:r w:rsidR="003268D8" w:rsidRPr="00476BD3">
        <w:rPr>
          <w:rFonts w:ascii="Times New Roman"/>
          <w:sz w:val="18"/>
          <w:szCs w:val="18"/>
        </w:rPr>
        <w:t>/t C</w:t>
      </w:r>
      <w:r w:rsidR="003268D8" w:rsidRPr="00476BD3">
        <w:rPr>
          <w:rFonts w:ascii="Times New Roman"/>
          <w:sz w:val="18"/>
          <w:szCs w:val="18"/>
        </w:rPr>
        <w:t>）；</w:t>
      </w:r>
    </w:p>
    <w:p w:rsidR="003268D8" w:rsidRPr="00476BD3" w:rsidRDefault="005B2E47" w:rsidP="003268D8">
      <w:pPr>
        <w:pStyle w:val="aff0"/>
        <w:ind w:firstLine="360"/>
        <w:rPr>
          <w:rFonts w:ascii="Times New Roman"/>
          <w:sz w:val="18"/>
          <w:szCs w:val="18"/>
        </w:rPr>
      </w:pPr>
      <w:r w:rsidRPr="00476BD3">
        <w:rPr>
          <w:rFonts w:ascii="Times New Roman"/>
          <w:position w:val="-6"/>
          <w:sz w:val="18"/>
          <w:szCs w:val="18"/>
        </w:rPr>
        <w:object w:dxaOrig="320" w:dyaOrig="279">
          <v:shape id="_x0000_i1146" type="#_x0000_t75" style="width:14.95pt;height:12.9pt" o:ole="">
            <v:imagedata r:id="rId233" o:title=""/>
          </v:shape>
          <o:OLEObject Type="Embed" ProgID="Equation.DSMT4" ShapeID="_x0000_i1146" DrawAspect="Content" ObjectID="_1662985218" r:id="rId234"/>
        </w:object>
      </w:r>
      <w:r w:rsidR="003268D8" w:rsidRPr="00476BD3">
        <w:rPr>
          <w:rFonts w:ascii="Times New Roman"/>
          <w:sz w:val="18"/>
          <w:szCs w:val="18"/>
        </w:rPr>
        <w:t>——</w:t>
      </w:r>
      <w:r w:rsidR="003268D8" w:rsidRPr="00476BD3">
        <w:rPr>
          <w:rFonts w:ascii="Times New Roman"/>
          <w:sz w:val="18"/>
          <w:szCs w:val="18"/>
        </w:rPr>
        <w:t>单位换算系数，无量纲。</w:t>
      </w:r>
    </w:p>
    <w:p w:rsidR="003268D8" w:rsidRPr="00476BD3" w:rsidRDefault="003268D8" w:rsidP="003268D8">
      <w:pPr>
        <w:pStyle w:val="aff7"/>
        <w:spacing w:before="156" w:after="156"/>
      </w:pPr>
      <w:r w:rsidRPr="00476BD3">
        <w:t>6.</w:t>
      </w:r>
      <w:r w:rsidR="00036231" w:rsidRPr="00476BD3">
        <w:rPr>
          <w:rFonts w:hint="eastAsia"/>
        </w:rPr>
        <w:t>5</w:t>
      </w:r>
      <w:r w:rsidRPr="00476BD3">
        <w:t>.2.2数据获取</w:t>
      </w:r>
    </w:p>
    <w:p w:rsidR="003268D8" w:rsidRPr="00476BD3" w:rsidRDefault="003268D8" w:rsidP="003268D8">
      <w:pPr>
        <w:pStyle w:val="aff0"/>
        <w:rPr>
          <w:rFonts w:ascii="Times New Roman"/>
          <w:color w:val="000000"/>
          <w:szCs w:val="21"/>
        </w:rPr>
      </w:pPr>
      <w:r w:rsidRPr="00476BD3">
        <w:rPr>
          <w:rFonts w:ascii="Times New Roman"/>
          <w:color w:val="000000"/>
          <w:szCs w:val="21"/>
        </w:rPr>
        <w:t>农田土壤有机碳库</w:t>
      </w:r>
      <w:r w:rsidRPr="00476BD3">
        <w:rPr>
          <w:rFonts w:ascii="Times New Roman" w:hint="eastAsia"/>
          <w:color w:val="000000"/>
          <w:szCs w:val="21"/>
        </w:rPr>
        <w:t>计算参数的</w:t>
      </w:r>
      <w:r w:rsidRPr="00476BD3">
        <w:rPr>
          <w:rFonts w:ascii="Times New Roman"/>
          <w:color w:val="000000"/>
          <w:szCs w:val="21"/>
        </w:rPr>
        <w:t>获取</w:t>
      </w:r>
      <w:r w:rsidRPr="00476BD3">
        <w:rPr>
          <w:rFonts w:ascii="Times New Roman" w:hint="eastAsia"/>
          <w:color w:val="000000"/>
          <w:szCs w:val="21"/>
        </w:rPr>
        <w:t>途径</w:t>
      </w:r>
      <w:r w:rsidRPr="00476BD3">
        <w:rPr>
          <w:rFonts w:ascii="Times New Roman"/>
          <w:color w:val="000000"/>
          <w:szCs w:val="21"/>
        </w:rPr>
        <w:t>为：</w:t>
      </w:r>
    </w:p>
    <w:p w:rsidR="003268D8" w:rsidRPr="00476BD3" w:rsidRDefault="003268D8" w:rsidP="006A5248">
      <w:pPr>
        <w:pStyle w:val="aa"/>
        <w:numPr>
          <w:ilvl w:val="0"/>
          <w:numId w:val="19"/>
        </w:numPr>
      </w:pPr>
      <w:r w:rsidRPr="00476BD3">
        <w:t>农田面积，查阅</w:t>
      </w:r>
      <w:r w:rsidRPr="00476BD3">
        <w:rPr>
          <w:rFonts w:hint="eastAsia"/>
        </w:rPr>
        <w:t>核算主体</w:t>
      </w:r>
      <w:r w:rsidRPr="00476BD3">
        <w:t>档案资料，或者调用航空影像资料进行解析获得。</w:t>
      </w:r>
      <w:r w:rsidRPr="00476BD3">
        <w:rPr>
          <w:rFonts w:ascii="Times New Roman" w:hint="eastAsia"/>
          <w:color w:val="000000"/>
        </w:rPr>
        <w:t>统计表格样式见附录</w:t>
      </w:r>
      <w:r w:rsidRPr="00476BD3">
        <w:rPr>
          <w:rFonts w:ascii="Times New Roman" w:hint="eastAsia"/>
          <w:color w:val="000000"/>
        </w:rPr>
        <w:t>A</w:t>
      </w:r>
      <w:r w:rsidRPr="00476BD3">
        <w:rPr>
          <w:rFonts w:ascii="Times New Roman" w:hint="eastAsia"/>
          <w:color w:val="000000"/>
        </w:rPr>
        <w:t>中表</w:t>
      </w:r>
      <w:r w:rsidRPr="00476BD3">
        <w:rPr>
          <w:rFonts w:ascii="Times New Roman" w:hint="eastAsia"/>
          <w:color w:val="000000"/>
        </w:rPr>
        <w:t>A</w:t>
      </w:r>
      <w:r w:rsidRPr="00476BD3">
        <w:rPr>
          <w:rFonts w:ascii="Times New Roman"/>
          <w:color w:val="000000"/>
        </w:rPr>
        <w:t>.1</w:t>
      </w:r>
      <w:r w:rsidRPr="00476BD3">
        <w:rPr>
          <w:rFonts w:ascii="Times New Roman" w:hint="eastAsia"/>
          <w:color w:val="000000"/>
        </w:rPr>
        <w:t>。</w:t>
      </w:r>
    </w:p>
    <w:p w:rsidR="00202F74" w:rsidRPr="00476BD3" w:rsidRDefault="003268D8" w:rsidP="006A5248">
      <w:pPr>
        <w:pStyle w:val="aa"/>
        <w:numPr>
          <w:ilvl w:val="0"/>
          <w:numId w:val="19"/>
        </w:numPr>
      </w:pPr>
      <w:r w:rsidRPr="00476BD3">
        <w:rPr>
          <w:rFonts w:hint="eastAsia"/>
        </w:rPr>
        <w:t>耕层厚度、耕层土壤容重、耕层土壤有机质含量和两次碳库测量时间包含</w:t>
      </w:r>
      <w:r w:rsidRPr="00476BD3">
        <w:t>的</w:t>
      </w:r>
      <w:r w:rsidRPr="00476BD3">
        <w:rPr>
          <w:rFonts w:hint="eastAsia"/>
        </w:rPr>
        <w:t>核算周期期</w:t>
      </w:r>
      <w:r w:rsidRPr="00476BD3">
        <w:t>数</w:t>
      </w:r>
      <w:r w:rsidRPr="00476BD3">
        <w:rPr>
          <w:rFonts w:hint="eastAsia"/>
        </w:rPr>
        <w:t>，土壤有机质检验</w:t>
      </w:r>
      <w:r w:rsidRPr="00476BD3">
        <w:rPr>
          <w:rFonts w:ascii="Times New Roman"/>
        </w:rPr>
        <w:t>按照</w:t>
      </w:r>
      <w:r w:rsidRPr="00476BD3">
        <w:rPr>
          <w:rFonts w:ascii="Times New Roman"/>
        </w:rPr>
        <w:t>NY/T 1121.6</w:t>
      </w:r>
      <w:r w:rsidRPr="00476BD3">
        <w:rPr>
          <w:rFonts w:ascii="Times New Roman"/>
        </w:rPr>
        <w:t>中规</w:t>
      </w:r>
      <w:r w:rsidRPr="00476BD3">
        <w:rPr>
          <w:rFonts w:hint="eastAsia"/>
        </w:rPr>
        <w:t>定的方法进行。</w:t>
      </w:r>
    </w:p>
    <w:p w:rsidR="005B2E47" w:rsidRPr="00476BD3" w:rsidRDefault="005B2E47" w:rsidP="005B2E47">
      <w:pPr>
        <w:pStyle w:val="aff1"/>
        <w:spacing w:before="156" w:after="156"/>
        <w:rPr>
          <w:rFonts w:ascii="Times New Roman"/>
        </w:rPr>
      </w:pPr>
      <w:r w:rsidRPr="00476BD3">
        <w:rPr>
          <w:rFonts w:hAnsi="黑体" w:hint="eastAsia"/>
        </w:rPr>
        <w:t>6.5.3</w:t>
      </w:r>
      <w:r w:rsidRPr="00476BD3">
        <w:rPr>
          <w:rFonts w:ascii="Times New Roman" w:hint="eastAsia"/>
        </w:rPr>
        <w:t>因子法</w:t>
      </w:r>
    </w:p>
    <w:p w:rsidR="005B2E47" w:rsidRPr="00476BD3" w:rsidRDefault="005B2E47" w:rsidP="005B2E47">
      <w:pPr>
        <w:pStyle w:val="aff7"/>
        <w:spacing w:before="156" w:after="156"/>
      </w:pPr>
      <w:r w:rsidRPr="00476BD3">
        <w:t>6.</w:t>
      </w:r>
      <w:r w:rsidR="00036231" w:rsidRPr="00476BD3">
        <w:rPr>
          <w:rFonts w:hint="eastAsia"/>
        </w:rPr>
        <w:t>5</w:t>
      </w:r>
      <w:r w:rsidRPr="00476BD3">
        <w:t>.3.1</w:t>
      </w:r>
      <w:r w:rsidRPr="00476BD3">
        <w:rPr>
          <w:rFonts w:hint="eastAsia"/>
        </w:rPr>
        <w:t>计算公式</w:t>
      </w:r>
    </w:p>
    <w:p w:rsidR="005B2E47" w:rsidRPr="00476BD3" w:rsidRDefault="005B2E47" w:rsidP="005B2E47">
      <w:pPr>
        <w:pStyle w:val="aff0"/>
      </w:pPr>
      <w:r w:rsidRPr="00476BD3">
        <w:rPr>
          <w:rFonts w:ascii="Times New Roman" w:hint="eastAsia"/>
          <w:color w:val="000000"/>
        </w:rPr>
        <w:t>当核算当年，农作物种植所采用的农田管理方式的使用年限不足</w:t>
      </w:r>
      <w:r w:rsidRPr="00476BD3">
        <w:rPr>
          <w:rFonts w:ascii="Times New Roman" w:hint="eastAsia"/>
          <w:color w:val="000000"/>
        </w:rPr>
        <w:t>2</w:t>
      </w:r>
      <w:r w:rsidRPr="00476BD3">
        <w:rPr>
          <w:rFonts w:ascii="Times New Roman"/>
          <w:color w:val="000000"/>
        </w:rPr>
        <w:t>0</w:t>
      </w:r>
      <w:r w:rsidRPr="00476BD3">
        <w:rPr>
          <w:rFonts w:ascii="Times New Roman" w:hint="eastAsia"/>
          <w:color w:val="000000"/>
        </w:rPr>
        <w:t>年时，</w:t>
      </w:r>
      <w:r w:rsidRPr="00476BD3">
        <w:rPr>
          <w:rFonts w:ascii="Times New Roman"/>
          <w:color w:val="000000"/>
        </w:rPr>
        <w:t>土壤固碳量按照式（</w:t>
      </w:r>
      <w:r w:rsidR="00036231" w:rsidRPr="00476BD3">
        <w:rPr>
          <w:rFonts w:ascii="Times New Roman" w:hint="eastAsia"/>
          <w:color w:val="000000"/>
        </w:rPr>
        <w:t>19</w:t>
      </w:r>
      <w:r w:rsidRPr="00476BD3">
        <w:rPr>
          <w:rFonts w:ascii="Times New Roman"/>
          <w:color w:val="000000"/>
        </w:rPr>
        <w:t>）</w:t>
      </w:r>
      <w:r w:rsidRPr="00476BD3">
        <w:rPr>
          <w:rFonts w:ascii="Times New Roman" w:hint="eastAsia"/>
          <w:color w:val="000000"/>
        </w:rPr>
        <w:t>和（</w:t>
      </w:r>
      <w:r w:rsidR="00036231" w:rsidRPr="00476BD3">
        <w:rPr>
          <w:rFonts w:ascii="Times New Roman" w:hint="eastAsia"/>
          <w:color w:val="000000"/>
        </w:rPr>
        <w:t>20</w:t>
      </w:r>
      <w:r w:rsidRPr="00476BD3">
        <w:rPr>
          <w:rFonts w:ascii="Times New Roman" w:hint="eastAsia"/>
          <w:color w:val="000000"/>
        </w:rPr>
        <w:t>）</w:t>
      </w:r>
      <w:r w:rsidRPr="00476BD3">
        <w:rPr>
          <w:rFonts w:ascii="Times New Roman"/>
          <w:color w:val="000000"/>
        </w:rPr>
        <w:t>计算：</w:t>
      </w:r>
    </w:p>
    <w:p w:rsidR="005B2E47" w:rsidRPr="00476BD3" w:rsidRDefault="005B2E47" w:rsidP="005B2E47">
      <w:pPr>
        <w:pStyle w:val="affffff3"/>
        <w:wordWrap w:val="0"/>
        <w:jc w:val="right"/>
        <w:rPr>
          <w:rFonts w:ascii="Times New Roman"/>
          <w:color w:val="000000"/>
        </w:rPr>
      </w:pPr>
      <w:r w:rsidRPr="00476BD3">
        <w:rPr>
          <w:rFonts w:ascii="Times New Roman"/>
          <w:color w:val="000000"/>
          <w:kern w:val="2"/>
          <w:position w:val="-24"/>
          <w:szCs w:val="24"/>
        </w:rPr>
        <w:object w:dxaOrig="2740" w:dyaOrig="660">
          <v:shape id="_x0000_i1147" type="#_x0000_t75" style="width:137.2pt;height:32.6pt" o:ole="">
            <v:imagedata r:id="rId235" o:title=""/>
          </v:shape>
          <o:OLEObject Type="Embed" ProgID="Equation.DSMT4" ShapeID="_x0000_i1147" DrawAspect="Content" ObjectID="_1662985219" r:id="rId236"/>
        </w:object>
      </w:r>
      <w:r w:rsidRPr="00476BD3">
        <w:rPr>
          <w:rFonts w:ascii="Times New Roman"/>
          <w:color w:val="000000"/>
        </w:rPr>
        <w:fldChar w:fldCharType="begin"/>
      </w:r>
      <w:r w:rsidRPr="00476BD3">
        <w:rPr>
          <w:rFonts w:ascii="Times New Roman"/>
          <w:color w:val="000000"/>
        </w:rPr>
        <w:instrText xml:space="preserve"> QUOTE </w:instrText>
      </w:r>
      <w:r w:rsidR="0049538F" w:rsidRPr="00476BD3">
        <w:rPr>
          <w:rFonts w:ascii="Times New Roman"/>
          <w:color w:val="000000"/>
          <w:position w:val="-21"/>
        </w:rPr>
        <w:pict>
          <v:shape id="_x0000_i1148" type="#_x0000_t75" style="width:107.3pt;height:31.25pt" equationxml="&lt;">
            <v:imagedata r:id="rId207" o:title="" chromakey="white"/>
          </v:shape>
        </w:pict>
      </w:r>
      <w:r w:rsidRPr="00476BD3">
        <w:rPr>
          <w:rFonts w:ascii="Times New Roman"/>
          <w:color w:val="000000"/>
        </w:rPr>
        <w:instrText xml:space="preserve"> </w:instrText>
      </w:r>
      <w:r w:rsidRPr="00476BD3">
        <w:rPr>
          <w:rFonts w:ascii="Times New Roman"/>
          <w:color w:val="000000"/>
        </w:rPr>
        <w:fldChar w:fldCharType="end"/>
      </w:r>
      <w:r w:rsidRPr="00476BD3">
        <w:rPr>
          <w:rFonts w:ascii="Times New Roman"/>
          <w:color w:val="000000"/>
        </w:rPr>
        <w:t xml:space="preserve">                            ……(</w:t>
      </w:r>
      <w:r w:rsidR="00036231" w:rsidRPr="00476BD3">
        <w:rPr>
          <w:rFonts w:ascii="Times New Roman" w:hint="eastAsia"/>
          <w:color w:val="000000"/>
        </w:rPr>
        <w:t>19</w:t>
      </w:r>
      <w:r w:rsidRPr="00476BD3">
        <w:rPr>
          <w:rFonts w:ascii="Times New Roman"/>
          <w:color w:val="000000"/>
        </w:rPr>
        <w:t>)</w:t>
      </w:r>
    </w:p>
    <w:p w:rsidR="005B2E47" w:rsidRPr="00476BD3" w:rsidRDefault="005B2E47" w:rsidP="005B2E47">
      <w:pPr>
        <w:pStyle w:val="aff0"/>
      </w:pPr>
    </w:p>
    <w:p w:rsidR="005B2E47" w:rsidRPr="00476BD3" w:rsidRDefault="005B2E47" w:rsidP="005B2E47">
      <w:pPr>
        <w:pStyle w:val="affffff3"/>
        <w:jc w:val="right"/>
        <w:rPr>
          <w:rFonts w:ascii="Times New Roman"/>
          <w:color w:val="000000"/>
        </w:rPr>
      </w:pPr>
      <w:r w:rsidRPr="00476BD3">
        <w:rPr>
          <w:rFonts w:ascii="Times New Roman"/>
          <w:position w:val="-18"/>
        </w:rPr>
        <w:object w:dxaOrig="5880" w:dyaOrig="480">
          <v:shape id="_x0000_i1149" type="#_x0000_t75" style="width:293.45pt;height:24.45pt" o:ole="">
            <v:imagedata r:id="rId237" o:title=""/>
          </v:shape>
          <o:OLEObject Type="Embed" ProgID="Equation.DSMT4" ShapeID="_x0000_i1149" DrawAspect="Content" ObjectID="_1662985220" r:id="rId238"/>
        </w:object>
      </w:r>
      <w:r w:rsidRPr="00476BD3">
        <w:rPr>
          <w:rFonts w:ascii="Times New Roman"/>
          <w:color w:val="000000"/>
        </w:rPr>
        <w:fldChar w:fldCharType="begin"/>
      </w:r>
      <w:r w:rsidRPr="00476BD3">
        <w:rPr>
          <w:rFonts w:ascii="Times New Roman"/>
          <w:color w:val="000000"/>
        </w:rPr>
        <w:instrText xml:space="preserve"> QUOTE </w:instrText>
      </w:r>
      <w:r w:rsidR="0049538F" w:rsidRPr="00476BD3">
        <w:rPr>
          <w:rFonts w:ascii="Times New Roman"/>
          <w:color w:val="000000"/>
          <w:position w:val="-29"/>
        </w:rPr>
        <w:pict>
          <v:shape id="_x0000_i1150" type="#_x0000_t75" style="width:230.25pt;height:31.25pt" equationxml="&lt;">
            <v:imagedata r:id="rId210" o:title="" chromakey="white"/>
          </v:shape>
        </w:pict>
      </w:r>
      <w:r w:rsidRPr="00476BD3">
        <w:rPr>
          <w:rFonts w:ascii="Times New Roman"/>
          <w:color w:val="000000"/>
        </w:rPr>
        <w:instrText xml:space="preserve"> </w:instrText>
      </w:r>
      <w:r w:rsidRPr="00476BD3">
        <w:rPr>
          <w:rFonts w:ascii="Times New Roman"/>
          <w:color w:val="000000"/>
        </w:rPr>
        <w:fldChar w:fldCharType="end"/>
      </w:r>
      <w:r w:rsidRPr="00476BD3">
        <w:rPr>
          <w:rFonts w:ascii="Times New Roman"/>
          <w:color w:val="000000"/>
        </w:rPr>
        <w:t xml:space="preserve">          ……(</w:t>
      </w:r>
      <w:r w:rsidR="00036231" w:rsidRPr="00476BD3">
        <w:rPr>
          <w:rFonts w:ascii="Times New Roman" w:hint="eastAsia"/>
          <w:color w:val="000000"/>
        </w:rPr>
        <w:t>20</w:t>
      </w:r>
      <w:r w:rsidRPr="00476BD3">
        <w:rPr>
          <w:rFonts w:ascii="Times New Roman"/>
          <w:color w:val="000000"/>
        </w:rPr>
        <w:t>)</w:t>
      </w:r>
    </w:p>
    <w:p w:rsidR="005B2E47" w:rsidRPr="00476BD3" w:rsidRDefault="005B2E47" w:rsidP="005B2E47">
      <w:pPr>
        <w:pStyle w:val="aff0"/>
        <w:ind w:firstLine="360"/>
        <w:rPr>
          <w:rFonts w:ascii="Times New Roman"/>
          <w:color w:val="000000"/>
          <w:sz w:val="18"/>
          <w:szCs w:val="18"/>
        </w:rPr>
      </w:pPr>
      <w:r w:rsidRPr="00476BD3">
        <w:rPr>
          <w:rFonts w:ascii="Times New Roman"/>
          <w:color w:val="000000"/>
          <w:sz w:val="18"/>
          <w:szCs w:val="18"/>
        </w:rPr>
        <w:t>式中：</w:t>
      </w:r>
    </w:p>
    <w:p w:rsidR="005B2E47" w:rsidRPr="00476BD3" w:rsidRDefault="005B2E47" w:rsidP="005B2E47">
      <w:pPr>
        <w:pStyle w:val="aff0"/>
        <w:ind w:firstLine="360"/>
        <w:rPr>
          <w:rFonts w:ascii="Times New Roman"/>
          <w:color w:val="000000"/>
          <w:sz w:val="18"/>
          <w:szCs w:val="18"/>
        </w:rPr>
      </w:pPr>
      <w:r w:rsidRPr="00476BD3">
        <w:rPr>
          <w:rFonts w:ascii="Times New Roman"/>
          <w:position w:val="-18"/>
          <w:sz w:val="18"/>
          <w:szCs w:val="18"/>
        </w:rPr>
        <w:object w:dxaOrig="700" w:dyaOrig="440">
          <v:shape id="_x0000_i1151" type="#_x0000_t75" style="width:35.3pt;height:21.75pt" o:ole="">
            <v:imagedata r:id="rId239" o:title=""/>
          </v:shape>
          <o:OLEObject Type="Embed" ProgID="Equation.DSMT4" ShapeID="_x0000_i1151" DrawAspect="Content" ObjectID="_1662985221" r:id="rId240"/>
        </w:object>
      </w:r>
      <w:r w:rsidRPr="00476BD3">
        <w:rPr>
          <w:rFonts w:ascii="Times New Roman"/>
          <w:color w:val="000000"/>
          <w:sz w:val="18"/>
          <w:szCs w:val="18"/>
        </w:rPr>
        <w:t>——</w:t>
      </w:r>
      <w:r w:rsidRPr="00476BD3">
        <w:rPr>
          <w:rFonts w:ascii="Times New Roman"/>
          <w:color w:val="000000"/>
          <w:sz w:val="18"/>
          <w:szCs w:val="18"/>
        </w:rPr>
        <w:t>采用因子法计算得到的农作物种植土壤碳库变化，单位为吨二氧化碳当量</w:t>
      </w:r>
      <w:r w:rsidR="00036231" w:rsidRPr="00476BD3">
        <w:rPr>
          <w:rFonts w:ascii="Times New Roman"/>
          <w:color w:val="000000"/>
          <w:sz w:val="18"/>
          <w:szCs w:val="18"/>
        </w:rPr>
        <w:t>每年</w:t>
      </w:r>
      <w:r w:rsidRPr="00476BD3">
        <w:rPr>
          <w:rFonts w:ascii="Times New Roman"/>
          <w:color w:val="000000"/>
          <w:sz w:val="18"/>
          <w:szCs w:val="18"/>
        </w:rPr>
        <w:t>（</w:t>
      </w:r>
      <w:r w:rsidRPr="00476BD3">
        <w:rPr>
          <w:rFonts w:ascii="Times New Roman"/>
          <w:color w:val="000000"/>
          <w:sz w:val="18"/>
          <w:szCs w:val="18"/>
        </w:rPr>
        <w:t>tCO</w:t>
      </w:r>
      <w:r w:rsidRPr="00476BD3">
        <w:rPr>
          <w:rFonts w:ascii="Times New Roman"/>
          <w:color w:val="000000"/>
          <w:sz w:val="18"/>
          <w:szCs w:val="18"/>
          <w:vertAlign w:val="subscript"/>
        </w:rPr>
        <w:t>2</w:t>
      </w:r>
      <w:r w:rsidRPr="00476BD3">
        <w:rPr>
          <w:rFonts w:ascii="Times New Roman"/>
          <w:color w:val="000000"/>
          <w:sz w:val="18"/>
          <w:szCs w:val="18"/>
        </w:rPr>
        <w:t>e/</w:t>
      </w:r>
      <w:r w:rsidR="00036231" w:rsidRPr="00476BD3">
        <w:rPr>
          <w:rFonts w:ascii="Times New Roman" w:hint="eastAsia"/>
          <w:color w:val="000000"/>
          <w:sz w:val="18"/>
          <w:szCs w:val="18"/>
        </w:rPr>
        <w:t>a</w:t>
      </w:r>
      <w:r w:rsidRPr="00476BD3">
        <w:rPr>
          <w:rFonts w:ascii="Times New Roman"/>
          <w:color w:val="000000"/>
          <w:sz w:val="18"/>
          <w:szCs w:val="18"/>
        </w:rPr>
        <w:t>）；</w:t>
      </w:r>
    </w:p>
    <w:p w:rsidR="005B2E47" w:rsidRPr="00476BD3" w:rsidRDefault="005B2E47" w:rsidP="005B2E47">
      <w:pPr>
        <w:pStyle w:val="aff0"/>
        <w:ind w:firstLine="360"/>
        <w:rPr>
          <w:rFonts w:ascii="Times New Roman"/>
          <w:color w:val="000000"/>
          <w:sz w:val="18"/>
          <w:szCs w:val="18"/>
        </w:rPr>
      </w:pPr>
      <w:r w:rsidRPr="00476BD3">
        <w:rPr>
          <w:rFonts w:ascii="Times New Roman"/>
          <w:position w:val="-12"/>
          <w:sz w:val="18"/>
          <w:szCs w:val="18"/>
        </w:rPr>
        <w:object w:dxaOrig="499" w:dyaOrig="380">
          <v:shape id="_x0000_i1152" type="#_x0000_t75" style="width:24.45pt;height:19pt" o:ole="">
            <v:imagedata r:id="rId241" o:title=""/>
          </v:shape>
          <o:OLEObject Type="Embed" ProgID="Equation.DSMT4" ShapeID="_x0000_i1152" DrawAspect="Content" ObjectID="_1662985222" r:id="rId242"/>
        </w:object>
      </w:r>
      <w:r w:rsidRPr="00476BD3">
        <w:rPr>
          <w:rFonts w:ascii="Times New Roman"/>
          <w:color w:val="000000"/>
          <w:sz w:val="18"/>
          <w:szCs w:val="18"/>
        </w:rPr>
        <w:t>——</w:t>
      </w:r>
      <w:r w:rsidRPr="00476BD3">
        <w:rPr>
          <w:rFonts w:ascii="Times New Roman"/>
          <w:color w:val="000000"/>
          <w:sz w:val="18"/>
          <w:szCs w:val="18"/>
        </w:rPr>
        <w:t>长期采用核算当年的农田土地利用、管理和肥料投入方式情况下，土壤碳库达到平衡时的有机碳库值，单位为吨碳（</w:t>
      </w:r>
      <w:r w:rsidRPr="00476BD3">
        <w:rPr>
          <w:rFonts w:ascii="Times New Roman"/>
          <w:color w:val="000000"/>
          <w:sz w:val="18"/>
          <w:szCs w:val="18"/>
        </w:rPr>
        <w:t>tC</w:t>
      </w:r>
      <w:r w:rsidRPr="00476BD3">
        <w:rPr>
          <w:rFonts w:ascii="Times New Roman"/>
          <w:color w:val="000000"/>
          <w:sz w:val="18"/>
          <w:szCs w:val="18"/>
        </w:rPr>
        <w:t>）；</w:t>
      </w:r>
    </w:p>
    <w:p w:rsidR="005B2E47" w:rsidRPr="00476BD3" w:rsidRDefault="005B2E47" w:rsidP="005B2E47">
      <w:pPr>
        <w:pStyle w:val="aff0"/>
        <w:ind w:firstLine="360"/>
        <w:rPr>
          <w:rFonts w:ascii="Times New Roman"/>
          <w:color w:val="000000"/>
          <w:sz w:val="18"/>
          <w:szCs w:val="18"/>
        </w:rPr>
      </w:pPr>
      <w:r w:rsidRPr="00476BD3">
        <w:rPr>
          <w:rFonts w:ascii="Times New Roman"/>
          <w:position w:val="-12"/>
          <w:sz w:val="18"/>
          <w:szCs w:val="18"/>
        </w:rPr>
        <w:object w:dxaOrig="520" w:dyaOrig="380">
          <v:shape id="_x0000_i1153" type="#_x0000_t75" style="width:25.8pt;height:19pt" o:ole="">
            <v:imagedata r:id="rId243" o:title=""/>
          </v:shape>
          <o:OLEObject Type="Embed" ProgID="Equation.DSMT4" ShapeID="_x0000_i1153" DrawAspect="Content" ObjectID="_1662985223" r:id="rId244"/>
        </w:object>
      </w:r>
      <w:r w:rsidRPr="00476BD3">
        <w:rPr>
          <w:rFonts w:ascii="Times New Roman"/>
          <w:color w:val="000000"/>
          <w:sz w:val="18"/>
          <w:szCs w:val="18"/>
        </w:rPr>
        <w:t>——</w:t>
      </w:r>
      <w:r w:rsidRPr="00476BD3">
        <w:rPr>
          <w:rFonts w:ascii="Times New Roman"/>
          <w:color w:val="000000"/>
          <w:sz w:val="18"/>
          <w:szCs w:val="18"/>
        </w:rPr>
        <w:t>长期采用上一种农田管理方式情况下，土壤碳库达到平衡时的有机碳库值，单位为吨碳（</w:t>
      </w:r>
      <w:r w:rsidRPr="00476BD3">
        <w:rPr>
          <w:rFonts w:ascii="Times New Roman"/>
          <w:color w:val="000000"/>
          <w:sz w:val="18"/>
          <w:szCs w:val="18"/>
        </w:rPr>
        <w:t>tC</w:t>
      </w:r>
      <w:r w:rsidRPr="00476BD3">
        <w:rPr>
          <w:rFonts w:ascii="Times New Roman"/>
          <w:color w:val="000000"/>
          <w:sz w:val="18"/>
          <w:szCs w:val="18"/>
        </w:rPr>
        <w:t>）；</w:t>
      </w:r>
    </w:p>
    <w:p w:rsidR="005B2E47" w:rsidRPr="00476BD3" w:rsidRDefault="005B2E47" w:rsidP="005B2E47">
      <w:pPr>
        <w:pStyle w:val="aff0"/>
        <w:ind w:firstLine="360"/>
        <w:rPr>
          <w:rFonts w:ascii="Times New Roman"/>
          <w:color w:val="000000"/>
          <w:sz w:val="18"/>
          <w:szCs w:val="18"/>
        </w:rPr>
      </w:pPr>
      <w:r w:rsidRPr="00476BD3">
        <w:rPr>
          <w:rFonts w:ascii="Times New Roman"/>
          <w:color w:val="000000"/>
          <w:kern w:val="2"/>
          <w:position w:val="-4"/>
          <w:sz w:val="18"/>
          <w:szCs w:val="18"/>
        </w:rPr>
        <w:object w:dxaOrig="245" w:dyaOrig="258">
          <v:shape id="_x0000_i1154" type="#_x0000_t75" style="width:12.25pt;height:12.9pt" o:ole="">
            <v:imagedata r:id="rId245" o:title=""/>
          </v:shape>
          <o:OLEObject Type="Embed" ProgID="Equation.DSMT4" ShapeID="_x0000_i1154" DrawAspect="Content" ObjectID="_1662985224" r:id="rId246"/>
        </w:object>
      </w:r>
      <w:r w:rsidRPr="00476BD3">
        <w:rPr>
          <w:rFonts w:ascii="Times New Roman"/>
          <w:color w:val="000000"/>
          <w:sz w:val="18"/>
          <w:szCs w:val="18"/>
        </w:rPr>
        <w:t>——</w:t>
      </w:r>
      <w:r w:rsidRPr="00476BD3">
        <w:rPr>
          <w:rFonts w:ascii="Times New Roman"/>
          <w:color w:val="000000"/>
          <w:sz w:val="18"/>
          <w:szCs w:val="18"/>
        </w:rPr>
        <w:t>土壤有机质（</w:t>
      </w:r>
      <w:r w:rsidRPr="00476BD3">
        <w:rPr>
          <w:rFonts w:ascii="Times New Roman"/>
          <w:color w:val="000000"/>
          <w:sz w:val="18"/>
          <w:szCs w:val="18"/>
        </w:rPr>
        <w:t>SOC</w:t>
      </w:r>
      <w:r w:rsidRPr="00476BD3">
        <w:rPr>
          <w:rFonts w:ascii="Times New Roman"/>
          <w:color w:val="000000"/>
          <w:sz w:val="18"/>
          <w:szCs w:val="18"/>
        </w:rPr>
        <w:t>）达到平衡值所需的时间，通常取</w:t>
      </w:r>
      <w:r w:rsidRPr="00476BD3">
        <w:rPr>
          <w:rFonts w:ascii="Times New Roman"/>
          <w:color w:val="000000"/>
          <w:sz w:val="18"/>
          <w:szCs w:val="18"/>
        </w:rPr>
        <w:t>20</w:t>
      </w:r>
      <w:r w:rsidRPr="00476BD3">
        <w:rPr>
          <w:rFonts w:ascii="Times New Roman"/>
          <w:color w:val="000000"/>
          <w:sz w:val="18"/>
          <w:szCs w:val="18"/>
        </w:rPr>
        <w:t>，单位为年（</w:t>
      </w:r>
      <w:r w:rsidRPr="00476BD3">
        <w:rPr>
          <w:rFonts w:ascii="Times New Roman"/>
          <w:color w:val="000000"/>
          <w:sz w:val="18"/>
          <w:szCs w:val="18"/>
        </w:rPr>
        <w:t>a</w:t>
      </w:r>
      <w:r w:rsidRPr="00476BD3">
        <w:rPr>
          <w:rFonts w:ascii="Times New Roman"/>
          <w:color w:val="000000"/>
          <w:sz w:val="18"/>
          <w:szCs w:val="18"/>
        </w:rPr>
        <w:t>）；</w:t>
      </w:r>
    </w:p>
    <w:p w:rsidR="005B2E47" w:rsidRPr="00476BD3" w:rsidRDefault="00E62B52" w:rsidP="005B2E47">
      <w:pPr>
        <w:pStyle w:val="aff0"/>
        <w:ind w:firstLine="360"/>
        <w:rPr>
          <w:rFonts w:ascii="Times New Roman"/>
          <w:sz w:val="18"/>
          <w:szCs w:val="18"/>
        </w:rPr>
      </w:pPr>
      <w:r w:rsidRPr="00476BD3">
        <w:rPr>
          <w:rFonts w:ascii="Times New Roman"/>
          <w:position w:val="-24"/>
          <w:sz w:val="18"/>
          <w:szCs w:val="18"/>
        </w:rPr>
        <w:object w:dxaOrig="360" w:dyaOrig="620">
          <v:shape id="_x0000_i1155" type="#_x0000_t75" style="width:14.95pt;height:26.5pt" o:ole="">
            <v:imagedata r:id="rId231" o:title=""/>
          </v:shape>
          <o:OLEObject Type="Embed" ProgID="Equation.DSMT4" ShapeID="_x0000_i1155" DrawAspect="Content" ObjectID="_1662985225" r:id="rId247"/>
        </w:object>
      </w:r>
      <w:r w:rsidR="005B2E47" w:rsidRPr="00476BD3">
        <w:rPr>
          <w:rFonts w:ascii="Times New Roman"/>
          <w:sz w:val="18"/>
          <w:szCs w:val="18"/>
        </w:rPr>
        <w:t>——CO</w:t>
      </w:r>
      <w:r w:rsidR="005B2E47" w:rsidRPr="00476BD3">
        <w:rPr>
          <w:rFonts w:ascii="Times New Roman"/>
          <w:sz w:val="18"/>
          <w:szCs w:val="18"/>
          <w:vertAlign w:val="subscript"/>
        </w:rPr>
        <w:t>2</w:t>
      </w:r>
      <w:r w:rsidR="005B2E47" w:rsidRPr="00476BD3">
        <w:rPr>
          <w:rFonts w:ascii="Times New Roman"/>
          <w:sz w:val="18"/>
          <w:szCs w:val="18"/>
        </w:rPr>
        <w:t>与碳的相对分子质量之比，单位为吨二氧化碳每吨碳（</w:t>
      </w:r>
      <w:r w:rsidR="005B2E47" w:rsidRPr="00476BD3">
        <w:rPr>
          <w:rFonts w:ascii="Times New Roman"/>
          <w:sz w:val="18"/>
          <w:szCs w:val="18"/>
        </w:rPr>
        <w:t>t CO</w:t>
      </w:r>
      <w:r w:rsidR="005B2E47" w:rsidRPr="00476BD3">
        <w:rPr>
          <w:rFonts w:ascii="Times New Roman"/>
          <w:sz w:val="18"/>
          <w:szCs w:val="18"/>
          <w:vertAlign w:val="subscript"/>
        </w:rPr>
        <w:t>2</w:t>
      </w:r>
      <w:r w:rsidR="005B2E47" w:rsidRPr="00476BD3">
        <w:rPr>
          <w:rFonts w:ascii="Times New Roman"/>
          <w:sz w:val="18"/>
          <w:szCs w:val="18"/>
        </w:rPr>
        <w:t>/t C</w:t>
      </w:r>
      <w:r w:rsidR="005B2E47" w:rsidRPr="00476BD3">
        <w:rPr>
          <w:rFonts w:ascii="Times New Roman"/>
          <w:sz w:val="18"/>
          <w:szCs w:val="18"/>
        </w:rPr>
        <w:t>）；</w:t>
      </w:r>
    </w:p>
    <w:p w:rsidR="005B2E47" w:rsidRPr="00476BD3" w:rsidRDefault="005B2E47" w:rsidP="005B2E47">
      <w:pPr>
        <w:pStyle w:val="aff0"/>
        <w:ind w:firstLine="360"/>
        <w:rPr>
          <w:rFonts w:ascii="Times New Roman"/>
          <w:color w:val="000000"/>
          <w:sz w:val="18"/>
          <w:szCs w:val="18"/>
        </w:rPr>
      </w:pPr>
      <w:r w:rsidRPr="00476BD3">
        <w:rPr>
          <w:rFonts w:ascii="Times New Roman"/>
          <w:color w:val="000000"/>
          <w:kern w:val="2"/>
          <w:position w:val="-8"/>
          <w:sz w:val="18"/>
          <w:szCs w:val="18"/>
        </w:rPr>
        <w:object w:dxaOrig="1260" w:dyaOrig="240">
          <v:shape id="_x0000_i1156" type="#_x0000_t75" style="width:62.5pt;height:12.25pt" o:ole="">
            <v:imagedata r:id="rId248" o:title=""/>
          </v:shape>
          <o:OLEObject Type="Embed" ProgID="Equation.DSMT4" ShapeID="_x0000_i1156" DrawAspect="Content" ObjectID="_1662985226" r:id="rId249"/>
        </w:object>
      </w:r>
      <w:r w:rsidRPr="00476BD3">
        <w:rPr>
          <w:rFonts w:ascii="Times New Roman"/>
          <w:color w:val="000000"/>
          <w:sz w:val="18"/>
          <w:szCs w:val="18"/>
        </w:rPr>
        <w:t xml:space="preserve">—— </w:t>
      </w:r>
      <w:r w:rsidRPr="00476BD3">
        <w:rPr>
          <w:rFonts w:ascii="Times New Roman"/>
          <w:i/>
          <w:color w:val="000000"/>
          <w:sz w:val="18"/>
          <w:szCs w:val="18"/>
        </w:rPr>
        <w:t xml:space="preserve">r </w:t>
      </w:r>
      <w:r w:rsidRPr="00476BD3">
        <w:rPr>
          <w:rFonts w:ascii="Times New Roman"/>
          <w:color w:val="000000"/>
          <w:sz w:val="18"/>
          <w:szCs w:val="18"/>
        </w:rPr>
        <w:t>表示气候</w:t>
      </w:r>
      <w:r w:rsidRPr="00476BD3">
        <w:rPr>
          <w:rFonts w:ascii="Times New Roman" w:hint="eastAsia"/>
          <w:color w:val="000000"/>
          <w:sz w:val="18"/>
          <w:szCs w:val="18"/>
        </w:rPr>
        <w:t>区</w:t>
      </w:r>
      <w:r w:rsidRPr="00476BD3">
        <w:rPr>
          <w:rFonts w:ascii="Times New Roman"/>
          <w:color w:val="000000"/>
          <w:sz w:val="18"/>
          <w:szCs w:val="18"/>
        </w:rPr>
        <w:t>，</w:t>
      </w:r>
      <w:r w:rsidRPr="00476BD3">
        <w:rPr>
          <w:rFonts w:ascii="Times New Roman"/>
          <w:i/>
          <w:color w:val="000000"/>
          <w:sz w:val="18"/>
          <w:szCs w:val="18"/>
        </w:rPr>
        <w:t xml:space="preserve">s </w:t>
      </w:r>
      <w:r w:rsidRPr="00476BD3">
        <w:rPr>
          <w:rFonts w:ascii="Times New Roman"/>
          <w:color w:val="000000"/>
          <w:sz w:val="18"/>
          <w:szCs w:val="18"/>
        </w:rPr>
        <w:t>表示土壤类型，</w:t>
      </w:r>
      <w:r w:rsidRPr="00476BD3">
        <w:rPr>
          <w:rFonts w:ascii="Times New Roman"/>
          <w:i/>
          <w:color w:val="000000"/>
          <w:sz w:val="18"/>
          <w:szCs w:val="18"/>
        </w:rPr>
        <w:t>x</w:t>
      </w:r>
      <w:r w:rsidRPr="00476BD3">
        <w:rPr>
          <w:rFonts w:ascii="Times New Roman"/>
          <w:color w:val="000000"/>
          <w:sz w:val="18"/>
          <w:szCs w:val="18"/>
        </w:rPr>
        <w:t xml:space="preserve"> </w:t>
      </w:r>
      <w:r w:rsidRPr="00476BD3">
        <w:rPr>
          <w:rFonts w:ascii="Times New Roman"/>
          <w:color w:val="000000"/>
          <w:sz w:val="18"/>
          <w:szCs w:val="18"/>
        </w:rPr>
        <w:t>表示土地利用方式，</w:t>
      </w:r>
      <w:r w:rsidRPr="00476BD3">
        <w:rPr>
          <w:rFonts w:ascii="Times New Roman"/>
          <w:i/>
          <w:color w:val="000000"/>
          <w:sz w:val="18"/>
          <w:szCs w:val="18"/>
        </w:rPr>
        <w:t>y</w:t>
      </w:r>
      <w:r w:rsidRPr="00476BD3">
        <w:rPr>
          <w:rFonts w:ascii="Times New Roman"/>
          <w:color w:val="000000"/>
          <w:sz w:val="18"/>
          <w:szCs w:val="18"/>
        </w:rPr>
        <w:t xml:space="preserve"> </w:t>
      </w:r>
      <w:r w:rsidRPr="00476BD3">
        <w:rPr>
          <w:rFonts w:ascii="Times New Roman"/>
          <w:color w:val="000000"/>
          <w:sz w:val="18"/>
          <w:szCs w:val="18"/>
        </w:rPr>
        <w:t>表示土地耕作方式，</w:t>
      </w:r>
      <w:r w:rsidRPr="00476BD3">
        <w:rPr>
          <w:rFonts w:ascii="Times New Roman"/>
          <w:i/>
          <w:color w:val="000000"/>
          <w:sz w:val="18"/>
          <w:szCs w:val="18"/>
        </w:rPr>
        <w:t>z</w:t>
      </w:r>
      <w:r w:rsidRPr="00476BD3">
        <w:rPr>
          <w:rFonts w:ascii="Times New Roman"/>
          <w:color w:val="000000"/>
          <w:sz w:val="18"/>
          <w:szCs w:val="18"/>
        </w:rPr>
        <w:t xml:space="preserve"> </w:t>
      </w:r>
      <w:r w:rsidRPr="00476BD3">
        <w:rPr>
          <w:rFonts w:ascii="Times New Roman"/>
          <w:color w:val="000000"/>
          <w:sz w:val="18"/>
          <w:szCs w:val="18"/>
        </w:rPr>
        <w:t>表示土地肥料投入方式；</w:t>
      </w:r>
    </w:p>
    <w:p w:rsidR="005B2E47" w:rsidRPr="00476BD3" w:rsidRDefault="005B2E47" w:rsidP="005B2E47">
      <w:pPr>
        <w:pStyle w:val="aff0"/>
        <w:ind w:firstLine="360"/>
        <w:rPr>
          <w:rFonts w:ascii="Times New Roman"/>
          <w:color w:val="000000"/>
          <w:sz w:val="18"/>
          <w:szCs w:val="18"/>
        </w:rPr>
      </w:pPr>
      <w:r w:rsidRPr="00476BD3">
        <w:rPr>
          <w:rFonts w:ascii="Times New Roman"/>
          <w:color w:val="000000"/>
          <w:kern w:val="2"/>
          <w:position w:val="-18"/>
          <w:sz w:val="18"/>
          <w:szCs w:val="18"/>
        </w:rPr>
        <w:object w:dxaOrig="900" w:dyaOrig="440">
          <v:shape id="_x0000_i1157" type="#_x0000_t75" style="width:44.85pt;height:21.75pt" o:ole="">
            <v:imagedata r:id="rId250" o:title=""/>
          </v:shape>
          <o:OLEObject Type="Embed" ProgID="Equation.DSMT4" ShapeID="_x0000_i1157" DrawAspect="Content" ObjectID="_1662985227" r:id="rId251"/>
        </w:object>
      </w:r>
      <w:r w:rsidRPr="00476BD3">
        <w:rPr>
          <w:rFonts w:ascii="Times New Roman"/>
          <w:color w:val="000000"/>
          <w:sz w:val="18"/>
          <w:szCs w:val="18"/>
        </w:rPr>
        <w:t>——</w:t>
      </w:r>
      <w:r w:rsidRPr="00476BD3">
        <w:rPr>
          <w:rFonts w:ascii="Times New Roman"/>
          <w:color w:val="000000"/>
          <w:sz w:val="18"/>
          <w:szCs w:val="18"/>
        </w:rPr>
        <w:t>参考碳库数值，</w:t>
      </w:r>
      <w:bookmarkStart w:id="70" w:name="_Hlk72708"/>
      <w:r w:rsidRPr="00476BD3">
        <w:rPr>
          <w:rFonts w:ascii="Times New Roman"/>
          <w:color w:val="000000"/>
          <w:sz w:val="18"/>
          <w:szCs w:val="18"/>
        </w:rPr>
        <w:t>见附录</w:t>
      </w:r>
      <w:r w:rsidRPr="00476BD3">
        <w:rPr>
          <w:rFonts w:ascii="Times New Roman"/>
          <w:color w:val="000000"/>
          <w:sz w:val="18"/>
          <w:szCs w:val="18"/>
        </w:rPr>
        <w:t>A</w:t>
      </w:r>
      <w:r w:rsidRPr="00476BD3">
        <w:rPr>
          <w:rFonts w:ascii="Times New Roman"/>
          <w:color w:val="000000"/>
          <w:sz w:val="18"/>
          <w:szCs w:val="18"/>
        </w:rPr>
        <w:t>中表</w:t>
      </w:r>
      <w:r w:rsidRPr="00476BD3">
        <w:rPr>
          <w:rFonts w:ascii="Times New Roman"/>
          <w:color w:val="000000"/>
          <w:sz w:val="18"/>
          <w:szCs w:val="18"/>
        </w:rPr>
        <w:t>A.8</w:t>
      </w:r>
      <w:r w:rsidRPr="00476BD3">
        <w:rPr>
          <w:rFonts w:ascii="Times New Roman"/>
          <w:color w:val="000000"/>
          <w:sz w:val="18"/>
          <w:szCs w:val="18"/>
        </w:rPr>
        <w:t>，</w:t>
      </w:r>
      <w:bookmarkEnd w:id="70"/>
      <w:r w:rsidRPr="00476BD3">
        <w:rPr>
          <w:rFonts w:ascii="Times New Roman"/>
          <w:color w:val="000000"/>
          <w:sz w:val="18"/>
          <w:szCs w:val="18"/>
        </w:rPr>
        <w:t>单位为吨碳</w:t>
      </w:r>
      <w:r w:rsidRPr="00476BD3">
        <w:rPr>
          <w:rFonts w:ascii="Times New Roman" w:hint="eastAsia"/>
          <w:color w:val="000000"/>
          <w:sz w:val="18"/>
          <w:szCs w:val="18"/>
        </w:rPr>
        <w:t>每</w:t>
      </w:r>
      <w:r w:rsidRPr="00476BD3">
        <w:rPr>
          <w:rFonts w:ascii="Times New Roman"/>
          <w:color w:val="000000"/>
          <w:sz w:val="18"/>
          <w:szCs w:val="18"/>
        </w:rPr>
        <w:t>公顷（</w:t>
      </w:r>
      <w:r w:rsidRPr="00476BD3">
        <w:rPr>
          <w:rFonts w:ascii="Times New Roman"/>
          <w:color w:val="000000"/>
          <w:sz w:val="18"/>
          <w:szCs w:val="18"/>
        </w:rPr>
        <w:t>tC/ha</w:t>
      </w:r>
      <w:r w:rsidRPr="00476BD3">
        <w:rPr>
          <w:rFonts w:ascii="Times New Roman"/>
          <w:color w:val="000000"/>
          <w:sz w:val="18"/>
          <w:szCs w:val="18"/>
        </w:rPr>
        <w:t>）；</w:t>
      </w:r>
    </w:p>
    <w:p w:rsidR="005B2E47" w:rsidRPr="00476BD3" w:rsidRDefault="005B2E47" w:rsidP="005B2E47">
      <w:pPr>
        <w:pStyle w:val="aff0"/>
        <w:ind w:firstLine="360"/>
        <w:rPr>
          <w:rFonts w:ascii="Times New Roman"/>
          <w:color w:val="000000"/>
          <w:sz w:val="18"/>
          <w:szCs w:val="18"/>
        </w:rPr>
      </w:pPr>
      <w:r w:rsidRPr="00476BD3">
        <w:rPr>
          <w:rFonts w:ascii="Times New Roman"/>
          <w:position w:val="-16"/>
          <w:sz w:val="18"/>
          <w:szCs w:val="18"/>
        </w:rPr>
        <w:object w:dxaOrig="639" w:dyaOrig="400">
          <v:shape id="_x0000_i1158" type="#_x0000_t75" style="width:31.9pt;height:20.4pt" o:ole="">
            <v:imagedata r:id="rId252" o:title=""/>
          </v:shape>
          <o:OLEObject Type="Embed" ProgID="Equation.DSMT4" ShapeID="_x0000_i1158" DrawAspect="Content" ObjectID="_1662985228" r:id="rId253"/>
        </w:object>
      </w:r>
      <w:r w:rsidRPr="00476BD3">
        <w:rPr>
          <w:rFonts w:ascii="Times New Roman"/>
          <w:color w:val="000000"/>
          <w:sz w:val="18"/>
          <w:szCs w:val="18"/>
        </w:rPr>
        <w:t>——</w:t>
      </w:r>
      <w:r w:rsidRPr="00476BD3">
        <w:rPr>
          <w:rFonts w:ascii="Times New Roman"/>
          <w:color w:val="000000"/>
          <w:sz w:val="18"/>
          <w:szCs w:val="18"/>
        </w:rPr>
        <w:t>位于</w:t>
      </w:r>
      <w:r w:rsidRPr="00476BD3">
        <w:rPr>
          <w:rFonts w:ascii="Times New Roman"/>
          <w:color w:val="000000"/>
          <w:sz w:val="18"/>
          <w:szCs w:val="18"/>
        </w:rPr>
        <w:t xml:space="preserve"> </w:t>
      </w:r>
      <w:r w:rsidRPr="00476BD3">
        <w:rPr>
          <w:rFonts w:ascii="Times New Roman"/>
          <w:i/>
          <w:color w:val="000000"/>
          <w:sz w:val="18"/>
          <w:szCs w:val="18"/>
        </w:rPr>
        <w:t>r</w:t>
      </w:r>
      <w:r w:rsidRPr="00476BD3">
        <w:rPr>
          <w:rFonts w:ascii="Times New Roman"/>
          <w:color w:val="000000"/>
          <w:sz w:val="18"/>
          <w:szCs w:val="18"/>
        </w:rPr>
        <w:t xml:space="preserve"> </w:t>
      </w:r>
      <w:r w:rsidRPr="00476BD3">
        <w:rPr>
          <w:rFonts w:ascii="Times New Roman"/>
          <w:color w:val="000000"/>
          <w:sz w:val="18"/>
          <w:szCs w:val="18"/>
        </w:rPr>
        <w:t>气候</w:t>
      </w:r>
      <w:r w:rsidRPr="00476BD3">
        <w:rPr>
          <w:rFonts w:ascii="Times New Roman" w:hint="eastAsia"/>
          <w:color w:val="000000"/>
          <w:sz w:val="18"/>
          <w:szCs w:val="18"/>
        </w:rPr>
        <w:t>区</w:t>
      </w:r>
      <w:r w:rsidRPr="00476BD3">
        <w:rPr>
          <w:rFonts w:ascii="Times New Roman"/>
          <w:color w:val="000000"/>
          <w:sz w:val="18"/>
          <w:szCs w:val="18"/>
        </w:rPr>
        <w:t>下</w:t>
      </w:r>
      <w:r w:rsidRPr="00476BD3">
        <w:rPr>
          <w:rFonts w:ascii="Times New Roman"/>
          <w:i/>
          <w:color w:val="000000"/>
          <w:sz w:val="18"/>
          <w:szCs w:val="18"/>
        </w:rPr>
        <w:t xml:space="preserve"> s </w:t>
      </w:r>
      <w:r w:rsidRPr="00476BD3">
        <w:rPr>
          <w:rFonts w:ascii="Times New Roman"/>
          <w:color w:val="000000"/>
          <w:sz w:val="18"/>
          <w:szCs w:val="18"/>
        </w:rPr>
        <w:t>类型土壤的土地利用方式</w:t>
      </w:r>
      <w:r w:rsidRPr="00476BD3">
        <w:rPr>
          <w:rFonts w:ascii="Times New Roman"/>
          <w:color w:val="000000"/>
          <w:sz w:val="18"/>
          <w:szCs w:val="18"/>
        </w:rPr>
        <w:t xml:space="preserve"> </w:t>
      </w:r>
      <w:r w:rsidRPr="00476BD3">
        <w:rPr>
          <w:rFonts w:ascii="Times New Roman"/>
          <w:i/>
          <w:color w:val="000000"/>
          <w:sz w:val="18"/>
          <w:szCs w:val="18"/>
        </w:rPr>
        <w:t>x</w:t>
      </w:r>
      <w:r w:rsidRPr="00476BD3">
        <w:rPr>
          <w:rFonts w:ascii="Times New Roman"/>
          <w:color w:val="000000"/>
          <w:sz w:val="18"/>
          <w:szCs w:val="18"/>
        </w:rPr>
        <w:t xml:space="preserve"> </w:t>
      </w:r>
      <w:r w:rsidRPr="00476BD3">
        <w:rPr>
          <w:rFonts w:ascii="Times New Roman"/>
          <w:color w:val="000000"/>
          <w:sz w:val="18"/>
          <w:szCs w:val="18"/>
        </w:rPr>
        <w:t>的库变化因子，无量钢；</w:t>
      </w:r>
    </w:p>
    <w:p w:rsidR="005B2E47" w:rsidRPr="00476BD3" w:rsidRDefault="005B2E47" w:rsidP="005B2E47">
      <w:pPr>
        <w:pStyle w:val="aff0"/>
        <w:ind w:firstLine="360"/>
        <w:rPr>
          <w:rFonts w:ascii="Times New Roman"/>
          <w:color w:val="000000"/>
          <w:sz w:val="18"/>
          <w:szCs w:val="18"/>
        </w:rPr>
      </w:pPr>
      <w:r w:rsidRPr="00476BD3">
        <w:rPr>
          <w:rFonts w:ascii="Times New Roman"/>
          <w:position w:val="-16"/>
          <w:sz w:val="18"/>
          <w:szCs w:val="18"/>
        </w:rPr>
        <w:object w:dxaOrig="660" w:dyaOrig="400">
          <v:shape id="_x0000_i1159" type="#_x0000_t75" style="width:32.6pt;height:20.4pt" o:ole="">
            <v:imagedata r:id="rId254" o:title=""/>
          </v:shape>
          <o:OLEObject Type="Embed" ProgID="Equation.DSMT4" ShapeID="_x0000_i1159" DrawAspect="Content" ObjectID="_1662985229" r:id="rId255"/>
        </w:object>
      </w:r>
      <w:r w:rsidRPr="00476BD3">
        <w:rPr>
          <w:rFonts w:ascii="Times New Roman"/>
          <w:color w:val="000000"/>
          <w:sz w:val="18"/>
          <w:szCs w:val="18"/>
        </w:rPr>
        <w:t>——</w:t>
      </w:r>
      <w:r w:rsidRPr="00476BD3">
        <w:rPr>
          <w:rFonts w:ascii="Times New Roman"/>
          <w:color w:val="000000"/>
          <w:sz w:val="18"/>
          <w:szCs w:val="18"/>
        </w:rPr>
        <w:t>位于</w:t>
      </w:r>
      <w:r w:rsidRPr="00476BD3">
        <w:rPr>
          <w:rFonts w:ascii="Times New Roman"/>
          <w:i/>
          <w:color w:val="000000"/>
          <w:sz w:val="18"/>
          <w:szCs w:val="18"/>
        </w:rPr>
        <w:t xml:space="preserve"> r </w:t>
      </w:r>
      <w:r w:rsidRPr="00476BD3">
        <w:rPr>
          <w:rFonts w:ascii="Times New Roman"/>
          <w:color w:val="000000"/>
          <w:sz w:val="18"/>
          <w:szCs w:val="18"/>
        </w:rPr>
        <w:t>气候</w:t>
      </w:r>
      <w:r w:rsidRPr="00476BD3">
        <w:rPr>
          <w:rFonts w:ascii="Times New Roman" w:hint="eastAsia"/>
          <w:color w:val="000000"/>
          <w:sz w:val="18"/>
          <w:szCs w:val="18"/>
        </w:rPr>
        <w:t>区</w:t>
      </w:r>
      <w:r w:rsidRPr="00476BD3">
        <w:rPr>
          <w:rFonts w:ascii="Times New Roman"/>
          <w:color w:val="000000"/>
          <w:sz w:val="18"/>
          <w:szCs w:val="18"/>
        </w:rPr>
        <w:t>下</w:t>
      </w:r>
      <w:r w:rsidRPr="00476BD3">
        <w:rPr>
          <w:rFonts w:ascii="Times New Roman"/>
          <w:i/>
          <w:color w:val="000000"/>
          <w:sz w:val="18"/>
          <w:szCs w:val="18"/>
        </w:rPr>
        <w:t xml:space="preserve"> s</w:t>
      </w:r>
      <w:r w:rsidRPr="00476BD3">
        <w:rPr>
          <w:rFonts w:ascii="Times New Roman"/>
          <w:color w:val="000000"/>
          <w:sz w:val="18"/>
          <w:szCs w:val="18"/>
        </w:rPr>
        <w:t xml:space="preserve"> </w:t>
      </w:r>
      <w:r w:rsidRPr="00476BD3">
        <w:rPr>
          <w:rFonts w:ascii="Times New Roman"/>
          <w:color w:val="000000"/>
          <w:sz w:val="18"/>
          <w:szCs w:val="18"/>
        </w:rPr>
        <w:t>类型土壤的土地耕作方式</w:t>
      </w:r>
      <w:r w:rsidRPr="00476BD3">
        <w:rPr>
          <w:rFonts w:ascii="Times New Roman"/>
          <w:i/>
          <w:color w:val="000000"/>
          <w:sz w:val="18"/>
          <w:szCs w:val="18"/>
        </w:rPr>
        <w:t xml:space="preserve"> y</w:t>
      </w:r>
      <w:r w:rsidRPr="00476BD3">
        <w:rPr>
          <w:rFonts w:ascii="Times New Roman"/>
          <w:color w:val="000000"/>
          <w:sz w:val="18"/>
          <w:szCs w:val="18"/>
        </w:rPr>
        <w:t xml:space="preserve"> </w:t>
      </w:r>
      <w:r w:rsidRPr="00476BD3">
        <w:rPr>
          <w:rFonts w:ascii="Times New Roman"/>
          <w:color w:val="000000"/>
          <w:sz w:val="18"/>
          <w:szCs w:val="18"/>
        </w:rPr>
        <w:t>的库变化因子，无量钢；</w:t>
      </w:r>
    </w:p>
    <w:p w:rsidR="005B2E47" w:rsidRPr="00476BD3" w:rsidRDefault="005B2E47" w:rsidP="005B2E47">
      <w:pPr>
        <w:pStyle w:val="aff0"/>
        <w:ind w:firstLine="360"/>
        <w:rPr>
          <w:rFonts w:ascii="Times New Roman"/>
          <w:color w:val="000000"/>
          <w:sz w:val="18"/>
          <w:szCs w:val="18"/>
        </w:rPr>
      </w:pPr>
      <w:r w:rsidRPr="00476BD3">
        <w:rPr>
          <w:rFonts w:ascii="Times New Roman"/>
          <w:position w:val="-16"/>
          <w:sz w:val="18"/>
          <w:szCs w:val="18"/>
        </w:rPr>
        <w:object w:dxaOrig="499" w:dyaOrig="400">
          <v:shape id="_x0000_i1160" type="#_x0000_t75" style="width:24.45pt;height:20.4pt" o:ole="">
            <v:imagedata r:id="rId256" o:title=""/>
          </v:shape>
          <o:OLEObject Type="Embed" ProgID="Equation.DSMT4" ShapeID="_x0000_i1160" DrawAspect="Content" ObjectID="_1662985230" r:id="rId257"/>
        </w:object>
      </w:r>
      <w:r w:rsidRPr="00476BD3">
        <w:rPr>
          <w:rFonts w:ascii="Times New Roman"/>
          <w:color w:val="000000"/>
          <w:sz w:val="18"/>
          <w:szCs w:val="18"/>
        </w:rPr>
        <w:t>——</w:t>
      </w:r>
      <w:r w:rsidRPr="00476BD3">
        <w:rPr>
          <w:rFonts w:ascii="Times New Roman"/>
          <w:color w:val="000000"/>
          <w:sz w:val="18"/>
          <w:szCs w:val="18"/>
        </w:rPr>
        <w:t>位于</w:t>
      </w:r>
      <w:r w:rsidRPr="00476BD3">
        <w:rPr>
          <w:rFonts w:ascii="Times New Roman"/>
          <w:color w:val="000000"/>
          <w:sz w:val="18"/>
          <w:szCs w:val="18"/>
        </w:rPr>
        <w:t xml:space="preserve"> </w:t>
      </w:r>
      <w:r w:rsidRPr="00476BD3">
        <w:rPr>
          <w:rFonts w:ascii="Times New Roman"/>
          <w:i/>
          <w:color w:val="000000"/>
          <w:sz w:val="18"/>
          <w:szCs w:val="18"/>
        </w:rPr>
        <w:t>r</w:t>
      </w:r>
      <w:r w:rsidRPr="00476BD3">
        <w:rPr>
          <w:rFonts w:ascii="Times New Roman"/>
          <w:color w:val="000000"/>
          <w:sz w:val="18"/>
          <w:szCs w:val="18"/>
        </w:rPr>
        <w:t xml:space="preserve"> </w:t>
      </w:r>
      <w:r w:rsidRPr="00476BD3">
        <w:rPr>
          <w:rFonts w:ascii="Times New Roman"/>
          <w:color w:val="000000"/>
          <w:sz w:val="18"/>
          <w:szCs w:val="18"/>
        </w:rPr>
        <w:t>气候</w:t>
      </w:r>
      <w:r w:rsidRPr="00476BD3">
        <w:rPr>
          <w:rFonts w:ascii="Times New Roman" w:hint="eastAsia"/>
          <w:color w:val="000000"/>
          <w:sz w:val="18"/>
          <w:szCs w:val="18"/>
        </w:rPr>
        <w:t>区</w:t>
      </w:r>
      <w:r w:rsidRPr="00476BD3">
        <w:rPr>
          <w:rFonts w:ascii="Times New Roman"/>
          <w:color w:val="000000"/>
          <w:sz w:val="18"/>
          <w:szCs w:val="18"/>
        </w:rPr>
        <w:t>下</w:t>
      </w:r>
      <w:r w:rsidRPr="00476BD3">
        <w:rPr>
          <w:rFonts w:ascii="Times New Roman"/>
          <w:color w:val="000000"/>
          <w:sz w:val="18"/>
          <w:szCs w:val="18"/>
        </w:rPr>
        <w:t xml:space="preserve"> </w:t>
      </w:r>
      <w:r w:rsidRPr="00476BD3">
        <w:rPr>
          <w:rFonts w:ascii="Times New Roman"/>
          <w:i/>
          <w:color w:val="000000"/>
          <w:sz w:val="18"/>
          <w:szCs w:val="18"/>
        </w:rPr>
        <w:t>s</w:t>
      </w:r>
      <w:r w:rsidRPr="00476BD3">
        <w:rPr>
          <w:rFonts w:ascii="Times New Roman"/>
          <w:color w:val="000000"/>
          <w:sz w:val="18"/>
          <w:szCs w:val="18"/>
        </w:rPr>
        <w:t xml:space="preserve"> </w:t>
      </w:r>
      <w:r w:rsidRPr="00476BD3">
        <w:rPr>
          <w:rFonts w:ascii="Times New Roman"/>
          <w:color w:val="000000"/>
          <w:sz w:val="18"/>
          <w:szCs w:val="18"/>
        </w:rPr>
        <w:t>类型土壤的土地肥料投入方式</w:t>
      </w:r>
      <w:r w:rsidRPr="00476BD3">
        <w:rPr>
          <w:rFonts w:ascii="Times New Roman"/>
          <w:i/>
          <w:color w:val="000000"/>
          <w:sz w:val="18"/>
          <w:szCs w:val="18"/>
        </w:rPr>
        <w:t xml:space="preserve"> z</w:t>
      </w:r>
      <w:r w:rsidRPr="00476BD3">
        <w:rPr>
          <w:rFonts w:ascii="Times New Roman"/>
          <w:color w:val="000000"/>
          <w:sz w:val="18"/>
          <w:szCs w:val="18"/>
        </w:rPr>
        <w:t xml:space="preserve"> </w:t>
      </w:r>
      <w:r w:rsidRPr="00476BD3">
        <w:rPr>
          <w:rFonts w:ascii="Times New Roman"/>
          <w:color w:val="000000"/>
          <w:sz w:val="18"/>
          <w:szCs w:val="18"/>
        </w:rPr>
        <w:t>的库变化因子，无量纲；</w:t>
      </w:r>
    </w:p>
    <w:p w:rsidR="005B2E47" w:rsidRPr="00476BD3" w:rsidRDefault="005B2E47" w:rsidP="005B2E47">
      <w:pPr>
        <w:pStyle w:val="aff0"/>
        <w:ind w:leftChars="136" w:left="1377" w:hangingChars="606" w:hanging="1091"/>
        <w:rPr>
          <w:rFonts w:ascii="Times New Roman"/>
          <w:color w:val="000000"/>
          <w:sz w:val="18"/>
          <w:szCs w:val="18"/>
        </w:rPr>
      </w:pPr>
      <w:r w:rsidRPr="00476BD3">
        <w:rPr>
          <w:rFonts w:ascii="Times New Roman"/>
          <w:position w:val="-16"/>
          <w:sz w:val="18"/>
          <w:szCs w:val="18"/>
        </w:rPr>
        <w:object w:dxaOrig="859" w:dyaOrig="400">
          <v:shape id="_x0000_i1161" type="#_x0000_t75" style="width:43.45pt;height:20.4pt" o:ole="">
            <v:imagedata r:id="rId258" o:title=""/>
          </v:shape>
          <o:OLEObject Type="Embed" ProgID="Equation.DSMT4" ShapeID="_x0000_i1161" DrawAspect="Content" ObjectID="_1662985231" r:id="rId259"/>
        </w:object>
      </w:r>
      <w:r w:rsidRPr="00476BD3">
        <w:rPr>
          <w:rFonts w:ascii="Times New Roman"/>
          <w:color w:val="000000"/>
          <w:sz w:val="18"/>
          <w:szCs w:val="18"/>
        </w:rPr>
        <w:t>——</w:t>
      </w:r>
      <w:r w:rsidRPr="00476BD3">
        <w:rPr>
          <w:rFonts w:ascii="Times New Roman"/>
          <w:color w:val="000000"/>
          <w:sz w:val="18"/>
          <w:szCs w:val="18"/>
        </w:rPr>
        <w:t>位于</w:t>
      </w:r>
      <w:r w:rsidRPr="00476BD3">
        <w:rPr>
          <w:rFonts w:ascii="Times New Roman"/>
          <w:i/>
          <w:color w:val="000000"/>
          <w:sz w:val="18"/>
          <w:szCs w:val="18"/>
        </w:rPr>
        <w:t xml:space="preserve"> r</w:t>
      </w:r>
      <w:r w:rsidRPr="00476BD3">
        <w:rPr>
          <w:rFonts w:ascii="Times New Roman"/>
          <w:color w:val="000000"/>
          <w:sz w:val="18"/>
          <w:szCs w:val="18"/>
        </w:rPr>
        <w:t xml:space="preserve"> </w:t>
      </w:r>
      <w:r w:rsidRPr="00476BD3">
        <w:rPr>
          <w:rFonts w:ascii="Times New Roman"/>
          <w:color w:val="000000"/>
          <w:sz w:val="18"/>
          <w:szCs w:val="18"/>
        </w:rPr>
        <w:t>气候</w:t>
      </w:r>
      <w:r w:rsidRPr="00476BD3">
        <w:rPr>
          <w:rFonts w:ascii="Times New Roman" w:hint="eastAsia"/>
          <w:color w:val="000000"/>
          <w:sz w:val="18"/>
          <w:szCs w:val="18"/>
        </w:rPr>
        <w:t>区</w:t>
      </w:r>
      <w:r w:rsidRPr="00476BD3">
        <w:rPr>
          <w:rFonts w:ascii="Times New Roman"/>
          <w:color w:val="000000"/>
          <w:sz w:val="18"/>
          <w:szCs w:val="18"/>
        </w:rPr>
        <w:t>下的</w:t>
      </w:r>
      <w:r w:rsidRPr="00476BD3">
        <w:rPr>
          <w:rFonts w:ascii="Times New Roman"/>
          <w:i/>
          <w:color w:val="000000"/>
          <w:sz w:val="18"/>
          <w:szCs w:val="18"/>
        </w:rPr>
        <w:t xml:space="preserve"> s</w:t>
      </w:r>
      <w:r w:rsidRPr="00476BD3">
        <w:rPr>
          <w:rFonts w:ascii="Times New Roman"/>
          <w:color w:val="000000"/>
          <w:sz w:val="18"/>
          <w:szCs w:val="18"/>
        </w:rPr>
        <w:t xml:space="preserve"> </w:t>
      </w:r>
      <w:r w:rsidRPr="00476BD3">
        <w:rPr>
          <w:rFonts w:ascii="Times New Roman"/>
          <w:color w:val="000000"/>
          <w:sz w:val="18"/>
          <w:szCs w:val="18"/>
        </w:rPr>
        <w:t>类型土壤，采用土地利用方式</w:t>
      </w:r>
      <w:r w:rsidRPr="00476BD3">
        <w:rPr>
          <w:rFonts w:ascii="Times New Roman"/>
          <w:color w:val="000000"/>
          <w:sz w:val="18"/>
          <w:szCs w:val="18"/>
        </w:rPr>
        <w:t xml:space="preserve"> </w:t>
      </w:r>
      <w:r w:rsidRPr="00476BD3">
        <w:rPr>
          <w:rFonts w:ascii="Times New Roman"/>
          <w:i/>
          <w:color w:val="000000"/>
          <w:sz w:val="18"/>
          <w:szCs w:val="18"/>
        </w:rPr>
        <w:t>x</w:t>
      </w:r>
      <w:r w:rsidRPr="00476BD3">
        <w:rPr>
          <w:rFonts w:ascii="Times New Roman"/>
          <w:color w:val="000000"/>
          <w:sz w:val="18"/>
          <w:szCs w:val="18"/>
        </w:rPr>
        <w:t xml:space="preserve"> </w:t>
      </w:r>
      <w:r w:rsidRPr="00476BD3">
        <w:rPr>
          <w:rFonts w:ascii="Times New Roman"/>
          <w:color w:val="000000"/>
          <w:sz w:val="18"/>
          <w:szCs w:val="18"/>
        </w:rPr>
        <w:t>、土地耕作方式</w:t>
      </w:r>
      <w:r w:rsidRPr="00476BD3">
        <w:rPr>
          <w:rFonts w:ascii="Times New Roman"/>
          <w:color w:val="000000"/>
          <w:sz w:val="18"/>
          <w:szCs w:val="18"/>
        </w:rPr>
        <w:t xml:space="preserve"> </w:t>
      </w:r>
      <w:r w:rsidRPr="00476BD3">
        <w:rPr>
          <w:rFonts w:ascii="Times New Roman"/>
          <w:i/>
          <w:color w:val="000000"/>
          <w:sz w:val="18"/>
          <w:szCs w:val="18"/>
        </w:rPr>
        <w:t xml:space="preserve">y </w:t>
      </w:r>
      <w:r w:rsidRPr="00476BD3">
        <w:rPr>
          <w:rFonts w:ascii="Times New Roman"/>
          <w:color w:val="000000"/>
          <w:sz w:val="18"/>
          <w:szCs w:val="18"/>
        </w:rPr>
        <w:t>和</w:t>
      </w:r>
      <w:r w:rsidRPr="00476BD3">
        <w:rPr>
          <w:rFonts w:ascii="Times New Roman"/>
          <w:color w:val="000000"/>
          <w:sz w:val="18"/>
          <w:szCs w:val="18"/>
        </w:rPr>
        <w:t xml:space="preserve"> </w:t>
      </w:r>
      <w:r w:rsidRPr="00476BD3">
        <w:rPr>
          <w:rFonts w:ascii="Times New Roman"/>
          <w:color w:val="000000"/>
          <w:sz w:val="18"/>
          <w:szCs w:val="18"/>
        </w:rPr>
        <w:t>肥料投入方式</w:t>
      </w:r>
      <w:r w:rsidRPr="00476BD3">
        <w:rPr>
          <w:rFonts w:ascii="Times New Roman"/>
          <w:color w:val="000000"/>
          <w:sz w:val="18"/>
          <w:szCs w:val="18"/>
        </w:rPr>
        <w:t xml:space="preserve"> </w:t>
      </w:r>
      <w:r w:rsidRPr="00476BD3">
        <w:rPr>
          <w:rFonts w:ascii="Times New Roman"/>
          <w:i/>
          <w:color w:val="000000"/>
          <w:sz w:val="18"/>
          <w:szCs w:val="18"/>
        </w:rPr>
        <w:t xml:space="preserve">z </w:t>
      </w:r>
      <w:r w:rsidRPr="00476BD3">
        <w:rPr>
          <w:rFonts w:ascii="Times New Roman"/>
          <w:color w:val="000000"/>
          <w:sz w:val="18"/>
          <w:szCs w:val="18"/>
        </w:rPr>
        <w:t>的农田面积，单位为公顷（</w:t>
      </w:r>
      <w:r w:rsidRPr="00476BD3">
        <w:rPr>
          <w:rFonts w:ascii="Times New Roman"/>
          <w:color w:val="000000"/>
          <w:sz w:val="18"/>
          <w:szCs w:val="18"/>
        </w:rPr>
        <w:t>ha</w:t>
      </w:r>
      <w:r w:rsidRPr="00476BD3">
        <w:rPr>
          <w:rFonts w:ascii="Times New Roman"/>
          <w:color w:val="000000"/>
          <w:sz w:val="18"/>
          <w:szCs w:val="18"/>
        </w:rPr>
        <w:t>）。</w:t>
      </w:r>
    </w:p>
    <w:p w:rsidR="005B2E47" w:rsidRPr="00476BD3" w:rsidRDefault="005B2E47" w:rsidP="005B2E47">
      <w:pPr>
        <w:pStyle w:val="aff7"/>
        <w:spacing w:before="156" w:after="156"/>
      </w:pPr>
      <w:r w:rsidRPr="00476BD3">
        <w:t>6.</w:t>
      </w:r>
      <w:r w:rsidR="00036231" w:rsidRPr="00476BD3">
        <w:rPr>
          <w:rFonts w:hint="eastAsia"/>
        </w:rPr>
        <w:t>5</w:t>
      </w:r>
      <w:r w:rsidRPr="00476BD3">
        <w:t>.3.2活动数据获取</w:t>
      </w:r>
    </w:p>
    <w:p w:rsidR="005B2E47" w:rsidRPr="00476BD3" w:rsidRDefault="005B2E47" w:rsidP="005B2E47">
      <w:pPr>
        <w:pStyle w:val="aff0"/>
        <w:rPr>
          <w:rFonts w:ascii="Times New Roman"/>
          <w:color w:val="000000"/>
        </w:rPr>
      </w:pPr>
      <w:r w:rsidRPr="00476BD3">
        <w:t>农田面积</w:t>
      </w:r>
      <w:r w:rsidRPr="00476BD3">
        <w:rPr>
          <w:rFonts w:hint="eastAsia"/>
        </w:rPr>
        <w:t>获取途径</w:t>
      </w:r>
      <w:r w:rsidRPr="00476BD3">
        <w:rPr>
          <w:rFonts w:ascii="Times New Roman" w:hint="eastAsia"/>
          <w:color w:val="000000"/>
        </w:rPr>
        <w:t>方法同</w:t>
      </w:r>
      <w:r w:rsidRPr="00476BD3">
        <w:rPr>
          <w:rFonts w:ascii="Times New Roman" w:hint="eastAsia"/>
          <w:color w:val="000000"/>
        </w:rPr>
        <w:t>6</w:t>
      </w:r>
      <w:r w:rsidRPr="00476BD3">
        <w:rPr>
          <w:rFonts w:ascii="Times New Roman"/>
          <w:color w:val="000000"/>
        </w:rPr>
        <w:t>.</w:t>
      </w:r>
      <w:r w:rsidR="00036231" w:rsidRPr="00476BD3">
        <w:rPr>
          <w:rFonts w:ascii="Times New Roman" w:hint="eastAsia"/>
          <w:color w:val="000000"/>
        </w:rPr>
        <w:t>5</w:t>
      </w:r>
      <w:r w:rsidRPr="00476BD3">
        <w:rPr>
          <w:rFonts w:ascii="Times New Roman"/>
          <w:color w:val="000000"/>
        </w:rPr>
        <w:t>.2.2 a</w:t>
      </w:r>
      <w:r w:rsidRPr="00476BD3">
        <w:rPr>
          <w:rFonts w:ascii="Times New Roman" w:hint="eastAsia"/>
          <w:color w:val="000000"/>
        </w:rPr>
        <w:t>）。</w:t>
      </w:r>
    </w:p>
    <w:p w:rsidR="00036231" w:rsidRPr="00476BD3" w:rsidRDefault="00036231" w:rsidP="00036231">
      <w:pPr>
        <w:pStyle w:val="aff5"/>
        <w:numPr>
          <w:ilvl w:val="0"/>
          <w:numId w:val="0"/>
        </w:numPr>
        <w:spacing w:before="156" w:after="156"/>
        <w:rPr>
          <w:rFonts w:ascii="Times New Roman"/>
          <w:color w:val="000000"/>
        </w:rPr>
      </w:pPr>
      <w:r w:rsidRPr="00476BD3">
        <w:t>6.</w:t>
      </w:r>
      <w:r w:rsidRPr="00476BD3">
        <w:rPr>
          <w:rFonts w:hint="eastAsia"/>
        </w:rPr>
        <w:t>5</w:t>
      </w:r>
      <w:r w:rsidRPr="00476BD3">
        <w:t>.</w:t>
      </w:r>
      <w:r w:rsidRPr="00476BD3">
        <w:rPr>
          <w:rFonts w:hint="eastAsia"/>
        </w:rPr>
        <w:t>4</w:t>
      </w:r>
      <w:proofErr w:type="gramStart"/>
      <w:r w:rsidRPr="00476BD3">
        <w:rPr>
          <w:rFonts w:ascii="Times New Roman"/>
          <w:color w:val="000000"/>
        </w:rPr>
        <w:t>库变化</w:t>
      </w:r>
      <w:proofErr w:type="gramEnd"/>
      <w:r w:rsidRPr="00476BD3">
        <w:rPr>
          <w:rFonts w:ascii="Times New Roman"/>
          <w:color w:val="000000"/>
        </w:rPr>
        <w:t>因子数据获取</w:t>
      </w:r>
    </w:p>
    <w:p w:rsidR="00036231" w:rsidRPr="00476BD3" w:rsidRDefault="00036231" w:rsidP="00036231">
      <w:pPr>
        <w:pStyle w:val="aff0"/>
        <w:rPr>
          <w:rFonts w:ascii="Times New Roman"/>
          <w:color w:val="000000"/>
          <w:szCs w:val="21"/>
        </w:rPr>
      </w:pPr>
      <w:r w:rsidRPr="00476BD3">
        <w:rPr>
          <w:rFonts w:ascii="Times New Roman"/>
          <w:color w:val="000000"/>
          <w:szCs w:val="21"/>
        </w:rPr>
        <w:t>农田管理土壤有机碳库库变化因子获取的优先次序为：</w:t>
      </w:r>
    </w:p>
    <w:p w:rsidR="00036231" w:rsidRPr="00476BD3" w:rsidRDefault="00036231" w:rsidP="00036231">
      <w:pPr>
        <w:pStyle w:val="aff0"/>
        <w:rPr>
          <w:rFonts w:ascii="Times New Roman"/>
          <w:color w:val="000000"/>
          <w:szCs w:val="21"/>
        </w:rPr>
      </w:pPr>
      <w:r w:rsidRPr="00476BD3">
        <w:rPr>
          <w:rFonts w:ascii="Times New Roman" w:hint="eastAsia"/>
          <w:color w:val="000000"/>
          <w:szCs w:val="21"/>
        </w:rPr>
        <w:t>a</w:t>
      </w:r>
      <w:r w:rsidRPr="00476BD3">
        <w:rPr>
          <w:rFonts w:ascii="Times New Roman"/>
          <w:color w:val="000000"/>
          <w:szCs w:val="21"/>
        </w:rPr>
        <w:t>）</w:t>
      </w:r>
      <w:r w:rsidRPr="00476BD3">
        <w:rPr>
          <w:rFonts w:ascii="Times New Roman" w:hint="eastAsia"/>
          <w:color w:val="000000"/>
          <w:szCs w:val="21"/>
        </w:rPr>
        <w:t>核算</w:t>
      </w:r>
      <w:r w:rsidRPr="00476BD3">
        <w:rPr>
          <w:rFonts w:ascii="Times New Roman"/>
          <w:color w:val="000000"/>
          <w:szCs w:val="21"/>
        </w:rPr>
        <w:t>主体监测的库变化因子；</w:t>
      </w:r>
    </w:p>
    <w:p w:rsidR="00036231" w:rsidRPr="00476BD3" w:rsidRDefault="00036231" w:rsidP="00036231">
      <w:pPr>
        <w:pStyle w:val="aff0"/>
        <w:rPr>
          <w:rFonts w:ascii="Times New Roman"/>
          <w:color w:val="000000"/>
          <w:szCs w:val="21"/>
        </w:rPr>
      </w:pPr>
      <w:r w:rsidRPr="00476BD3">
        <w:rPr>
          <w:rFonts w:ascii="Times New Roman" w:hint="eastAsia"/>
          <w:color w:val="000000"/>
          <w:szCs w:val="21"/>
        </w:rPr>
        <w:t>b</w:t>
      </w:r>
      <w:r w:rsidRPr="00476BD3">
        <w:rPr>
          <w:rFonts w:ascii="Times New Roman"/>
          <w:color w:val="000000"/>
          <w:szCs w:val="21"/>
        </w:rPr>
        <w:t>）通过查阅文献，采用已经发表的相同农业生态区的库变化因子；</w:t>
      </w:r>
    </w:p>
    <w:p w:rsidR="00036231" w:rsidRPr="00476BD3" w:rsidRDefault="00036231" w:rsidP="00036231">
      <w:pPr>
        <w:pStyle w:val="aff0"/>
        <w:rPr>
          <w:rFonts w:ascii="Times New Roman"/>
          <w:color w:val="000000"/>
        </w:rPr>
      </w:pPr>
      <w:r w:rsidRPr="00476BD3">
        <w:rPr>
          <w:rFonts w:ascii="Times New Roman" w:hint="eastAsia"/>
          <w:color w:val="000000"/>
          <w:szCs w:val="21"/>
        </w:rPr>
        <w:t>c</w:t>
      </w:r>
      <w:r w:rsidRPr="00476BD3">
        <w:rPr>
          <w:rFonts w:ascii="Times New Roman"/>
          <w:color w:val="000000"/>
          <w:szCs w:val="21"/>
        </w:rPr>
        <w:t>）</w:t>
      </w:r>
      <w:r w:rsidRPr="00476BD3">
        <w:rPr>
          <w:rFonts w:ascii="Times New Roman" w:hint="eastAsia"/>
          <w:color w:val="000000"/>
          <w:szCs w:val="21"/>
        </w:rPr>
        <w:t>根据农田所在地理区及其土壤类型，从</w:t>
      </w:r>
      <w:r w:rsidRPr="00476BD3">
        <w:rPr>
          <w:rFonts w:ascii="Times New Roman"/>
          <w:color w:val="000000"/>
          <w:szCs w:val="21"/>
        </w:rPr>
        <w:t>附录</w:t>
      </w:r>
      <w:r w:rsidRPr="00476BD3">
        <w:rPr>
          <w:rFonts w:ascii="Times New Roman"/>
          <w:color w:val="000000"/>
          <w:szCs w:val="21"/>
        </w:rPr>
        <w:t>B</w:t>
      </w:r>
      <w:r w:rsidRPr="00476BD3">
        <w:rPr>
          <w:rFonts w:ascii="Times New Roman"/>
          <w:color w:val="000000"/>
          <w:szCs w:val="21"/>
        </w:rPr>
        <w:t>中的</w:t>
      </w:r>
      <w:r w:rsidRPr="00476BD3">
        <w:rPr>
          <w:rFonts w:ascii="Times New Roman"/>
          <w:color w:val="000000"/>
        </w:rPr>
        <w:t>表</w:t>
      </w:r>
      <w:r w:rsidRPr="00476BD3">
        <w:rPr>
          <w:rFonts w:ascii="Times New Roman"/>
          <w:color w:val="000000"/>
        </w:rPr>
        <w:t>B.11</w:t>
      </w:r>
      <w:r w:rsidRPr="00476BD3">
        <w:rPr>
          <w:rFonts w:ascii="Times New Roman" w:hint="eastAsia"/>
          <w:color w:val="000000"/>
        </w:rPr>
        <w:t>选择土壤碳库</w:t>
      </w:r>
      <w:r w:rsidRPr="00476BD3">
        <w:rPr>
          <w:rFonts w:ascii="Times New Roman"/>
          <w:color w:val="000000"/>
        </w:rPr>
        <w:t>参考值</w:t>
      </w:r>
    </w:p>
    <w:p w:rsidR="00036231" w:rsidRPr="00476BD3" w:rsidRDefault="00036231" w:rsidP="00036231">
      <w:pPr>
        <w:pStyle w:val="aff0"/>
        <w:rPr>
          <w:rFonts w:ascii="Times New Roman"/>
          <w:color w:val="000000"/>
          <w:szCs w:val="21"/>
        </w:rPr>
      </w:pPr>
      <w:r w:rsidRPr="00476BD3">
        <w:rPr>
          <w:rFonts w:ascii="Times New Roman"/>
          <w:color w:val="000000"/>
        </w:rPr>
        <w:t>d</w:t>
      </w:r>
      <w:r w:rsidRPr="00476BD3">
        <w:rPr>
          <w:rFonts w:ascii="Times New Roman" w:hint="eastAsia"/>
          <w:color w:val="000000"/>
        </w:rPr>
        <w:t>）根据附录</w:t>
      </w:r>
      <w:r w:rsidRPr="00476BD3">
        <w:rPr>
          <w:rFonts w:ascii="Times New Roman" w:hint="eastAsia"/>
          <w:color w:val="000000"/>
        </w:rPr>
        <w:t>A</w:t>
      </w:r>
      <w:r w:rsidRPr="00476BD3">
        <w:rPr>
          <w:rFonts w:ascii="Times New Roman" w:hint="eastAsia"/>
          <w:color w:val="000000"/>
        </w:rPr>
        <w:t>中的表</w:t>
      </w:r>
      <w:r w:rsidRPr="00476BD3">
        <w:rPr>
          <w:rFonts w:ascii="Times New Roman" w:hint="eastAsia"/>
          <w:color w:val="000000"/>
        </w:rPr>
        <w:t>A</w:t>
      </w:r>
      <w:r w:rsidRPr="00476BD3">
        <w:rPr>
          <w:rFonts w:ascii="Times New Roman"/>
          <w:color w:val="000000"/>
        </w:rPr>
        <w:t>.1</w:t>
      </w:r>
      <w:r w:rsidRPr="00476BD3">
        <w:rPr>
          <w:rFonts w:ascii="Times New Roman" w:hint="eastAsia"/>
          <w:color w:val="000000"/>
        </w:rPr>
        <w:t>、表</w:t>
      </w:r>
      <w:r w:rsidRPr="00476BD3">
        <w:rPr>
          <w:rFonts w:ascii="Times New Roman" w:hint="eastAsia"/>
          <w:color w:val="000000"/>
        </w:rPr>
        <w:t>A</w:t>
      </w:r>
      <w:r w:rsidRPr="00476BD3">
        <w:rPr>
          <w:rFonts w:ascii="Times New Roman"/>
          <w:color w:val="000000"/>
        </w:rPr>
        <w:t>.4</w:t>
      </w:r>
      <w:r w:rsidRPr="00476BD3">
        <w:rPr>
          <w:rFonts w:ascii="Times New Roman" w:hint="eastAsia"/>
          <w:color w:val="000000"/>
        </w:rPr>
        <w:t>、表</w:t>
      </w:r>
      <w:r w:rsidRPr="00476BD3">
        <w:rPr>
          <w:rFonts w:ascii="Times New Roman" w:hint="eastAsia"/>
          <w:color w:val="000000"/>
        </w:rPr>
        <w:t>A</w:t>
      </w:r>
      <w:r w:rsidRPr="00476BD3">
        <w:rPr>
          <w:rFonts w:ascii="Times New Roman"/>
          <w:color w:val="000000"/>
        </w:rPr>
        <w:t>.5</w:t>
      </w:r>
      <w:r w:rsidRPr="00476BD3">
        <w:rPr>
          <w:rFonts w:ascii="Times New Roman" w:hint="eastAsia"/>
          <w:color w:val="000000"/>
        </w:rPr>
        <w:t>、表</w:t>
      </w:r>
      <w:r w:rsidRPr="00476BD3">
        <w:rPr>
          <w:rFonts w:ascii="Times New Roman" w:hint="eastAsia"/>
          <w:color w:val="000000"/>
        </w:rPr>
        <w:t>A</w:t>
      </w:r>
      <w:r w:rsidRPr="00476BD3">
        <w:rPr>
          <w:rFonts w:ascii="Times New Roman"/>
          <w:color w:val="000000"/>
        </w:rPr>
        <w:t>.19</w:t>
      </w:r>
      <w:r w:rsidRPr="00476BD3">
        <w:rPr>
          <w:rFonts w:ascii="Times New Roman" w:hint="eastAsia"/>
          <w:color w:val="000000"/>
        </w:rPr>
        <w:t>~</w:t>
      </w:r>
      <w:r w:rsidRPr="00476BD3">
        <w:rPr>
          <w:rFonts w:ascii="Times New Roman" w:hint="eastAsia"/>
          <w:color w:val="000000"/>
        </w:rPr>
        <w:t>表</w:t>
      </w:r>
      <w:r w:rsidRPr="00476BD3">
        <w:rPr>
          <w:rFonts w:ascii="Times New Roman" w:hint="eastAsia"/>
          <w:color w:val="000000"/>
        </w:rPr>
        <w:t>A</w:t>
      </w:r>
      <w:r w:rsidRPr="00476BD3">
        <w:rPr>
          <w:rFonts w:ascii="Times New Roman"/>
          <w:color w:val="000000"/>
        </w:rPr>
        <w:t>.21</w:t>
      </w:r>
      <w:r w:rsidRPr="00476BD3">
        <w:rPr>
          <w:rFonts w:ascii="Times New Roman" w:hint="eastAsia"/>
          <w:color w:val="000000"/>
        </w:rPr>
        <w:t>记录的农田种植和施肥情况，归纳得到表</w:t>
      </w:r>
      <w:r w:rsidRPr="00476BD3">
        <w:rPr>
          <w:rFonts w:ascii="Times New Roman" w:hint="eastAsia"/>
          <w:color w:val="000000"/>
        </w:rPr>
        <w:t>A</w:t>
      </w:r>
      <w:r w:rsidRPr="00476BD3">
        <w:rPr>
          <w:rFonts w:ascii="Times New Roman"/>
          <w:color w:val="000000"/>
        </w:rPr>
        <w:t>.22</w:t>
      </w:r>
      <w:r w:rsidRPr="00476BD3">
        <w:rPr>
          <w:rFonts w:ascii="Times New Roman" w:hint="eastAsia"/>
          <w:color w:val="000000"/>
        </w:rPr>
        <w:t>，据此从附录</w:t>
      </w:r>
      <w:r w:rsidRPr="00476BD3">
        <w:rPr>
          <w:rFonts w:ascii="Times New Roman" w:hint="eastAsia"/>
          <w:color w:val="000000"/>
        </w:rPr>
        <w:t>B</w:t>
      </w:r>
      <w:r w:rsidRPr="00476BD3">
        <w:rPr>
          <w:rFonts w:ascii="Times New Roman" w:hint="eastAsia"/>
          <w:color w:val="000000"/>
        </w:rPr>
        <w:t>中的</w:t>
      </w:r>
      <w:r w:rsidRPr="00476BD3">
        <w:rPr>
          <w:rFonts w:ascii="Times New Roman"/>
          <w:color w:val="000000"/>
          <w:szCs w:val="21"/>
        </w:rPr>
        <w:t>表</w:t>
      </w:r>
      <w:r w:rsidRPr="00476BD3">
        <w:rPr>
          <w:rFonts w:ascii="Times New Roman"/>
          <w:color w:val="000000"/>
          <w:szCs w:val="21"/>
        </w:rPr>
        <w:t>B.12</w:t>
      </w:r>
      <w:r w:rsidRPr="00476BD3">
        <w:rPr>
          <w:rFonts w:ascii="Times New Roman" w:hint="eastAsia"/>
          <w:color w:val="000000"/>
          <w:szCs w:val="21"/>
        </w:rPr>
        <w:t>选择土壤碳库</w:t>
      </w:r>
      <w:r w:rsidRPr="00476BD3">
        <w:rPr>
          <w:rFonts w:ascii="Times New Roman"/>
          <w:color w:val="000000"/>
          <w:szCs w:val="21"/>
        </w:rPr>
        <w:t>库变化因子。</w:t>
      </w:r>
    </w:p>
    <w:p w:rsidR="0026138F" w:rsidRPr="00476BD3" w:rsidRDefault="0026138F" w:rsidP="0026138F">
      <w:pPr>
        <w:pStyle w:val="aff5"/>
        <w:numPr>
          <w:ilvl w:val="0"/>
          <w:numId w:val="0"/>
        </w:numPr>
        <w:spacing w:before="156" w:after="156"/>
        <w:rPr>
          <w:rFonts w:ascii="Times New Roman"/>
          <w:color w:val="000000"/>
        </w:rPr>
      </w:pPr>
      <w:r w:rsidRPr="00476BD3">
        <w:t>6.</w:t>
      </w:r>
      <w:r w:rsidRPr="00476BD3">
        <w:rPr>
          <w:rFonts w:hint="eastAsia"/>
        </w:rPr>
        <w:t>6</w:t>
      </w:r>
      <w:r w:rsidRPr="00476BD3">
        <w:rPr>
          <w:rFonts w:hAnsi="黑体" w:hint="eastAsia"/>
        </w:rPr>
        <w:t>动物肠道发酵甲烷排放</w:t>
      </w:r>
    </w:p>
    <w:p w:rsidR="0026138F" w:rsidRPr="00476BD3" w:rsidRDefault="0026138F" w:rsidP="0026138F">
      <w:pPr>
        <w:pStyle w:val="aff5"/>
        <w:numPr>
          <w:ilvl w:val="0"/>
          <w:numId w:val="0"/>
        </w:numPr>
        <w:spacing w:before="156" w:after="156"/>
        <w:rPr>
          <w:rFonts w:ascii="Times New Roman"/>
          <w:color w:val="000000"/>
        </w:rPr>
      </w:pPr>
      <w:r w:rsidRPr="00476BD3">
        <w:t>6.</w:t>
      </w:r>
      <w:r w:rsidRPr="00476BD3">
        <w:rPr>
          <w:rFonts w:hint="eastAsia"/>
        </w:rPr>
        <w:t>6.1</w:t>
      </w:r>
      <w:r w:rsidR="00DC1C45" w:rsidRPr="00476BD3">
        <w:rPr>
          <w:rFonts w:hAnsi="黑体" w:hint="eastAsia"/>
        </w:rPr>
        <w:t>计算公式</w:t>
      </w:r>
    </w:p>
    <w:p w:rsidR="00DC1C45" w:rsidRPr="00476BD3" w:rsidRDefault="00DC1C45" w:rsidP="00DC1C45">
      <w:pPr>
        <w:pStyle w:val="Default"/>
        <w:rPr>
          <w:sz w:val="21"/>
          <w:szCs w:val="21"/>
        </w:rPr>
      </w:pPr>
      <w:r w:rsidRPr="00476BD3">
        <w:rPr>
          <w:rFonts w:hint="eastAsia"/>
          <w:sz w:val="21"/>
          <w:szCs w:val="21"/>
        </w:rPr>
        <w:t>单种动物肠道发酵甲烷排放估算如公式（</w:t>
      </w:r>
      <w:r w:rsidRPr="00476BD3">
        <w:rPr>
          <w:sz w:val="21"/>
          <w:szCs w:val="21"/>
        </w:rPr>
        <w:t>2</w:t>
      </w:r>
      <w:r w:rsidRPr="00476BD3">
        <w:rPr>
          <w:rFonts w:hint="eastAsia"/>
          <w:sz w:val="21"/>
          <w:szCs w:val="21"/>
        </w:rPr>
        <w:t>1）所示：</w:t>
      </w:r>
      <w:r w:rsidRPr="00476BD3">
        <w:rPr>
          <w:sz w:val="21"/>
          <w:szCs w:val="21"/>
        </w:rPr>
        <w:t xml:space="preserve"> </w:t>
      </w:r>
    </w:p>
    <w:p w:rsidR="00DC1C45" w:rsidRPr="00476BD3" w:rsidRDefault="00DC1C45" w:rsidP="00DC1C45">
      <w:pPr>
        <w:pStyle w:val="Default"/>
        <w:rPr>
          <w:rFonts w:ascii="Times New Roman" w:cs="Times New Roman"/>
          <w:sz w:val="21"/>
          <w:szCs w:val="21"/>
        </w:rPr>
      </w:pPr>
      <w:r w:rsidRPr="00476BD3">
        <w:rPr>
          <w:rFonts w:ascii="Times New Roman" w:cs="Times New Roman"/>
          <w:sz w:val="21"/>
          <w:szCs w:val="21"/>
        </w:rPr>
        <w:t xml:space="preserve">   </w:t>
      </w:r>
      <w:r w:rsidRPr="00476BD3">
        <w:rPr>
          <w:rFonts w:ascii="Times New Roman" w:eastAsia="仿宋"/>
          <w:position w:val="-12"/>
          <w:szCs w:val="21"/>
        </w:rPr>
        <w:object w:dxaOrig="3320" w:dyaOrig="400">
          <v:shape id="_x0000_i1162" type="#_x0000_t75" style="width:2in;height:21.05pt" o:ole="">
            <v:imagedata r:id="rId260" o:title=""/>
          </v:shape>
          <o:OLEObject Type="Embed" ProgID="Equation.3" ShapeID="_x0000_i1162" DrawAspect="Content" ObjectID="_1662985232" r:id="rId261"/>
        </w:object>
      </w:r>
      <w:r w:rsidRPr="00476BD3">
        <w:rPr>
          <w:rFonts w:ascii="Times New Roman" w:eastAsia="仿宋" w:hint="eastAsia"/>
          <w:position w:val="-12"/>
          <w:szCs w:val="21"/>
        </w:rPr>
        <w:t xml:space="preserve">    </w:t>
      </w:r>
      <w:r w:rsidRPr="00476BD3">
        <w:rPr>
          <w:rFonts w:ascii="Times New Roman" w:cs="Times New Roman"/>
          <w:sz w:val="21"/>
          <w:szCs w:val="21"/>
        </w:rPr>
        <w:t xml:space="preserve"> </w:t>
      </w:r>
      <w:r w:rsidRPr="00476BD3">
        <w:rPr>
          <w:rFonts w:ascii="Times New Roman" w:cs="Times New Roman" w:hint="eastAsia"/>
          <w:sz w:val="21"/>
          <w:szCs w:val="21"/>
        </w:rPr>
        <w:t xml:space="preserve">                                              </w:t>
      </w:r>
      <w:r w:rsidRPr="00476BD3">
        <w:rPr>
          <w:rFonts w:ascii="Times New Roman"/>
        </w:rPr>
        <w:t xml:space="preserve"> </w:t>
      </w:r>
      <w:proofErr w:type="gramStart"/>
      <w:r w:rsidRPr="00476BD3">
        <w:rPr>
          <w:rFonts w:ascii="Times New Roman"/>
        </w:rPr>
        <w:t>……</w:t>
      </w:r>
      <w:r w:rsidRPr="00476BD3">
        <w:rPr>
          <w:rFonts w:ascii="Times New Roman" w:cs="Times New Roman"/>
          <w:sz w:val="21"/>
          <w:szCs w:val="21"/>
        </w:rPr>
        <w:t>(</w:t>
      </w:r>
      <w:proofErr w:type="gramEnd"/>
      <w:r w:rsidRPr="00476BD3">
        <w:rPr>
          <w:rFonts w:ascii="Times New Roman" w:cs="Times New Roman"/>
          <w:sz w:val="21"/>
          <w:szCs w:val="21"/>
        </w:rPr>
        <w:t>2</w:t>
      </w:r>
      <w:r w:rsidRPr="00476BD3">
        <w:rPr>
          <w:rFonts w:ascii="Times New Roman" w:cs="Times New Roman" w:hint="eastAsia"/>
          <w:sz w:val="21"/>
          <w:szCs w:val="21"/>
        </w:rPr>
        <w:t>1</w:t>
      </w:r>
      <w:r w:rsidRPr="00476BD3">
        <w:rPr>
          <w:rFonts w:ascii="Times New Roman" w:cs="Times New Roman"/>
          <w:sz w:val="21"/>
          <w:szCs w:val="21"/>
        </w:rPr>
        <w:t>)</w:t>
      </w:r>
    </w:p>
    <w:p w:rsidR="00DC1C45" w:rsidRPr="00476BD3" w:rsidRDefault="00DC1C45" w:rsidP="00DC1C45">
      <w:pPr>
        <w:pStyle w:val="Default"/>
        <w:rPr>
          <w:rFonts w:asciiTheme="minorEastAsia" w:eastAsiaTheme="minorEastAsia" w:hAnsiTheme="minorEastAsia" w:cs="Times New Roman"/>
          <w:sz w:val="18"/>
          <w:szCs w:val="18"/>
        </w:rPr>
      </w:pPr>
      <w:r w:rsidRPr="00476BD3">
        <w:rPr>
          <w:rFonts w:asciiTheme="minorEastAsia" w:eastAsiaTheme="minorEastAsia" w:hAnsiTheme="minorEastAsia" w:hint="eastAsia"/>
          <w:sz w:val="18"/>
          <w:szCs w:val="18"/>
        </w:rPr>
        <w:t>式中：</w:t>
      </w:r>
      <w:r w:rsidRPr="00476BD3">
        <w:rPr>
          <w:rFonts w:asciiTheme="minorEastAsia" w:eastAsiaTheme="minorEastAsia" w:hAnsiTheme="minorEastAsia" w:cs="Times New Roman"/>
          <w:sz w:val="18"/>
          <w:szCs w:val="18"/>
        </w:rPr>
        <w:t xml:space="preserve"> </w:t>
      </w:r>
    </w:p>
    <w:p w:rsidR="00DC1C45" w:rsidRPr="00476BD3" w:rsidRDefault="00DC1C45" w:rsidP="00DC1C45">
      <w:pPr>
        <w:pStyle w:val="Default"/>
        <w:rPr>
          <w:rFonts w:ascii="Times New Roman" w:eastAsiaTheme="minorEastAsia" w:cs="Times New Roman"/>
          <w:sz w:val="18"/>
          <w:szCs w:val="18"/>
        </w:rPr>
      </w:pPr>
      <w:r w:rsidRPr="00476BD3">
        <w:rPr>
          <w:rFonts w:ascii="Times New Roman" w:eastAsiaTheme="minorEastAsia" w:cs="Times New Roman"/>
          <w:i/>
          <w:iCs/>
          <w:sz w:val="18"/>
          <w:szCs w:val="18"/>
        </w:rPr>
        <w:t>E</w:t>
      </w:r>
      <w:r w:rsidRPr="00476BD3">
        <w:rPr>
          <w:rFonts w:ascii="Times New Roman" w:eastAsiaTheme="minorEastAsia" w:cs="Times New Roman"/>
          <w:i/>
          <w:iCs/>
          <w:sz w:val="18"/>
          <w:szCs w:val="18"/>
          <w:vertAlign w:val="subscript"/>
        </w:rPr>
        <w:t>E-CH4,i</w:t>
      </w:r>
      <w:r w:rsidRPr="00476BD3">
        <w:rPr>
          <w:rFonts w:ascii="Times New Roman" w:eastAsiaTheme="minorEastAsia" w:cs="Times New Roman"/>
          <w:i/>
          <w:iCs/>
          <w:sz w:val="18"/>
          <w:szCs w:val="18"/>
        </w:rPr>
        <w:t xml:space="preserve">  </w:t>
      </w:r>
      <w:r w:rsidRPr="00476BD3">
        <w:rPr>
          <w:rFonts w:ascii="Times New Roman" w:eastAsiaTheme="minorEastAsia" w:cs="Times New Roman"/>
          <w:sz w:val="18"/>
          <w:szCs w:val="18"/>
        </w:rPr>
        <w:t>——</w:t>
      </w:r>
      <w:r w:rsidRPr="00476BD3">
        <w:rPr>
          <w:rFonts w:ascii="Times New Roman" w:eastAsiaTheme="minorEastAsia" w:cs="Times New Roman"/>
          <w:sz w:val="18"/>
          <w:szCs w:val="18"/>
        </w:rPr>
        <w:t>第</w:t>
      </w:r>
      <w:r w:rsidRPr="00476BD3">
        <w:rPr>
          <w:rFonts w:ascii="Times New Roman" w:eastAsiaTheme="minorEastAsia" w:cs="Times New Roman"/>
          <w:sz w:val="18"/>
          <w:szCs w:val="18"/>
        </w:rPr>
        <w:t>i</w:t>
      </w:r>
      <w:proofErr w:type="gramStart"/>
      <w:r w:rsidRPr="00476BD3">
        <w:rPr>
          <w:rFonts w:ascii="Times New Roman" w:eastAsiaTheme="minorEastAsia" w:cs="Times New Roman"/>
          <w:sz w:val="18"/>
          <w:szCs w:val="18"/>
        </w:rPr>
        <w:t>种动物</w:t>
      </w:r>
      <w:proofErr w:type="gramEnd"/>
      <w:r w:rsidRPr="00476BD3">
        <w:rPr>
          <w:rFonts w:ascii="Times New Roman" w:eastAsiaTheme="minorEastAsia" w:cs="Times New Roman"/>
          <w:sz w:val="18"/>
          <w:szCs w:val="18"/>
        </w:rPr>
        <w:t>肠道发酵甲烷排放量（</w:t>
      </w:r>
      <w:r w:rsidRPr="00476BD3">
        <w:rPr>
          <w:rFonts w:ascii="Times New Roman" w:eastAsiaTheme="minorEastAsia" w:cs="Times New Roman"/>
          <w:sz w:val="18"/>
          <w:szCs w:val="18"/>
        </w:rPr>
        <w:t>t CH</w:t>
      </w:r>
      <w:r w:rsidRPr="00476BD3">
        <w:rPr>
          <w:rFonts w:ascii="Times New Roman" w:eastAsiaTheme="minorEastAsia" w:cs="Times New Roman"/>
          <w:sz w:val="18"/>
          <w:szCs w:val="18"/>
          <w:vertAlign w:val="subscript"/>
        </w:rPr>
        <w:t>4</w:t>
      </w:r>
      <w:r w:rsidRPr="00476BD3">
        <w:rPr>
          <w:rFonts w:ascii="Times New Roman" w:eastAsiaTheme="minorEastAsia" w:cs="Times New Roman"/>
          <w:sz w:val="18"/>
          <w:szCs w:val="18"/>
        </w:rPr>
        <w:t>）；</w:t>
      </w:r>
      <w:r w:rsidRPr="00476BD3">
        <w:rPr>
          <w:rFonts w:ascii="Times New Roman" w:eastAsiaTheme="minorEastAsia" w:cs="Times New Roman"/>
          <w:sz w:val="18"/>
          <w:szCs w:val="18"/>
        </w:rPr>
        <w:t xml:space="preserve"> </w:t>
      </w:r>
    </w:p>
    <w:p w:rsidR="00DC1C45" w:rsidRPr="00476BD3" w:rsidRDefault="00DC1C45" w:rsidP="00DC1C45">
      <w:pPr>
        <w:pStyle w:val="Default"/>
        <w:rPr>
          <w:rFonts w:ascii="Times New Roman" w:eastAsiaTheme="minorEastAsia" w:cs="Times New Roman"/>
          <w:sz w:val="18"/>
          <w:szCs w:val="18"/>
        </w:rPr>
      </w:pPr>
      <w:r w:rsidRPr="00476BD3">
        <w:rPr>
          <w:rFonts w:ascii="Times New Roman" w:eastAsiaTheme="minorEastAsia" w:cs="Times New Roman"/>
          <w:i/>
          <w:iCs/>
          <w:sz w:val="18"/>
          <w:szCs w:val="18"/>
        </w:rPr>
        <w:t>EF</w:t>
      </w:r>
      <w:r w:rsidRPr="00476BD3">
        <w:rPr>
          <w:rFonts w:ascii="Times New Roman" w:eastAsiaTheme="minorEastAsia" w:cs="Times New Roman"/>
          <w:i/>
          <w:iCs/>
          <w:sz w:val="18"/>
          <w:szCs w:val="18"/>
          <w:vertAlign w:val="subscript"/>
        </w:rPr>
        <w:t>E-CH4,i</w:t>
      </w:r>
      <w:r w:rsidRPr="00476BD3">
        <w:rPr>
          <w:rFonts w:ascii="Times New Roman" w:eastAsiaTheme="minorEastAsia" w:cs="Times New Roman"/>
          <w:sz w:val="18"/>
          <w:szCs w:val="18"/>
        </w:rPr>
        <w:t>——</w:t>
      </w:r>
      <w:r w:rsidRPr="00476BD3">
        <w:rPr>
          <w:rFonts w:ascii="Times New Roman" w:eastAsiaTheme="minorEastAsia" w:cs="Times New Roman"/>
          <w:sz w:val="18"/>
          <w:szCs w:val="18"/>
        </w:rPr>
        <w:t>第</w:t>
      </w:r>
      <w:r w:rsidRPr="00476BD3">
        <w:rPr>
          <w:rFonts w:ascii="Times New Roman" w:eastAsiaTheme="minorEastAsia" w:cs="Times New Roman"/>
          <w:sz w:val="18"/>
          <w:szCs w:val="18"/>
        </w:rPr>
        <w:t>i</w:t>
      </w:r>
      <w:proofErr w:type="gramStart"/>
      <w:r w:rsidRPr="00476BD3">
        <w:rPr>
          <w:rFonts w:ascii="Times New Roman" w:eastAsiaTheme="minorEastAsia" w:cs="Times New Roman"/>
          <w:sz w:val="18"/>
          <w:szCs w:val="18"/>
        </w:rPr>
        <w:t>种动物</w:t>
      </w:r>
      <w:proofErr w:type="gramEnd"/>
      <w:r w:rsidRPr="00476BD3">
        <w:rPr>
          <w:rFonts w:ascii="Times New Roman" w:eastAsiaTheme="minorEastAsia" w:cs="Times New Roman"/>
          <w:sz w:val="18"/>
          <w:szCs w:val="18"/>
        </w:rPr>
        <w:t>的肠道发酵甲烷排放因子（</w:t>
      </w:r>
      <w:r w:rsidRPr="00476BD3">
        <w:rPr>
          <w:rFonts w:ascii="Times New Roman" w:eastAsiaTheme="minorEastAsia" w:cs="Times New Roman"/>
          <w:sz w:val="18"/>
          <w:szCs w:val="18"/>
        </w:rPr>
        <w:t>kg CH</w:t>
      </w:r>
      <w:r w:rsidRPr="00476BD3">
        <w:rPr>
          <w:rFonts w:ascii="Times New Roman" w:eastAsiaTheme="minorEastAsia" w:cs="Times New Roman"/>
          <w:sz w:val="18"/>
          <w:szCs w:val="18"/>
          <w:vertAlign w:val="subscript"/>
        </w:rPr>
        <w:t>4</w:t>
      </w:r>
      <w:r w:rsidRPr="00476BD3">
        <w:rPr>
          <w:rFonts w:ascii="Times New Roman" w:eastAsiaTheme="minorEastAsia" w:cs="Times New Roman"/>
          <w:sz w:val="18"/>
          <w:szCs w:val="18"/>
        </w:rPr>
        <w:t>/</w:t>
      </w:r>
      <w:r w:rsidRPr="00476BD3">
        <w:rPr>
          <w:rFonts w:ascii="Times New Roman" w:eastAsiaTheme="minorEastAsia" w:cs="Times New Roman"/>
          <w:sz w:val="18"/>
          <w:szCs w:val="18"/>
        </w:rPr>
        <w:t>头</w:t>
      </w:r>
      <w:r w:rsidRPr="00476BD3">
        <w:rPr>
          <w:rFonts w:ascii="Times New Roman" w:eastAsiaTheme="minorEastAsia" w:cs="Times New Roman"/>
          <w:sz w:val="18"/>
          <w:szCs w:val="18"/>
        </w:rPr>
        <w:t>/</w:t>
      </w:r>
      <w:r w:rsidRPr="00476BD3">
        <w:rPr>
          <w:rFonts w:ascii="Times New Roman" w:eastAsiaTheme="minorEastAsia" w:cs="Times New Roman"/>
          <w:sz w:val="18"/>
          <w:szCs w:val="18"/>
        </w:rPr>
        <w:t>年）；</w:t>
      </w:r>
      <w:r w:rsidRPr="00476BD3">
        <w:rPr>
          <w:rFonts w:ascii="Times New Roman" w:eastAsiaTheme="minorEastAsia" w:cs="Times New Roman"/>
          <w:sz w:val="18"/>
          <w:szCs w:val="18"/>
        </w:rPr>
        <w:t xml:space="preserve"> </w:t>
      </w:r>
    </w:p>
    <w:p w:rsidR="00DC1C45" w:rsidRPr="00476BD3" w:rsidRDefault="00DC1C45" w:rsidP="00DC1C45">
      <w:pPr>
        <w:pStyle w:val="Default"/>
        <w:rPr>
          <w:rFonts w:ascii="Times New Roman" w:eastAsiaTheme="minorEastAsia" w:cs="Times New Roman"/>
          <w:sz w:val="18"/>
          <w:szCs w:val="18"/>
        </w:rPr>
      </w:pPr>
      <w:r w:rsidRPr="00476BD3">
        <w:rPr>
          <w:rFonts w:ascii="Times New Roman" w:eastAsiaTheme="minorEastAsia" w:cs="Times New Roman"/>
          <w:i/>
          <w:iCs/>
          <w:sz w:val="18"/>
          <w:szCs w:val="18"/>
        </w:rPr>
        <w:t>A</w:t>
      </w:r>
      <w:r w:rsidRPr="00476BD3">
        <w:rPr>
          <w:rFonts w:ascii="Times New Roman" w:eastAsiaTheme="minorEastAsia" w:cs="Times New Roman"/>
          <w:i/>
          <w:iCs/>
          <w:sz w:val="18"/>
          <w:szCs w:val="18"/>
          <w:vertAlign w:val="subscript"/>
        </w:rPr>
        <w:t>P</w:t>
      </w:r>
      <w:r w:rsidRPr="00476BD3">
        <w:rPr>
          <w:rFonts w:ascii="Times New Roman" w:eastAsiaTheme="minorEastAsia" w:cs="Times New Roman"/>
          <w:sz w:val="18"/>
          <w:szCs w:val="18"/>
          <w:vertAlign w:val="subscript"/>
        </w:rPr>
        <w:t>i</w:t>
      </w:r>
      <w:r w:rsidRPr="00476BD3">
        <w:rPr>
          <w:rFonts w:ascii="Times New Roman" w:eastAsiaTheme="minorEastAsia" w:cs="Times New Roman"/>
          <w:sz w:val="18"/>
          <w:szCs w:val="18"/>
        </w:rPr>
        <w:t xml:space="preserve">      ——</w:t>
      </w:r>
      <w:r w:rsidRPr="00476BD3">
        <w:rPr>
          <w:rFonts w:ascii="Times New Roman" w:eastAsiaTheme="minorEastAsia" w:cs="Times New Roman"/>
          <w:sz w:val="18"/>
          <w:szCs w:val="18"/>
        </w:rPr>
        <w:t>第</w:t>
      </w:r>
      <w:r w:rsidRPr="00476BD3">
        <w:rPr>
          <w:rFonts w:ascii="Times New Roman" w:eastAsiaTheme="minorEastAsia" w:cs="Times New Roman"/>
          <w:sz w:val="18"/>
          <w:szCs w:val="18"/>
        </w:rPr>
        <w:t>i</w:t>
      </w:r>
      <w:proofErr w:type="gramStart"/>
      <w:r w:rsidRPr="00476BD3">
        <w:rPr>
          <w:rFonts w:ascii="Times New Roman" w:eastAsiaTheme="minorEastAsia" w:cs="Times New Roman"/>
          <w:sz w:val="18"/>
          <w:szCs w:val="18"/>
        </w:rPr>
        <w:t>种动物</w:t>
      </w:r>
      <w:proofErr w:type="gramEnd"/>
      <w:r w:rsidRPr="00476BD3">
        <w:rPr>
          <w:rFonts w:ascii="Times New Roman" w:eastAsiaTheme="minorEastAsia" w:cs="Times New Roman"/>
          <w:sz w:val="18"/>
          <w:szCs w:val="18"/>
        </w:rPr>
        <w:t>的存栏数（头（只））。</w:t>
      </w:r>
      <w:r w:rsidRPr="00476BD3">
        <w:rPr>
          <w:rFonts w:ascii="Times New Roman" w:eastAsiaTheme="minorEastAsia" w:cs="Times New Roman"/>
          <w:sz w:val="18"/>
          <w:szCs w:val="18"/>
        </w:rPr>
        <w:t xml:space="preserve"> </w:t>
      </w:r>
    </w:p>
    <w:p w:rsidR="00DC1C45" w:rsidRPr="00476BD3" w:rsidRDefault="00DC1C45" w:rsidP="00DC1C45">
      <w:pPr>
        <w:pStyle w:val="Default"/>
        <w:rPr>
          <w:rFonts w:ascii="Times New Roman" w:cs="Times New Roman"/>
          <w:sz w:val="21"/>
          <w:szCs w:val="21"/>
        </w:rPr>
      </w:pPr>
    </w:p>
    <w:p w:rsidR="00DC1C45" w:rsidRPr="00476BD3" w:rsidRDefault="00DC1C45" w:rsidP="00DC1C45">
      <w:pPr>
        <w:pStyle w:val="Default"/>
        <w:rPr>
          <w:rFonts w:ascii="Times New Roman" w:cs="Times New Roman"/>
          <w:sz w:val="21"/>
          <w:szCs w:val="21"/>
        </w:rPr>
      </w:pPr>
      <w:r w:rsidRPr="00476BD3">
        <w:rPr>
          <w:rFonts w:hint="eastAsia"/>
          <w:sz w:val="21"/>
          <w:szCs w:val="21"/>
        </w:rPr>
        <w:t>各种动物肠道发酵甲烷总排放量用式（</w:t>
      </w:r>
      <w:r w:rsidRPr="00476BD3">
        <w:rPr>
          <w:rFonts w:ascii="Times New Roman" w:cs="Times New Roman" w:hint="eastAsia"/>
          <w:sz w:val="21"/>
          <w:szCs w:val="21"/>
        </w:rPr>
        <w:t>22</w:t>
      </w:r>
      <w:r w:rsidRPr="00476BD3">
        <w:rPr>
          <w:rFonts w:hint="eastAsia"/>
          <w:sz w:val="21"/>
          <w:szCs w:val="21"/>
        </w:rPr>
        <w:t>）计算</w:t>
      </w:r>
      <w:r w:rsidRPr="00476BD3">
        <w:rPr>
          <w:rFonts w:ascii="Times New Roman" w:cs="Times New Roman"/>
          <w:sz w:val="21"/>
          <w:szCs w:val="21"/>
        </w:rPr>
        <w:t xml:space="preserve"> </w:t>
      </w:r>
    </w:p>
    <w:p w:rsidR="00DC1C45" w:rsidRPr="00476BD3" w:rsidRDefault="00DC1C45" w:rsidP="00DC1C45">
      <w:pPr>
        <w:pStyle w:val="Default"/>
        <w:rPr>
          <w:rFonts w:ascii="Times New Roman" w:cs="Times New Roman"/>
          <w:sz w:val="21"/>
          <w:szCs w:val="21"/>
        </w:rPr>
      </w:pPr>
      <w:r w:rsidRPr="00476BD3">
        <w:rPr>
          <w:rFonts w:ascii="Times New Roman" w:eastAsia="仿宋"/>
          <w:position w:val="-14"/>
          <w:szCs w:val="21"/>
        </w:rPr>
        <w:object w:dxaOrig="2659" w:dyaOrig="400">
          <v:shape id="_x0000_i1163" type="#_x0000_t75" style="width:115.45pt;height:21.05pt" o:ole="">
            <v:imagedata r:id="rId262" o:title=""/>
          </v:shape>
          <o:OLEObject Type="Embed" ProgID="Equation.3" ShapeID="_x0000_i1163" DrawAspect="Content" ObjectID="_1662985233" r:id="rId263"/>
        </w:object>
      </w:r>
      <w:r w:rsidRPr="00476BD3">
        <w:rPr>
          <w:rFonts w:ascii="Times New Roman" w:eastAsia="仿宋" w:hint="eastAsia"/>
          <w:position w:val="-12"/>
          <w:szCs w:val="21"/>
        </w:rPr>
        <w:t xml:space="preserve"> </w:t>
      </w:r>
      <w:r w:rsidRPr="00476BD3">
        <w:rPr>
          <w:rFonts w:ascii="Times New Roman" w:cs="Times New Roman" w:hint="eastAsia"/>
          <w:sz w:val="21"/>
          <w:szCs w:val="21"/>
        </w:rPr>
        <w:t xml:space="preserve">     </w:t>
      </w:r>
      <w:r w:rsidRPr="00476BD3">
        <w:rPr>
          <w:rFonts w:ascii="Times New Roman" w:cs="Times New Roman"/>
          <w:sz w:val="21"/>
          <w:szCs w:val="21"/>
        </w:rPr>
        <w:t xml:space="preserve"> </w:t>
      </w:r>
      <w:r w:rsidRPr="00476BD3">
        <w:rPr>
          <w:rFonts w:ascii="Times New Roman" w:cs="Times New Roman" w:hint="eastAsia"/>
          <w:sz w:val="21"/>
          <w:szCs w:val="21"/>
        </w:rPr>
        <w:t xml:space="preserve">                                                   </w:t>
      </w:r>
      <w:proofErr w:type="gramStart"/>
      <w:r w:rsidRPr="00476BD3">
        <w:rPr>
          <w:rFonts w:ascii="Times New Roman"/>
        </w:rPr>
        <w:t>……</w:t>
      </w:r>
      <w:r w:rsidRPr="00476BD3">
        <w:rPr>
          <w:rFonts w:ascii="Times New Roman" w:cs="Times New Roman"/>
          <w:sz w:val="21"/>
          <w:szCs w:val="21"/>
        </w:rPr>
        <w:t>(</w:t>
      </w:r>
      <w:proofErr w:type="gramEnd"/>
      <w:r w:rsidRPr="00476BD3">
        <w:rPr>
          <w:rFonts w:ascii="Times New Roman" w:cs="Times New Roman" w:hint="eastAsia"/>
          <w:sz w:val="21"/>
          <w:szCs w:val="21"/>
        </w:rPr>
        <w:t>22</w:t>
      </w:r>
      <w:r w:rsidRPr="00476BD3">
        <w:rPr>
          <w:rFonts w:ascii="Times New Roman" w:cs="Times New Roman"/>
          <w:sz w:val="21"/>
          <w:szCs w:val="21"/>
        </w:rPr>
        <w:t>)</w:t>
      </w:r>
    </w:p>
    <w:p w:rsidR="00DC1C45" w:rsidRPr="00476BD3" w:rsidRDefault="00DC1C45" w:rsidP="00DC1C45">
      <w:pPr>
        <w:pStyle w:val="Default"/>
        <w:rPr>
          <w:rFonts w:ascii="Times New Roman" w:cs="Times New Roman"/>
          <w:sz w:val="18"/>
          <w:szCs w:val="18"/>
        </w:rPr>
      </w:pPr>
      <w:r w:rsidRPr="00476BD3">
        <w:rPr>
          <w:rFonts w:hint="eastAsia"/>
          <w:sz w:val="18"/>
          <w:szCs w:val="18"/>
        </w:rPr>
        <w:t>式中：</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i/>
          <w:iCs/>
          <w:sz w:val="18"/>
          <w:szCs w:val="18"/>
        </w:rPr>
        <w:t>E</w:t>
      </w:r>
      <w:r w:rsidRPr="00476BD3">
        <w:rPr>
          <w:rFonts w:ascii="Times New Roman" w:cs="Times New Roman"/>
          <w:i/>
          <w:iCs/>
          <w:sz w:val="18"/>
          <w:szCs w:val="18"/>
          <w:vertAlign w:val="subscript"/>
        </w:rPr>
        <w:t xml:space="preserve">E-CH4 </w:t>
      </w:r>
      <w:r w:rsidRPr="00476BD3">
        <w:rPr>
          <w:rFonts w:ascii="Times New Roman" w:cs="Times New Roman"/>
          <w:i/>
          <w:iCs/>
          <w:sz w:val="18"/>
          <w:szCs w:val="18"/>
        </w:rPr>
        <w:t xml:space="preserve">   </w:t>
      </w:r>
      <w:r w:rsidRPr="00476BD3">
        <w:rPr>
          <w:rFonts w:ascii="Times New Roman" w:cs="Times New Roman"/>
          <w:sz w:val="18"/>
          <w:szCs w:val="18"/>
        </w:rPr>
        <w:t>——</w:t>
      </w:r>
      <w:r w:rsidRPr="00476BD3">
        <w:rPr>
          <w:rFonts w:hint="eastAsia"/>
          <w:sz w:val="18"/>
          <w:szCs w:val="18"/>
        </w:rPr>
        <w:t>动物肠道发酵甲烷排放总量（</w:t>
      </w:r>
      <w:r w:rsidRPr="00476BD3">
        <w:rPr>
          <w:rFonts w:ascii="Times New Roman" w:cs="Times New Roman"/>
          <w:sz w:val="18"/>
          <w:szCs w:val="18"/>
        </w:rPr>
        <w:t>t CO</w:t>
      </w:r>
      <w:r w:rsidRPr="00476BD3">
        <w:rPr>
          <w:rFonts w:ascii="Times New Roman" w:cs="Times New Roman"/>
          <w:sz w:val="18"/>
          <w:szCs w:val="18"/>
          <w:vertAlign w:val="subscript"/>
        </w:rPr>
        <w:t>2</w:t>
      </w:r>
      <w:r w:rsidRPr="00476BD3">
        <w:rPr>
          <w:rFonts w:hint="eastAsia"/>
          <w:sz w:val="18"/>
          <w:szCs w:val="18"/>
        </w:rPr>
        <w:t>当量）；</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i/>
          <w:iCs/>
          <w:sz w:val="18"/>
          <w:szCs w:val="18"/>
        </w:rPr>
        <w:t>E</w:t>
      </w:r>
      <w:r w:rsidRPr="00476BD3">
        <w:rPr>
          <w:rFonts w:ascii="Times New Roman" w:cs="Times New Roman"/>
          <w:i/>
          <w:iCs/>
          <w:sz w:val="18"/>
          <w:szCs w:val="18"/>
          <w:vertAlign w:val="subscript"/>
        </w:rPr>
        <w:t xml:space="preserve">E-CH4,i </w:t>
      </w:r>
      <w:r w:rsidRPr="00476BD3">
        <w:rPr>
          <w:rFonts w:ascii="Times New Roman" w:cs="Times New Roman"/>
          <w:i/>
          <w:iCs/>
          <w:sz w:val="18"/>
          <w:szCs w:val="18"/>
        </w:rPr>
        <w:t xml:space="preserve"> </w:t>
      </w:r>
      <w:r w:rsidRPr="00476BD3">
        <w:rPr>
          <w:rFonts w:ascii="Times New Roman" w:cs="Times New Roman"/>
          <w:sz w:val="18"/>
          <w:szCs w:val="18"/>
        </w:rPr>
        <w:t>——</w:t>
      </w:r>
      <w:r w:rsidRPr="00476BD3">
        <w:rPr>
          <w:rFonts w:hint="eastAsia"/>
          <w:sz w:val="18"/>
          <w:szCs w:val="18"/>
        </w:rPr>
        <w:t>第</w:t>
      </w:r>
      <w:r w:rsidRPr="00476BD3">
        <w:rPr>
          <w:rFonts w:ascii="Times New Roman" w:cs="Times New Roman"/>
          <w:sz w:val="18"/>
          <w:szCs w:val="18"/>
        </w:rPr>
        <w:t>i</w:t>
      </w:r>
      <w:proofErr w:type="gramStart"/>
      <w:r w:rsidRPr="00476BD3">
        <w:rPr>
          <w:rFonts w:hint="eastAsia"/>
          <w:sz w:val="18"/>
          <w:szCs w:val="18"/>
        </w:rPr>
        <w:t>种动物</w:t>
      </w:r>
      <w:proofErr w:type="gramEnd"/>
      <w:r w:rsidRPr="00476BD3">
        <w:rPr>
          <w:rFonts w:hint="eastAsia"/>
          <w:sz w:val="18"/>
          <w:szCs w:val="18"/>
        </w:rPr>
        <w:t>甲烷排放量（</w:t>
      </w:r>
      <w:r w:rsidRPr="00476BD3">
        <w:rPr>
          <w:rFonts w:ascii="Times New Roman" w:cs="Times New Roman"/>
          <w:sz w:val="18"/>
          <w:szCs w:val="18"/>
        </w:rPr>
        <w:t>t CH</w:t>
      </w:r>
      <w:r w:rsidRPr="00476BD3">
        <w:rPr>
          <w:rFonts w:ascii="Times New Roman" w:cs="Times New Roman"/>
          <w:sz w:val="18"/>
          <w:szCs w:val="18"/>
          <w:vertAlign w:val="subscript"/>
        </w:rPr>
        <w:t>4</w:t>
      </w:r>
      <w:r w:rsidRPr="00476BD3">
        <w:rPr>
          <w:rFonts w:hint="eastAsia"/>
          <w:sz w:val="18"/>
          <w:szCs w:val="18"/>
        </w:rPr>
        <w:t>）；</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sz w:val="18"/>
          <w:szCs w:val="18"/>
        </w:rPr>
        <w:t>25     ——</w:t>
      </w:r>
      <w:r w:rsidRPr="00476BD3">
        <w:rPr>
          <w:rFonts w:hint="eastAsia"/>
          <w:sz w:val="18"/>
          <w:szCs w:val="18"/>
        </w:rPr>
        <w:t>甲烷的</w:t>
      </w:r>
      <w:r w:rsidRPr="00476BD3">
        <w:rPr>
          <w:rFonts w:ascii="Times New Roman" w:cs="Times New Roman"/>
          <w:sz w:val="18"/>
          <w:szCs w:val="18"/>
        </w:rPr>
        <w:t>GWP</w:t>
      </w:r>
      <w:r w:rsidRPr="00476BD3">
        <w:rPr>
          <w:rFonts w:hint="eastAsia"/>
          <w:sz w:val="18"/>
          <w:szCs w:val="18"/>
        </w:rPr>
        <w:t>值。</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21"/>
          <w:szCs w:val="21"/>
        </w:rPr>
      </w:pPr>
    </w:p>
    <w:p w:rsidR="00DC1C45" w:rsidRPr="00476BD3" w:rsidRDefault="00043E68" w:rsidP="00DC1C45">
      <w:pPr>
        <w:pStyle w:val="Default"/>
        <w:rPr>
          <w:rFonts w:ascii="黑体" w:eastAsia="黑体" w:hAnsi="黑体"/>
          <w:sz w:val="21"/>
          <w:szCs w:val="21"/>
        </w:rPr>
      </w:pPr>
      <w:r w:rsidRPr="00476BD3">
        <w:rPr>
          <w:rFonts w:ascii="黑体" w:eastAsia="黑体" w:hAnsi="黑体" w:hint="eastAsia"/>
          <w:sz w:val="21"/>
          <w:szCs w:val="21"/>
        </w:rPr>
        <w:t>6</w:t>
      </w:r>
      <w:r w:rsidR="00DC1C45" w:rsidRPr="00476BD3">
        <w:rPr>
          <w:rFonts w:ascii="黑体" w:eastAsia="黑体" w:hAnsi="黑体"/>
          <w:sz w:val="21"/>
          <w:szCs w:val="21"/>
        </w:rPr>
        <w:t>.</w:t>
      </w:r>
      <w:r w:rsidRPr="00476BD3">
        <w:rPr>
          <w:rFonts w:ascii="黑体" w:eastAsia="黑体" w:hAnsi="黑体" w:hint="eastAsia"/>
          <w:sz w:val="21"/>
          <w:szCs w:val="21"/>
        </w:rPr>
        <w:t>6</w:t>
      </w:r>
      <w:r w:rsidR="00DC1C45" w:rsidRPr="00476BD3">
        <w:rPr>
          <w:rFonts w:ascii="黑体" w:eastAsia="黑体" w:hAnsi="黑体"/>
          <w:sz w:val="21"/>
          <w:szCs w:val="21"/>
        </w:rPr>
        <w:t xml:space="preserve">.2 </w:t>
      </w:r>
      <w:r w:rsidR="00DC1C45" w:rsidRPr="00476BD3">
        <w:rPr>
          <w:rFonts w:ascii="黑体" w:eastAsia="黑体" w:hAnsi="黑体" w:hint="eastAsia"/>
          <w:sz w:val="21"/>
          <w:szCs w:val="21"/>
        </w:rPr>
        <w:t>活动水平数据获取</w:t>
      </w:r>
      <w:r w:rsidR="00DC1C45" w:rsidRPr="00476BD3">
        <w:rPr>
          <w:rFonts w:ascii="黑体" w:eastAsia="黑体" w:hAnsi="黑体"/>
          <w:sz w:val="21"/>
          <w:szCs w:val="21"/>
        </w:rPr>
        <w:t xml:space="preserve"> </w:t>
      </w:r>
    </w:p>
    <w:p w:rsidR="00DC1C45" w:rsidRPr="00476BD3" w:rsidRDefault="00DC1C45" w:rsidP="00DC1C45">
      <w:pPr>
        <w:pStyle w:val="Default"/>
        <w:rPr>
          <w:sz w:val="21"/>
          <w:szCs w:val="21"/>
        </w:rPr>
      </w:pPr>
      <w:r w:rsidRPr="00476BD3">
        <w:rPr>
          <w:rFonts w:hint="eastAsia"/>
          <w:sz w:val="21"/>
          <w:szCs w:val="21"/>
        </w:rPr>
        <w:lastRenderedPageBreak/>
        <w:t>种养循环企业的活动水平数据应根据企业</w:t>
      </w:r>
      <w:r w:rsidR="006B7761" w:rsidRPr="00476BD3">
        <w:rPr>
          <w:rFonts w:hint="eastAsia"/>
          <w:sz w:val="21"/>
          <w:szCs w:val="21"/>
        </w:rPr>
        <w:t>牲畜</w:t>
      </w:r>
      <w:r w:rsidRPr="00476BD3">
        <w:rPr>
          <w:rFonts w:hint="eastAsia"/>
          <w:sz w:val="21"/>
          <w:szCs w:val="21"/>
        </w:rPr>
        <w:t>存栏数据统计报表来确定。</w:t>
      </w:r>
      <w:r w:rsidRPr="00476BD3">
        <w:rPr>
          <w:sz w:val="21"/>
          <w:szCs w:val="21"/>
        </w:rPr>
        <w:t xml:space="preserve"> </w:t>
      </w:r>
    </w:p>
    <w:p w:rsidR="00F40023" w:rsidRPr="00476BD3" w:rsidRDefault="00F40023" w:rsidP="00DC1C45">
      <w:pPr>
        <w:pStyle w:val="Default"/>
        <w:rPr>
          <w:sz w:val="21"/>
          <w:szCs w:val="21"/>
        </w:rPr>
      </w:pPr>
    </w:p>
    <w:p w:rsidR="00DC1C45" w:rsidRPr="00476BD3" w:rsidRDefault="00043E68" w:rsidP="00DC1C45">
      <w:pPr>
        <w:pStyle w:val="Default"/>
        <w:rPr>
          <w:rFonts w:ascii="黑体" w:eastAsia="黑体" w:hAnsi="黑体"/>
          <w:sz w:val="21"/>
          <w:szCs w:val="21"/>
        </w:rPr>
      </w:pPr>
      <w:r w:rsidRPr="00476BD3">
        <w:rPr>
          <w:rFonts w:ascii="黑体" w:eastAsia="黑体" w:hAnsi="黑体" w:hint="eastAsia"/>
          <w:sz w:val="21"/>
          <w:szCs w:val="21"/>
        </w:rPr>
        <w:t>6</w:t>
      </w:r>
      <w:r w:rsidR="00DC1C45" w:rsidRPr="00476BD3">
        <w:rPr>
          <w:rFonts w:ascii="黑体" w:eastAsia="黑体" w:hAnsi="黑体"/>
          <w:sz w:val="21"/>
          <w:szCs w:val="21"/>
        </w:rPr>
        <w:t>.</w:t>
      </w:r>
      <w:r w:rsidRPr="00476BD3">
        <w:rPr>
          <w:rFonts w:ascii="黑体" w:eastAsia="黑体" w:hAnsi="黑体" w:hint="eastAsia"/>
          <w:sz w:val="21"/>
          <w:szCs w:val="21"/>
        </w:rPr>
        <w:t>6</w:t>
      </w:r>
      <w:r w:rsidR="00DC1C45" w:rsidRPr="00476BD3">
        <w:rPr>
          <w:rFonts w:ascii="黑体" w:eastAsia="黑体" w:hAnsi="黑体"/>
          <w:sz w:val="21"/>
          <w:szCs w:val="21"/>
        </w:rPr>
        <w:t xml:space="preserve">.3 </w:t>
      </w:r>
      <w:r w:rsidR="00DC1C45" w:rsidRPr="00476BD3">
        <w:rPr>
          <w:rFonts w:ascii="黑体" w:eastAsia="黑体" w:hAnsi="黑体" w:hint="eastAsia"/>
          <w:sz w:val="21"/>
          <w:szCs w:val="21"/>
        </w:rPr>
        <w:t>排放因子确定方法及来源</w:t>
      </w:r>
      <w:r w:rsidR="00DC1C45" w:rsidRPr="00476BD3">
        <w:rPr>
          <w:rFonts w:ascii="黑体" w:eastAsia="黑体" w:hAnsi="黑体"/>
          <w:sz w:val="21"/>
          <w:szCs w:val="21"/>
        </w:rPr>
        <w:t xml:space="preserve"> </w:t>
      </w:r>
    </w:p>
    <w:p w:rsidR="00F40023" w:rsidRPr="00476BD3" w:rsidRDefault="00F40023" w:rsidP="00DC1C45">
      <w:pPr>
        <w:pStyle w:val="Default"/>
        <w:rPr>
          <w:rFonts w:ascii="黑体" w:eastAsia="黑体" w:hAnsi="黑体"/>
          <w:sz w:val="21"/>
          <w:szCs w:val="21"/>
        </w:rPr>
      </w:pPr>
    </w:p>
    <w:p w:rsidR="00DC1C45" w:rsidRPr="00476BD3" w:rsidRDefault="00043E68" w:rsidP="00DC1C45">
      <w:pPr>
        <w:pStyle w:val="Default"/>
        <w:rPr>
          <w:rFonts w:ascii="黑体" w:eastAsia="黑体" w:hAnsi="黑体"/>
          <w:sz w:val="21"/>
          <w:szCs w:val="21"/>
        </w:rPr>
      </w:pPr>
      <w:r w:rsidRPr="00476BD3">
        <w:rPr>
          <w:rFonts w:ascii="黑体" w:eastAsia="黑体" w:hAnsi="黑体" w:hint="eastAsia"/>
          <w:sz w:val="21"/>
          <w:szCs w:val="21"/>
        </w:rPr>
        <w:t>6</w:t>
      </w:r>
      <w:r w:rsidR="00DC1C45" w:rsidRPr="00476BD3">
        <w:rPr>
          <w:rFonts w:ascii="黑体" w:eastAsia="黑体" w:hAnsi="黑体"/>
          <w:sz w:val="21"/>
          <w:szCs w:val="21"/>
        </w:rPr>
        <w:t>.</w:t>
      </w:r>
      <w:r w:rsidRPr="00476BD3">
        <w:rPr>
          <w:rFonts w:ascii="黑体" w:eastAsia="黑体" w:hAnsi="黑体" w:hint="eastAsia"/>
          <w:sz w:val="21"/>
          <w:szCs w:val="21"/>
        </w:rPr>
        <w:t>6</w:t>
      </w:r>
      <w:r w:rsidR="00DC1C45" w:rsidRPr="00476BD3">
        <w:rPr>
          <w:rFonts w:ascii="黑体" w:eastAsia="黑体" w:hAnsi="黑体"/>
          <w:sz w:val="21"/>
          <w:szCs w:val="21"/>
        </w:rPr>
        <w:t>.3.1</w:t>
      </w:r>
      <w:r w:rsidR="00DC1C45" w:rsidRPr="00476BD3">
        <w:rPr>
          <w:rFonts w:ascii="黑体" w:eastAsia="黑体" w:hAnsi="黑体" w:hint="eastAsia"/>
          <w:sz w:val="21"/>
          <w:szCs w:val="21"/>
        </w:rPr>
        <w:t>计算排放因子</w:t>
      </w:r>
      <w:r w:rsidR="00DC1C45" w:rsidRPr="00476BD3">
        <w:rPr>
          <w:rFonts w:ascii="黑体" w:eastAsia="黑体" w:hAnsi="黑体"/>
          <w:sz w:val="21"/>
          <w:szCs w:val="21"/>
        </w:rPr>
        <w:t xml:space="preserve"> </w:t>
      </w:r>
    </w:p>
    <w:p w:rsidR="00922969" w:rsidRPr="00476BD3" w:rsidRDefault="00DC1C45" w:rsidP="00DC1C45">
      <w:pPr>
        <w:pStyle w:val="Default"/>
        <w:rPr>
          <w:sz w:val="21"/>
          <w:szCs w:val="21"/>
        </w:rPr>
      </w:pPr>
      <w:r w:rsidRPr="00476BD3">
        <w:rPr>
          <w:rFonts w:hint="eastAsia"/>
          <w:sz w:val="21"/>
          <w:szCs w:val="21"/>
        </w:rPr>
        <w:t>奶牛、肉牛、羊三种反刍动物的甲烷排放因子可以通过公式（23）进行计算获得。</w:t>
      </w:r>
      <w:r w:rsidRPr="00476BD3">
        <w:rPr>
          <w:sz w:val="21"/>
          <w:szCs w:val="21"/>
        </w:rPr>
        <w:t xml:space="preserve"> </w:t>
      </w:r>
      <w:r w:rsidRPr="00476BD3">
        <w:rPr>
          <w:rFonts w:ascii="Times New Roman" w:cs="Times New Roman"/>
          <w:sz w:val="21"/>
          <w:szCs w:val="21"/>
        </w:rPr>
        <w:t xml:space="preserve"> </w:t>
      </w:r>
      <w:r w:rsidR="00922969" w:rsidRPr="00476BD3">
        <w:rPr>
          <w:rFonts w:ascii="Times New Roman" w:cs="Times New Roman" w:hint="eastAsia"/>
          <w:sz w:val="21"/>
          <w:szCs w:val="21"/>
        </w:rPr>
        <w:t xml:space="preserve">  </w:t>
      </w:r>
    </w:p>
    <w:p w:rsidR="00922969" w:rsidRPr="00476BD3" w:rsidRDefault="00922969" w:rsidP="00DC1C45">
      <w:pPr>
        <w:pStyle w:val="Default"/>
        <w:rPr>
          <w:rFonts w:ascii="Times New Roman" w:cs="Times New Roman"/>
          <w:sz w:val="21"/>
          <w:szCs w:val="21"/>
        </w:rPr>
      </w:pPr>
      <w:r w:rsidRPr="00476BD3">
        <w:rPr>
          <w:rFonts w:ascii="Times New Roman" w:eastAsia="仿宋"/>
          <w:position w:val="-12"/>
          <w:szCs w:val="21"/>
        </w:rPr>
        <w:object w:dxaOrig="3879" w:dyaOrig="380">
          <v:shape id="_x0000_i1164" type="#_x0000_t75" style="width:145.35pt;height:17pt" o:ole="">
            <v:imagedata r:id="rId264" o:title=""/>
          </v:shape>
          <o:OLEObject Type="Embed" ProgID="Equation.3" ShapeID="_x0000_i1164" DrawAspect="Content" ObjectID="_1662985234" r:id="rId265"/>
        </w:object>
      </w:r>
      <w:r w:rsidRPr="00476BD3">
        <w:rPr>
          <w:rFonts w:ascii="Times New Roman" w:cs="Times New Roman" w:hint="eastAsia"/>
          <w:sz w:val="21"/>
          <w:szCs w:val="21"/>
        </w:rPr>
        <w:t xml:space="preserve">                                    </w:t>
      </w:r>
      <w:r w:rsidR="005E217A" w:rsidRPr="00476BD3">
        <w:rPr>
          <w:rFonts w:ascii="Times New Roman" w:cs="Times New Roman" w:hint="eastAsia"/>
          <w:sz w:val="21"/>
          <w:szCs w:val="21"/>
        </w:rPr>
        <w:t xml:space="preserve">                </w:t>
      </w:r>
      <w:proofErr w:type="gramStart"/>
      <w:r w:rsidRPr="00476BD3">
        <w:rPr>
          <w:rFonts w:ascii="Times New Roman"/>
        </w:rPr>
        <w:t>……</w:t>
      </w:r>
      <w:r w:rsidRPr="00476BD3">
        <w:rPr>
          <w:rFonts w:ascii="Times New Roman" w:cs="Times New Roman"/>
          <w:sz w:val="21"/>
          <w:szCs w:val="21"/>
        </w:rPr>
        <w:t>(</w:t>
      </w:r>
      <w:proofErr w:type="gramEnd"/>
      <w:r w:rsidRPr="00476BD3">
        <w:rPr>
          <w:rFonts w:ascii="Times New Roman" w:cs="Times New Roman" w:hint="eastAsia"/>
          <w:sz w:val="21"/>
          <w:szCs w:val="21"/>
        </w:rPr>
        <w:t>23</w:t>
      </w:r>
      <w:r w:rsidRPr="00476BD3">
        <w:rPr>
          <w:rFonts w:ascii="Times New Roman" w:cs="Times New Roman"/>
          <w:sz w:val="21"/>
          <w:szCs w:val="21"/>
        </w:rPr>
        <w:t>)</w:t>
      </w:r>
    </w:p>
    <w:p w:rsidR="00DC1C45" w:rsidRPr="00476BD3" w:rsidRDefault="00DC1C45" w:rsidP="00DC1C45">
      <w:pPr>
        <w:pStyle w:val="Default"/>
        <w:rPr>
          <w:rFonts w:ascii="Times New Roman" w:cs="Times New Roman"/>
          <w:sz w:val="21"/>
          <w:szCs w:val="21"/>
        </w:rPr>
      </w:pPr>
      <w:r w:rsidRPr="00476BD3">
        <w:rPr>
          <w:rFonts w:hint="eastAsia"/>
          <w:sz w:val="21"/>
          <w:szCs w:val="21"/>
        </w:rPr>
        <w:t>式中：</w:t>
      </w:r>
      <w:r w:rsidRPr="00476BD3">
        <w:rPr>
          <w:rFonts w:ascii="Times New Roman" w:cs="Times New Roman"/>
          <w:sz w:val="21"/>
          <w:szCs w:val="21"/>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i/>
          <w:iCs/>
          <w:sz w:val="18"/>
          <w:szCs w:val="18"/>
        </w:rPr>
        <w:t>EF</w:t>
      </w:r>
      <w:r w:rsidRPr="00476BD3">
        <w:rPr>
          <w:rFonts w:ascii="Times New Roman" w:cs="Times New Roman"/>
          <w:i/>
          <w:iCs/>
          <w:sz w:val="18"/>
          <w:szCs w:val="18"/>
          <w:vertAlign w:val="subscript"/>
        </w:rPr>
        <w:t>E-CH4</w:t>
      </w:r>
      <w:r w:rsidRPr="00476BD3">
        <w:rPr>
          <w:rFonts w:hint="eastAsia"/>
          <w:sz w:val="18"/>
          <w:szCs w:val="18"/>
          <w:vertAlign w:val="subscript"/>
        </w:rPr>
        <w:t>，</w:t>
      </w:r>
      <w:r w:rsidRPr="00476BD3">
        <w:rPr>
          <w:rFonts w:ascii="Times New Roman" w:cs="Times New Roman"/>
          <w:i/>
          <w:iCs/>
          <w:sz w:val="18"/>
          <w:szCs w:val="18"/>
          <w:vertAlign w:val="subscript"/>
        </w:rPr>
        <w:t>i</w:t>
      </w:r>
      <w:r w:rsidRPr="00476BD3">
        <w:rPr>
          <w:rFonts w:ascii="Times New Roman" w:cs="Times New Roman"/>
          <w:i/>
          <w:iCs/>
          <w:sz w:val="18"/>
          <w:szCs w:val="18"/>
        </w:rPr>
        <w:t xml:space="preserve"> </w:t>
      </w:r>
      <w:r w:rsidRPr="00476BD3">
        <w:rPr>
          <w:rFonts w:ascii="Times New Roman" w:cs="Times New Roman"/>
          <w:sz w:val="18"/>
          <w:szCs w:val="18"/>
        </w:rPr>
        <w:t>——</w:t>
      </w:r>
      <w:r w:rsidRPr="00476BD3">
        <w:rPr>
          <w:rFonts w:hint="eastAsia"/>
          <w:sz w:val="18"/>
          <w:szCs w:val="18"/>
        </w:rPr>
        <w:t>第</w:t>
      </w:r>
      <w:r w:rsidRPr="00476BD3">
        <w:rPr>
          <w:rFonts w:ascii="Times New Roman" w:cs="Times New Roman"/>
          <w:sz w:val="18"/>
          <w:szCs w:val="18"/>
        </w:rPr>
        <w:t>i</w:t>
      </w:r>
      <w:proofErr w:type="gramStart"/>
      <w:r w:rsidRPr="00476BD3">
        <w:rPr>
          <w:rFonts w:hint="eastAsia"/>
          <w:sz w:val="18"/>
          <w:szCs w:val="18"/>
        </w:rPr>
        <w:t>种动物</w:t>
      </w:r>
      <w:proofErr w:type="gramEnd"/>
      <w:r w:rsidRPr="00476BD3">
        <w:rPr>
          <w:rFonts w:hint="eastAsia"/>
          <w:sz w:val="18"/>
          <w:szCs w:val="18"/>
        </w:rPr>
        <w:t>的甲烷排放因子（</w:t>
      </w:r>
      <w:r w:rsidRPr="00476BD3">
        <w:rPr>
          <w:rFonts w:ascii="Times New Roman" w:cs="Times New Roman"/>
          <w:sz w:val="18"/>
          <w:szCs w:val="18"/>
        </w:rPr>
        <w:t>kg CH</w:t>
      </w:r>
      <w:r w:rsidRPr="00476BD3">
        <w:rPr>
          <w:rFonts w:ascii="Times New Roman" w:cs="Times New Roman"/>
          <w:sz w:val="18"/>
          <w:szCs w:val="18"/>
          <w:vertAlign w:val="subscript"/>
        </w:rPr>
        <w:t>4</w:t>
      </w:r>
      <w:r w:rsidRPr="00476BD3">
        <w:rPr>
          <w:rFonts w:ascii="Times New Roman" w:cs="Times New Roman"/>
          <w:sz w:val="18"/>
          <w:szCs w:val="18"/>
        </w:rPr>
        <w:t>/</w:t>
      </w:r>
      <w:r w:rsidRPr="00476BD3">
        <w:rPr>
          <w:rFonts w:hint="eastAsia"/>
          <w:sz w:val="18"/>
          <w:szCs w:val="18"/>
        </w:rPr>
        <w:t>头</w:t>
      </w:r>
      <w:r w:rsidRPr="00476BD3">
        <w:rPr>
          <w:rFonts w:ascii="Times New Roman" w:cs="Times New Roman"/>
          <w:sz w:val="18"/>
          <w:szCs w:val="18"/>
        </w:rPr>
        <w:t>/</w:t>
      </w:r>
      <w:r w:rsidRPr="00476BD3">
        <w:rPr>
          <w:rFonts w:hint="eastAsia"/>
          <w:sz w:val="18"/>
          <w:szCs w:val="18"/>
        </w:rPr>
        <w:t>年）；</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i/>
          <w:iCs/>
          <w:sz w:val="18"/>
          <w:szCs w:val="18"/>
        </w:rPr>
        <w:t>GE</w:t>
      </w:r>
      <w:r w:rsidRPr="00476BD3">
        <w:rPr>
          <w:rFonts w:ascii="Times New Roman" w:cs="Times New Roman"/>
          <w:i/>
          <w:iCs/>
          <w:sz w:val="18"/>
          <w:szCs w:val="18"/>
          <w:vertAlign w:val="subscript"/>
        </w:rPr>
        <w:t>i</w:t>
      </w:r>
      <w:r w:rsidRPr="00476BD3">
        <w:rPr>
          <w:rFonts w:ascii="Times New Roman" w:cs="Times New Roman"/>
          <w:sz w:val="18"/>
          <w:szCs w:val="18"/>
          <w:vertAlign w:val="subscript"/>
        </w:rPr>
        <w:t xml:space="preserve"> </w:t>
      </w:r>
      <w:r w:rsidRPr="00476BD3">
        <w:rPr>
          <w:rFonts w:ascii="Times New Roman" w:cs="Times New Roman"/>
          <w:sz w:val="18"/>
          <w:szCs w:val="18"/>
        </w:rPr>
        <w:t xml:space="preserve">    ——</w:t>
      </w:r>
      <w:r w:rsidRPr="00476BD3">
        <w:rPr>
          <w:rFonts w:hint="eastAsia"/>
          <w:sz w:val="18"/>
          <w:szCs w:val="18"/>
        </w:rPr>
        <w:t>第</w:t>
      </w:r>
      <w:r w:rsidRPr="00476BD3">
        <w:rPr>
          <w:rFonts w:ascii="Times New Roman" w:cs="Times New Roman"/>
          <w:sz w:val="18"/>
          <w:szCs w:val="18"/>
        </w:rPr>
        <w:t>i</w:t>
      </w:r>
      <w:proofErr w:type="gramStart"/>
      <w:r w:rsidRPr="00476BD3">
        <w:rPr>
          <w:rFonts w:hint="eastAsia"/>
          <w:sz w:val="18"/>
          <w:szCs w:val="18"/>
        </w:rPr>
        <w:t>种动物</w:t>
      </w:r>
      <w:proofErr w:type="gramEnd"/>
      <w:r w:rsidRPr="00476BD3">
        <w:rPr>
          <w:rFonts w:hint="eastAsia"/>
          <w:sz w:val="18"/>
          <w:szCs w:val="18"/>
        </w:rPr>
        <w:t>每天通过饲料摄取的总能量（</w:t>
      </w:r>
      <w:r w:rsidRPr="00476BD3">
        <w:rPr>
          <w:rFonts w:ascii="Times New Roman" w:cs="Times New Roman"/>
          <w:sz w:val="18"/>
          <w:szCs w:val="18"/>
        </w:rPr>
        <w:t>MJ/</w:t>
      </w:r>
      <w:r w:rsidRPr="00476BD3">
        <w:rPr>
          <w:rFonts w:hint="eastAsia"/>
          <w:sz w:val="18"/>
          <w:szCs w:val="18"/>
        </w:rPr>
        <w:t>头</w:t>
      </w:r>
      <w:r w:rsidRPr="00476BD3">
        <w:rPr>
          <w:rFonts w:ascii="Times New Roman" w:cs="Times New Roman"/>
          <w:sz w:val="18"/>
          <w:szCs w:val="18"/>
        </w:rPr>
        <w:t>/</w:t>
      </w:r>
      <w:r w:rsidRPr="00476BD3">
        <w:rPr>
          <w:rFonts w:hint="eastAsia"/>
          <w:sz w:val="18"/>
          <w:szCs w:val="18"/>
        </w:rPr>
        <w:t>天）；</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i/>
          <w:iCs/>
          <w:sz w:val="18"/>
          <w:szCs w:val="18"/>
        </w:rPr>
        <w:t>Y</w:t>
      </w:r>
      <w:r w:rsidRPr="00476BD3">
        <w:rPr>
          <w:rFonts w:ascii="Times New Roman" w:cs="Times New Roman"/>
          <w:i/>
          <w:iCs/>
          <w:sz w:val="18"/>
          <w:szCs w:val="18"/>
          <w:vertAlign w:val="subscript"/>
        </w:rPr>
        <w:t>m,i</w:t>
      </w:r>
      <w:r w:rsidRPr="00476BD3">
        <w:rPr>
          <w:rFonts w:ascii="Times New Roman" w:cs="Times New Roman"/>
          <w:sz w:val="18"/>
          <w:szCs w:val="18"/>
          <w:vertAlign w:val="subscript"/>
        </w:rPr>
        <w:t xml:space="preserve"> </w:t>
      </w:r>
      <w:r w:rsidRPr="00476BD3">
        <w:rPr>
          <w:rFonts w:ascii="Times New Roman" w:cs="Times New Roman"/>
          <w:sz w:val="18"/>
          <w:szCs w:val="18"/>
        </w:rPr>
        <w:t xml:space="preserve">    ——</w:t>
      </w:r>
      <w:r w:rsidRPr="00476BD3">
        <w:rPr>
          <w:rFonts w:hint="eastAsia"/>
          <w:sz w:val="18"/>
          <w:szCs w:val="18"/>
        </w:rPr>
        <w:t>第</w:t>
      </w:r>
      <w:r w:rsidRPr="00476BD3">
        <w:rPr>
          <w:rFonts w:ascii="Times New Roman" w:cs="Times New Roman"/>
          <w:sz w:val="18"/>
          <w:szCs w:val="18"/>
        </w:rPr>
        <w:t>i</w:t>
      </w:r>
      <w:proofErr w:type="gramStart"/>
      <w:r w:rsidRPr="00476BD3">
        <w:rPr>
          <w:rFonts w:hint="eastAsia"/>
          <w:sz w:val="18"/>
          <w:szCs w:val="18"/>
        </w:rPr>
        <w:t>种动物</w:t>
      </w:r>
      <w:proofErr w:type="gramEnd"/>
      <w:r w:rsidRPr="00476BD3">
        <w:rPr>
          <w:rFonts w:hint="eastAsia"/>
          <w:sz w:val="18"/>
          <w:szCs w:val="18"/>
        </w:rPr>
        <w:t>甲烷转化率，即采食饲料中总能转化成甲烷能的比例</w:t>
      </w:r>
      <w:r w:rsidRPr="00476BD3">
        <w:rPr>
          <w:rFonts w:ascii="Times New Roman" w:cs="Times New Roman"/>
          <w:sz w:val="18"/>
          <w:szCs w:val="18"/>
        </w:rPr>
        <w:t>(%)</w:t>
      </w:r>
      <w:r w:rsidRPr="00476BD3">
        <w:rPr>
          <w:rFonts w:hint="eastAsia"/>
          <w:sz w:val="18"/>
          <w:szCs w:val="18"/>
        </w:rPr>
        <w:t>；</w:t>
      </w:r>
      <w:r w:rsidRPr="00476BD3">
        <w:rPr>
          <w:rFonts w:ascii="Times New Roman" w:cs="Times New Roman"/>
          <w:sz w:val="18"/>
          <w:szCs w:val="18"/>
        </w:rPr>
        <w:t xml:space="preserve"> </w:t>
      </w:r>
    </w:p>
    <w:p w:rsidR="00DC1C45" w:rsidRPr="00476BD3" w:rsidRDefault="00DC1C45" w:rsidP="00DC1C45">
      <w:pPr>
        <w:pStyle w:val="Default"/>
        <w:rPr>
          <w:rFonts w:ascii="Times New Roman" w:cs="Times New Roman"/>
          <w:sz w:val="18"/>
          <w:szCs w:val="18"/>
        </w:rPr>
      </w:pPr>
      <w:r w:rsidRPr="00476BD3">
        <w:rPr>
          <w:rFonts w:ascii="Times New Roman" w:cs="Times New Roman"/>
          <w:sz w:val="18"/>
          <w:szCs w:val="18"/>
        </w:rPr>
        <w:t>55.65   ——</w:t>
      </w:r>
      <w:r w:rsidRPr="00476BD3">
        <w:rPr>
          <w:rFonts w:hint="eastAsia"/>
          <w:sz w:val="18"/>
          <w:szCs w:val="18"/>
        </w:rPr>
        <w:t>甲烷能转化因子</w:t>
      </w:r>
      <w:r w:rsidRPr="00476BD3">
        <w:rPr>
          <w:rFonts w:ascii="Times New Roman" w:cs="Times New Roman"/>
          <w:sz w:val="18"/>
          <w:szCs w:val="18"/>
        </w:rPr>
        <w:t>(MJ/kg CH</w:t>
      </w:r>
      <w:r w:rsidRPr="00476BD3">
        <w:rPr>
          <w:rFonts w:ascii="Times New Roman" w:cs="Times New Roman"/>
          <w:sz w:val="18"/>
          <w:szCs w:val="18"/>
          <w:vertAlign w:val="subscript"/>
        </w:rPr>
        <w:t>4</w:t>
      </w:r>
      <w:r w:rsidRPr="00476BD3">
        <w:rPr>
          <w:rFonts w:ascii="Times New Roman" w:cs="Times New Roman"/>
          <w:sz w:val="18"/>
          <w:szCs w:val="18"/>
        </w:rPr>
        <w:t>)</w:t>
      </w:r>
      <w:r w:rsidRPr="00476BD3">
        <w:rPr>
          <w:rFonts w:hint="eastAsia"/>
          <w:sz w:val="18"/>
          <w:szCs w:val="18"/>
        </w:rPr>
        <w:t>。</w:t>
      </w:r>
      <w:r w:rsidRPr="00476BD3">
        <w:rPr>
          <w:rFonts w:ascii="Times New Roman" w:cs="Times New Roman"/>
          <w:sz w:val="18"/>
          <w:szCs w:val="18"/>
        </w:rPr>
        <w:t xml:space="preserve"> </w:t>
      </w:r>
    </w:p>
    <w:p w:rsidR="00922969" w:rsidRPr="00476BD3" w:rsidRDefault="00922969" w:rsidP="00DC1C45">
      <w:pPr>
        <w:pStyle w:val="Default"/>
        <w:rPr>
          <w:rFonts w:ascii="Times New Roman" w:cs="Times New Roman"/>
          <w:sz w:val="18"/>
          <w:szCs w:val="18"/>
        </w:rPr>
      </w:pPr>
    </w:p>
    <w:p w:rsidR="00DC1C45" w:rsidRPr="00476BD3" w:rsidRDefault="00922969" w:rsidP="00DC1C45">
      <w:pPr>
        <w:pStyle w:val="Default"/>
        <w:rPr>
          <w:rFonts w:ascii="黑体" w:eastAsia="黑体" w:hAnsi="黑体"/>
          <w:sz w:val="21"/>
          <w:szCs w:val="21"/>
        </w:rPr>
      </w:pPr>
      <w:r w:rsidRPr="00476BD3">
        <w:rPr>
          <w:rFonts w:ascii="黑体" w:eastAsia="黑体" w:hAnsi="黑体" w:hint="eastAsia"/>
          <w:sz w:val="21"/>
          <w:szCs w:val="21"/>
        </w:rPr>
        <w:t>6</w:t>
      </w:r>
      <w:r w:rsidR="00DC1C45" w:rsidRPr="00476BD3">
        <w:rPr>
          <w:rFonts w:ascii="黑体" w:eastAsia="黑体" w:hAnsi="黑体"/>
          <w:sz w:val="21"/>
          <w:szCs w:val="21"/>
        </w:rPr>
        <w:t>.</w:t>
      </w:r>
      <w:r w:rsidRPr="00476BD3">
        <w:rPr>
          <w:rFonts w:ascii="黑体" w:eastAsia="黑体" w:hAnsi="黑体" w:hint="eastAsia"/>
          <w:sz w:val="21"/>
          <w:szCs w:val="21"/>
        </w:rPr>
        <w:t>6</w:t>
      </w:r>
      <w:r w:rsidR="00DC1C45" w:rsidRPr="00476BD3">
        <w:rPr>
          <w:rFonts w:ascii="黑体" w:eastAsia="黑体" w:hAnsi="黑体"/>
          <w:sz w:val="21"/>
          <w:szCs w:val="21"/>
        </w:rPr>
        <w:t xml:space="preserve">.3.1.1 </w:t>
      </w:r>
      <w:r w:rsidR="00DC1C45" w:rsidRPr="00476BD3">
        <w:rPr>
          <w:rFonts w:ascii="黑体" w:eastAsia="黑体" w:hAnsi="黑体" w:hint="eastAsia"/>
          <w:sz w:val="21"/>
          <w:szCs w:val="21"/>
        </w:rPr>
        <w:t>总能（</w:t>
      </w:r>
      <w:r w:rsidR="00DC1C45" w:rsidRPr="00476BD3">
        <w:rPr>
          <w:rFonts w:ascii="黑体" w:eastAsia="黑体" w:hAnsi="黑体"/>
          <w:sz w:val="21"/>
          <w:szCs w:val="21"/>
        </w:rPr>
        <w:t>GE</w:t>
      </w:r>
      <w:r w:rsidR="00DC1C45" w:rsidRPr="00476BD3">
        <w:rPr>
          <w:rFonts w:ascii="黑体" w:eastAsia="黑体" w:hAnsi="黑体" w:hint="eastAsia"/>
          <w:sz w:val="21"/>
          <w:szCs w:val="21"/>
        </w:rPr>
        <w:t>）的确定</w:t>
      </w:r>
      <w:r w:rsidR="00DC1C45" w:rsidRPr="00476BD3">
        <w:rPr>
          <w:rFonts w:ascii="黑体" w:eastAsia="黑体" w:hAnsi="黑体"/>
          <w:sz w:val="21"/>
          <w:szCs w:val="21"/>
        </w:rPr>
        <w:t xml:space="preserve"> </w:t>
      </w:r>
    </w:p>
    <w:p w:rsidR="00DC1C45" w:rsidRPr="00476BD3" w:rsidRDefault="00DC1C45" w:rsidP="00DC1C45">
      <w:pPr>
        <w:pStyle w:val="Default"/>
        <w:rPr>
          <w:sz w:val="21"/>
          <w:szCs w:val="21"/>
        </w:rPr>
      </w:pPr>
      <w:r w:rsidRPr="00476BD3">
        <w:rPr>
          <w:rFonts w:hint="eastAsia"/>
          <w:sz w:val="21"/>
          <w:szCs w:val="21"/>
        </w:rPr>
        <w:t>由动物饲料干物质摄入量乘以</w:t>
      </w:r>
      <w:r w:rsidRPr="00476BD3">
        <w:rPr>
          <w:sz w:val="21"/>
          <w:szCs w:val="21"/>
        </w:rPr>
        <w:t>18.45</w:t>
      </w:r>
      <w:r w:rsidRPr="00476BD3">
        <w:rPr>
          <w:rFonts w:hint="eastAsia"/>
          <w:sz w:val="21"/>
          <w:szCs w:val="21"/>
        </w:rPr>
        <w:t>计算获得。</w:t>
      </w:r>
      <w:r w:rsidRPr="00476BD3">
        <w:rPr>
          <w:sz w:val="21"/>
          <w:szCs w:val="21"/>
        </w:rPr>
        <w:t xml:space="preserve"> </w:t>
      </w:r>
    </w:p>
    <w:p w:rsidR="00DC1C45" w:rsidRPr="00476BD3" w:rsidRDefault="00922969" w:rsidP="00DC1C45">
      <w:pPr>
        <w:pStyle w:val="Default"/>
        <w:rPr>
          <w:rFonts w:ascii="Times New Roman" w:cs="Times New Roman"/>
          <w:sz w:val="21"/>
          <w:szCs w:val="21"/>
        </w:rPr>
      </w:pPr>
      <w:r w:rsidRPr="00476BD3">
        <w:rPr>
          <w:rFonts w:hint="eastAsia"/>
          <w:sz w:val="21"/>
          <w:szCs w:val="21"/>
        </w:rPr>
        <w:t>6</w:t>
      </w:r>
      <w:r w:rsidR="00DC1C45" w:rsidRPr="00476BD3">
        <w:rPr>
          <w:sz w:val="21"/>
          <w:szCs w:val="21"/>
        </w:rPr>
        <w:t>.</w:t>
      </w:r>
      <w:r w:rsidRPr="00476BD3">
        <w:rPr>
          <w:rFonts w:hint="eastAsia"/>
          <w:sz w:val="21"/>
          <w:szCs w:val="21"/>
        </w:rPr>
        <w:t>6</w:t>
      </w:r>
      <w:r w:rsidR="00DC1C45" w:rsidRPr="00476BD3">
        <w:rPr>
          <w:sz w:val="21"/>
          <w:szCs w:val="21"/>
        </w:rPr>
        <w:t xml:space="preserve">.3.1.2 </w:t>
      </w:r>
      <w:r w:rsidR="00DC1C45" w:rsidRPr="00476BD3">
        <w:rPr>
          <w:rFonts w:ascii="黑体" w:eastAsia="黑体" w:hAnsi="黑体" w:hint="eastAsia"/>
          <w:sz w:val="21"/>
          <w:szCs w:val="21"/>
        </w:rPr>
        <w:t>甲烷转化率（</w:t>
      </w:r>
      <w:r w:rsidR="00DC1C45" w:rsidRPr="00476BD3">
        <w:rPr>
          <w:rFonts w:ascii="黑体" w:eastAsia="黑体" w:hAnsi="黑体" w:cs="Times New Roman"/>
          <w:sz w:val="21"/>
          <w:szCs w:val="21"/>
        </w:rPr>
        <w:t>Y</w:t>
      </w:r>
      <w:r w:rsidR="00DC1C45" w:rsidRPr="00476BD3">
        <w:rPr>
          <w:rFonts w:ascii="黑体" w:eastAsia="黑体" w:hAnsi="黑体" w:cs="Times New Roman"/>
          <w:sz w:val="14"/>
          <w:szCs w:val="14"/>
        </w:rPr>
        <w:t>m</w:t>
      </w:r>
      <w:r w:rsidR="00DC1C45" w:rsidRPr="00476BD3">
        <w:rPr>
          <w:rFonts w:ascii="黑体" w:eastAsia="黑体" w:hAnsi="黑体" w:hint="eastAsia"/>
          <w:sz w:val="21"/>
          <w:szCs w:val="21"/>
        </w:rPr>
        <w:t>）的确定</w:t>
      </w:r>
      <w:r w:rsidR="00DC1C45" w:rsidRPr="00476BD3">
        <w:rPr>
          <w:rFonts w:ascii="黑体" w:eastAsia="黑体" w:hAnsi="黑体" w:cs="Times New Roman"/>
          <w:sz w:val="21"/>
          <w:szCs w:val="21"/>
        </w:rPr>
        <w:t xml:space="preserve"> </w:t>
      </w:r>
    </w:p>
    <w:p w:rsidR="00DC1C45" w:rsidRPr="00476BD3" w:rsidRDefault="00DC1C45" w:rsidP="00DC1C45">
      <w:pPr>
        <w:pStyle w:val="Default"/>
        <w:rPr>
          <w:rFonts w:ascii="Times New Roman" w:cs="Times New Roman"/>
          <w:sz w:val="21"/>
          <w:szCs w:val="21"/>
        </w:rPr>
      </w:pPr>
      <w:r w:rsidRPr="00476BD3">
        <w:rPr>
          <w:rFonts w:hint="eastAsia"/>
          <w:sz w:val="21"/>
          <w:szCs w:val="21"/>
        </w:rPr>
        <w:t>不同动物品种在不同饲料构成下甲烷转化率可</w:t>
      </w:r>
      <w:r w:rsidRPr="00476BD3">
        <w:rPr>
          <w:rFonts w:asciiTheme="minorEastAsia" w:eastAsiaTheme="minorEastAsia" w:hAnsiTheme="minorEastAsia" w:hint="eastAsia"/>
          <w:sz w:val="21"/>
          <w:szCs w:val="21"/>
        </w:rPr>
        <w:t>以依据</w:t>
      </w:r>
      <w:r w:rsidR="00922969" w:rsidRPr="00476BD3">
        <w:rPr>
          <w:rFonts w:asciiTheme="minorEastAsia" w:eastAsiaTheme="minorEastAsia" w:hAnsiTheme="minorEastAsia" w:hint="eastAsia"/>
          <w:sz w:val="21"/>
          <w:szCs w:val="21"/>
        </w:rPr>
        <w:t>附录</w:t>
      </w:r>
      <w:r w:rsidR="006B7761" w:rsidRPr="00476BD3">
        <w:rPr>
          <w:rFonts w:asciiTheme="minorEastAsia" w:eastAsiaTheme="minorEastAsia" w:hAnsiTheme="minorEastAsia" w:hint="eastAsia"/>
          <w:sz w:val="21"/>
          <w:szCs w:val="21"/>
        </w:rPr>
        <w:t>B</w:t>
      </w:r>
      <w:r w:rsidR="00922969" w:rsidRPr="00476BD3">
        <w:rPr>
          <w:rFonts w:asciiTheme="minorEastAsia" w:eastAsiaTheme="minorEastAsia" w:hAnsiTheme="minorEastAsia" w:hint="eastAsia"/>
          <w:sz w:val="21"/>
          <w:szCs w:val="21"/>
        </w:rPr>
        <w:t>中的</w:t>
      </w:r>
      <w:r w:rsidRPr="00476BD3">
        <w:rPr>
          <w:rFonts w:asciiTheme="minorEastAsia" w:eastAsiaTheme="minorEastAsia" w:hAnsiTheme="minorEastAsia" w:hint="eastAsia"/>
          <w:sz w:val="21"/>
          <w:szCs w:val="21"/>
        </w:rPr>
        <w:t>表</w:t>
      </w:r>
      <w:r w:rsidR="006B7761" w:rsidRPr="00476BD3">
        <w:rPr>
          <w:rFonts w:asciiTheme="minorEastAsia" w:eastAsiaTheme="minorEastAsia" w:hAnsiTheme="minorEastAsia" w:cs="Times New Roman" w:hint="eastAsia"/>
          <w:sz w:val="21"/>
          <w:szCs w:val="21"/>
        </w:rPr>
        <w:t>13</w:t>
      </w:r>
      <w:r w:rsidRPr="00476BD3">
        <w:rPr>
          <w:rFonts w:asciiTheme="minorEastAsia" w:eastAsiaTheme="minorEastAsia" w:hAnsiTheme="minorEastAsia" w:hint="eastAsia"/>
          <w:sz w:val="21"/>
          <w:szCs w:val="21"/>
        </w:rPr>
        <w:t>选取推荐值。</w:t>
      </w:r>
      <w:r w:rsidRPr="00476BD3">
        <w:rPr>
          <w:rFonts w:asciiTheme="minorEastAsia" w:eastAsiaTheme="minorEastAsia" w:hAnsiTheme="minorEastAsia" w:cs="Times New Roman"/>
          <w:sz w:val="21"/>
          <w:szCs w:val="21"/>
        </w:rPr>
        <w:t xml:space="preserve"> </w:t>
      </w:r>
    </w:p>
    <w:p w:rsidR="00DC1C45" w:rsidRPr="00476BD3" w:rsidRDefault="00DC1C45" w:rsidP="006A5248">
      <w:pPr>
        <w:pStyle w:val="Default"/>
        <w:numPr>
          <w:ilvl w:val="0"/>
          <w:numId w:val="23"/>
        </w:numPr>
        <w:ind w:left="839" w:hanging="419"/>
        <w:rPr>
          <w:sz w:val="21"/>
          <w:szCs w:val="21"/>
        </w:rPr>
      </w:pPr>
    </w:p>
    <w:p w:rsidR="00DC1C45" w:rsidRPr="00476BD3" w:rsidRDefault="00D4456D" w:rsidP="00DC1C45">
      <w:pPr>
        <w:pStyle w:val="Default"/>
        <w:rPr>
          <w:rFonts w:ascii="黑体" w:eastAsia="黑体" w:hAnsi="黑体" w:cs="Times New Roman"/>
          <w:color w:val="auto"/>
          <w:sz w:val="21"/>
          <w:szCs w:val="21"/>
        </w:rPr>
      </w:pPr>
      <w:r w:rsidRPr="00476BD3">
        <w:rPr>
          <w:rFonts w:ascii="黑体" w:eastAsia="黑体" w:hAnsi="黑体" w:cstheme="minorBidi" w:hint="eastAsia"/>
          <w:color w:val="auto"/>
          <w:sz w:val="21"/>
          <w:szCs w:val="21"/>
        </w:rPr>
        <w:t>6</w:t>
      </w:r>
      <w:r w:rsidR="00DC1C45" w:rsidRPr="00476BD3">
        <w:rPr>
          <w:rFonts w:ascii="黑体" w:eastAsia="黑体" w:hAnsi="黑体" w:cstheme="minorBidi"/>
          <w:color w:val="auto"/>
          <w:sz w:val="21"/>
          <w:szCs w:val="21"/>
        </w:rPr>
        <w:t>.</w:t>
      </w:r>
      <w:r w:rsidRPr="00476BD3">
        <w:rPr>
          <w:rFonts w:ascii="黑体" w:eastAsia="黑体" w:hAnsi="黑体" w:cstheme="minorBidi" w:hint="eastAsia"/>
          <w:color w:val="auto"/>
          <w:sz w:val="21"/>
          <w:szCs w:val="21"/>
        </w:rPr>
        <w:t>6</w:t>
      </w:r>
      <w:r w:rsidR="00DC1C45" w:rsidRPr="00476BD3">
        <w:rPr>
          <w:rFonts w:ascii="黑体" w:eastAsia="黑体" w:hAnsi="黑体" w:cstheme="minorBidi"/>
          <w:color w:val="auto"/>
          <w:sz w:val="21"/>
          <w:szCs w:val="21"/>
        </w:rPr>
        <w:t>.3.2排放因子缺省值</w:t>
      </w:r>
      <w:r w:rsidR="00DC1C45" w:rsidRPr="00476BD3">
        <w:rPr>
          <w:rFonts w:ascii="黑体" w:eastAsia="黑体" w:hAnsi="黑体" w:cs="Times New Roman"/>
          <w:color w:val="auto"/>
          <w:sz w:val="21"/>
          <w:szCs w:val="21"/>
        </w:rPr>
        <w:t xml:space="preserve"> </w:t>
      </w:r>
    </w:p>
    <w:p w:rsidR="00DC1C45" w:rsidRPr="00476BD3" w:rsidRDefault="00DC1C45" w:rsidP="00DC1C45">
      <w:pPr>
        <w:pStyle w:val="Default"/>
        <w:rPr>
          <w:rFonts w:ascii="Times New Roman" w:cs="Times New Roman"/>
          <w:color w:val="auto"/>
          <w:sz w:val="21"/>
          <w:szCs w:val="21"/>
        </w:rPr>
      </w:pPr>
      <w:r w:rsidRPr="00476BD3">
        <w:rPr>
          <w:rFonts w:hint="eastAsia"/>
          <w:color w:val="auto"/>
          <w:sz w:val="21"/>
          <w:szCs w:val="21"/>
        </w:rPr>
        <w:t>猪为单胃动物，排放因子直接取值为</w:t>
      </w:r>
      <w:r w:rsidRPr="00476BD3">
        <w:rPr>
          <w:rFonts w:ascii="Times New Roman" w:cs="Times New Roman"/>
          <w:color w:val="auto"/>
          <w:sz w:val="21"/>
          <w:szCs w:val="21"/>
        </w:rPr>
        <w:t>1.5 kg CH</w:t>
      </w:r>
      <w:r w:rsidRPr="00476BD3">
        <w:rPr>
          <w:rFonts w:ascii="Times New Roman" w:cs="Times New Roman"/>
          <w:color w:val="auto"/>
          <w:sz w:val="14"/>
          <w:szCs w:val="14"/>
        </w:rPr>
        <w:t xml:space="preserve">4 </w:t>
      </w:r>
      <w:r w:rsidRPr="00476BD3">
        <w:rPr>
          <w:rFonts w:ascii="Times New Roman" w:cs="Times New Roman"/>
          <w:color w:val="auto"/>
          <w:sz w:val="21"/>
          <w:szCs w:val="21"/>
        </w:rPr>
        <w:t>/</w:t>
      </w:r>
      <w:r w:rsidRPr="00476BD3">
        <w:rPr>
          <w:rFonts w:hint="eastAsia"/>
          <w:color w:val="auto"/>
          <w:sz w:val="21"/>
          <w:szCs w:val="21"/>
        </w:rPr>
        <w:t>头</w:t>
      </w:r>
      <w:r w:rsidRPr="00476BD3">
        <w:rPr>
          <w:rFonts w:ascii="Times New Roman" w:cs="Times New Roman"/>
          <w:color w:val="auto"/>
          <w:sz w:val="21"/>
          <w:szCs w:val="21"/>
        </w:rPr>
        <w:t>/</w:t>
      </w:r>
      <w:r w:rsidRPr="00476BD3">
        <w:rPr>
          <w:rFonts w:hint="eastAsia"/>
          <w:color w:val="auto"/>
          <w:sz w:val="21"/>
          <w:szCs w:val="21"/>
        </w:rPr>
        <w:t>年。</w:t>
      </w:r>
      <w:r w:rsidRPr="00476BD3">
        <w:rPr>
          <w:rFonts w:ascii="Times New Roman" w:cs="Times New Roman"/>
          <w:color w:val="auto"/>
          <w:sz w:val="21"/>
          <w:szCs w:val="21"/>
        </w:rPr>
        <w:t xml:space="preserve"> </w:t>
      </w:r>
    </w:p>
    <w:p w:rsidR="00DC1C45" w:rsidRPr="00476BD3" w:rsidRDefault="00DC1C45" w:rsidP="00DC1C45">
      <w:pPr>
        <w:pStyle w:val="Default"/>
        <w:rPr>
          <w:rFonts w:ascii="Times New Roman" w:cs="Times New Roman"/>
          <w:color w:val="auto"/>
          <w:sz w:val="21"/>
          <w:szCs w:val="21"/>
        </w:rPr>
      </w:pPr>
      <w:r w:rsidRPr="00476BD3">
        <w:rPr>
          <w:rFonts w:hint="eastAsia"/>
          <w:color w:val="auto"/>
          <w:sz w:val="21"/>
          <w:szCs w:val="21"/>
        </w:rPr>
        <w:t>奶牛、肉牛、羊三种动物应优先使用</w:t>
      </w:r>
      <w:r w:rsidRPr="00476BD3">
        <w:rPr>
          <w:rFonts w:ascii="Times New Roman" w:cs="Times New Roman"/>
          <w:color w:val="auto"/>
          <w:sz w:val="21"/>
          <w:szCs w:val="21"/>
        </w:rPr>
        <w:t>5.2.3.1</w:t>
      </w:r>
      <w:r w:rsidRPr="00476BD3">
        <w:rPr>
          <w:rFonts w:hint="eastAsia"/>
          <w:color w:val="auto"/>
          <w:sz w:val="21"/>
          <w:szCs w:val="21"/>
        </w:rPr>
        <w:t>排放因子计算公式计算获得，如果无法获得特征参数，可选用</w:t>
      </w:r>
      <w:r w:rsidR="00D4456D" w:rsidRPr="00476BD3">
        <w:rPr>
          <w:rFonts w:asciiTheme="minorEastAsia" w:eastAsiaTheme="minorEastAsia" w:hAnsiTheme="minorEastAsia" w:hint="eastAsia"/>
          <w:sz w:val="21"/>
          <w:szCs w:val="21"/>
        </w:rPr>
        <w:t>附录</w:t>
      </w:r>
      <w:r w:rsidR="006B7761" w:rsidRPr="00476BD3">
        <w:rPr>
          <w:rFonts w:asciiTheme="minorEastAsia" w:eastAsiaTheme="minorEastAsia" w:hAnsiTheme="minorEastAsia" w:hint="eastAsia"/>
          <w:sz w:val="21"/>
          <w:szCs w:val="21"/>
        </w:rPr>
        <w:t>B</w:t>
      </w:r>
      <w:r w:rsidR="00D4456D" w:rsidRPr="00476BD3">
        <w:rPr>
          <w:rFonts w:asciiTheme="minorEastAsia" w:eastAsiaTheme="minorEastAsia" w:hAnsiTheme="minorEastAsia" w:hint="eastAsia"/>
          <w:sz w:val="21"/>
          <w:szCs w:val="21"/>
        </w:rPr>
        <w:t>中的</w:t>
      </w:r>
      <w:r w:rsidRPr="00476BD3">
        <w:rPr>
          <w:rFonts w:hint="eastAsia"/>
          <w:color w:val="auto"/>
          <w:sz w:val="21"/>
          <w:szCs w:val="21"/>
        </w:rPr>
        <w:t>表</w:t>
      </w:r>
      <w:r w:rsidR="006B7761" w:rsidRPr="00476BD3">
        <w:rPr>
          <w:rFonts w:ascii="Times New Roman" w:cs="Times New Roman" w:hint="eastAsia"/>
          <w:color w:val="auto"/>
          <w:sz w:val="21"/>
          <w:szCs w:val="21"/>
        </w:rPr>
        <w:t>14</w:t>
      </w:r>
      <w:r w:rsidRPr="00476BD3">
        <w:rPr>
          <w:rFonts w:hint="eastAsia"/>
          <w:color w:val="auto"/>
          <w:sz w:val="21"/>
          <w:szCs w:val="21"/>
        </w:rPr>
        <w:t>排放因子缺省值。</w:t>
      </w:r>
      <w:r w:rsidRPr="00476BD3">
        <w:rPr>
          <w:rFonts w:ascii="Times New Roman" w:cs="Times New Roman"/>
          <w:color w:val="auto"/>
          <w:sz w:val="21"/>
          <w:szCs w:val="21"/>
        </w:rPr>
        <w:t xml:space="preserve"> </w:t>
      </w:r>
    </w:p>
    <w:p w:rsidR="00D4456D" w:rsidRPr="00476BD3" w:rsidRDefault="00D4456D" w:rsidP="00D4456D">
      <w:pPr>
        <w:pStyle w:val="aff5"/>
        <w:numPr>
          <w:ilvl w:val="0"/>
          <w:numId w:val="0"/>
        </w:numPr>
        <w:spacing w:before="156" w:after="156"/>
        <w:rPr>
          <w:rFonts w:ascii="Times New Roman"/>
          <w:color w:val="000000"/>
        </w:rPr>
      </w:pPr>
      <w:r w:rsidRPr="00476BD3">
        <w:t>6.</w:t>
      </w:r>
      <w:r w:rsidRPr="00476BD3">
        <w:rPr>
          <w:rFonts w:hint="eastAsia"/>
        </w:rPr>
        <w:t>7</w:t>
      </w:r>
      <w:r w:rsidRPr="00476BD3">
        <w:rPr>
          <w:rFonts w:hAnsi="黑体" w:cstheme="minorBidi"/>
        </w:rPr>
        <w:t>动物粪便管理甲烷排放</w:t>
      </w:r>
    </w:p>
    <w:p w:rsidR="005E217A" w:rsidRPr="00476BD3" w:rsidRDefault="005E217A" w:rsidP="005E217A">
      <w:pPr>
        <w:pStyle w:val="aff5"/>
        <w:numPr>
          <w:ilvl w:val="0"/>
          <w:numId w:val="0"/>
        </w:numPr>
        <w:spacing w:before="156" w:after="156"/>
        <w:rPr>
          <w:rFonts w:ascii="Times New Roman"/>
          <w:color w:val="000000"/>
        </w:rPr>
      </w:pPr>
      <w:r w:rsidRPr="00476BD3">
        <w:t>6.</w:t>
      </w:r>
      <w:r w:rsidRPr="00476BD3">
        <w:rPr>
          <w:rFonts w:hint="eastAsia"/>
        </w:rPr>
        <w:t>7.1</w:t>
      </w:r>
      <w:r w:rsidRPr="00476BD3">
        <w:rPr>
          <w:rFonts w:hAnsi="黑体" w:cstheme="minorBidi" w:hint="eastAsia"/>
        </w:rPr>
        <w:t>计算公式</w:t>
      </w:r>
    </w:p>
    <w:p w:rsidR="005E217A" w:rsidRPr="00476BD3" w:rsidRDefault="005E217A" w:rsidP="005E217A">
      <w:pPr>
        <w:pStyle w:val="Default"/>
        <w:rPr>
          <w:color w:val="auto"/>
          <w:sz w:val="21"/>
          <w:szCs w:val="21"/>
        </w:rPr>
      </w:pPr>
      <w:r w:rsidRPr="00476BD3">
        <w:rPr>
          <w:rFonts w:hint="eastAsia"/>
          <w:color w:val="auto"/>
          <w:sz w:val="21"/>
          <w:szCs w:val="21"/>
        </w:rPr>
        <w:t>单种动物粪便管理甲烷排放估算如公式（24）所示：</w:t>
      </w:r>
      <w:r w:rsidRPr="00476BD3">
        <w:rPr>
          <w:color w:val="auto"/>
          <w:sz w:val="21"/>
          <w:szCs w:val="21"/>
        </w:rPr>
        <w:t xml:space="preserve"> </w:t>
      </w:r>
    </w:p>
    <w:p w:rsidR="005E217A" w:rsidRPr="00476BD3" w:rsidRDefault="005E217A" w:rsidP="005E217A">
      <w:pPr>
        <w:pStyle w:val="Default"/>
        <w:rPr>
          <w:rFonts w:ascii="Times New Roman" w:cs="Times New Roman"/>
          <w:color w:val="auto"/>
          <w:sz w:val="21"/>
          <w:szCs w:val="21"/>
        </w:rPr>
      </w:pPr>
      <w:r w:rsidRPr="00476BD3">
        <w:rPr>
          <w:rFonts w:ascii="Times New Roman" w:eastAsia="仿宋"/>
          <w:position w:val="-12"/>
          <w:szCs w:val="21"/>
        </w:rPr>
        <w:object w:dxaOrig="3300" w:dyaOrig="400">
          <v:shape id="_x0000_i1165" type="#_x0000_t75" style="width:142.65pt;height:21.05pt" o:ole="">
            <v:imagedata r:id="rId266" o:title=""/>
          </v:shape>
          <o:OLEObject Type="Embed" ProgID="Equation.3" ShapeID="_x0000_i1165" DrawAspect="Content" ObjectID="_1662985235" r:id="rId267"/>
        </w:object>
      </w:r>
      <w:r w:rsidRPr="00476BD3">
        <w:rPr>
          <w:rFonts w:ascii="Times New Roman" w:cs="Times New Roman" w:hint="eastAsia"/>
          <w:sz w:val="21"/>
          <w:szCs w:val="21"/>
        </w:rPr>
        <w:t xml:space="preserve">                                                     </w:t>
      </w:r>
      <w:proofErr w:type="gramStart"/>
      <w:r w:rsidRPr="00476BD3">
        <w:rPr>
          <w:rFonts w:ascii="Times New Roman"/>
        </w:rPr>
        <w:t>……</w:t>
      </w:r>
      <w:r w:rsidRPr="00476BD3">
        <w:rPr>
          <w:rFonts w:ascii="Times New Roman" w:cs="Times New Roman"/>
          <w:sz w:val="21"/>
          <w:szCs w:val="21"/>
        </w:rPr>
        <w:t>(</w:t>
      </w:r>
      <w:proofErr w:type="gramEnd"/>
      <w:r w:rsidRPr="00476BD3">
        <w:rPr>
          <w:rFonts w:ascii="Times New Roman" w:cs="Times New Roman" w:hint="eastAsia"/>
          <w:sz w:val="21"/>
          <w:szCs w:val="21"/>
        </w:rPr>
        <w:t>24</w:t>
      </w:r>
      <w:r w:rsidRPr="00476BD3">
        <w:rPr>
          <w:rFonts w:ascii="Times New Roman" w:cs="Times New Roman"/>
          <w:sz w:val="21"/>
          <w:szCs w:val="21"/>
        </w:rPr>
        <w:t>)</w:t>
      </w:r>
    </w:p>
    <w:p w:rsidR="005E217A" w:rsidRPr="00476BD3" w:rsidRDefault="005E217A" w:rsidP="005E217A">
      <w:pPr>
        <w:pStyle w:val="Default"/>
        <w:rPr>
          <w:rFonts w:ascii="Times New Roman" w:cs="Times New Roman"/>
          <w:sz w:val="21"/>
          <w:szCs w:val="21"/>
        </w:rPr>
      </w:pP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hint="eastAsia"/>
          <w:color w:val="auto"/>
          <w:sz w:val="18"/>
          <w:szCs w:val="18"/>
        </w:rPr>
        <w:t>式中：</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E</w:t>
      </w:r>
      <w:r w:rsidRPr="00476BD3">
        <w:rPr>
          <w:rFonts w:ascii="Times New Roman" w:eastAsiaTheme="minorEastAsia" w:cs="Times New Roman"/>
          <w:i/>
          <w:iCs/>
          <w:color w:val="auto"/>
          <w:sz w:val="18"/>
          <w:szCs w:val="18"/>
          <w:vertAlign w:val="subscript"/>
        </w:rPr>
        <w:t xml:space="preserve">M-CH4,i </w:t>
      </w:r>
      <w:r w:rsidRPr="00476BD3">
        <w:rPr>
          <w:rFonts w:ascii="Times New Roman" w:eastAsiaTheme="minorEastAsia" w:cs="Times New Roman"/>
          <w:i/>
          <w:iCs/>
          <w:color w:val="auto"/>
          <w:sz w:val="18"/>
          <w:szCs w:val="18"/>
        </w:rPr>
        <w:t xml:space="preserve"> </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粪便管理甲烷排放量（</w:t>
      </w:r>
      <w:r w:rsidRPr="00476BD3">
        <w:rPr>
          <w:rFonts w:ascii="Times New Roman" w:eastAsiaTheme="minorEastAsia" w:cs="Times New Roman"/>
          <w:color w:val="auto"/>
          <w:sz w:val="18"/>
          <w:szCs w:val="18"/>
        </w:rPr>
        <w:t>t CH</w:t>
      </w:r>
      <w:r w:rsidRPr="00476BD3">
        <w:rPr>
          <w:rFonts w:ascii="Times New Roman" w:eastAsiaTheme="minorEastAsia" w:cs="Times New Roman"/>
          <w:color w:val="auto"/>
          <w:sz w:val="18"/>
          <w:szCs w:val="18"/>
          <w:vertAlign w:val="subscript"/>
        </w:rPr>
        <w:t>4</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 xml:space="preserve"> </w:t>
      </w:r>
    </w:p>
    <w:p w:rsidR="005E217A" w:rsidRPr="00476BD3" w:rsidRDefault="005E217A" w:rsidP="005E217A">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EF</w:t>
      </w:r>
      <w:r w:rsidRPr="00476BD3">
        <w:rPr>
          <w:rFonts w:ascii="Times New Roman" w:eastAsiaTheme="minorEastAsia" w:cs="Times New Roman"/>
          <w:i/>
          <w:iCs/>
          <w:color w:val="auto"/>
          <w:sz w:val="18"/>
          <w:szCs w:val="18"/>
          <w:vertAlign w:val="subscript"/>
        </w:rPr>
        <w:t>M-CH4,i</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的粪便管理甲烷排放因子（</w:t>
      </w:r>
      <w:r w:rsidRPr="00476BD3">
        <w:rPr>
          <w:rFonts w:ascii="Times New Roman" w:eastAsiaTheme="minorEastAsia" w:cs="Times New Roman"/>
          <w:color w:val="auto"/>
          <w:sz w:val="18"/>
          <w:szCs w:val="18"/>
        </w:rPr>
        <w:t>kg CH</w:t>
      </w:r>
      <w:r w:rsidRPr="00476BD3">
        <w:rPr>
          <w:rFonts w:ascii="Times New Roman" w:eastAsiaTheme="minorEastAsia" w:cs="Times New Roman"/>
          <w:color w:val="auto"/>
          <w:sz w:val="18"/>
          <w:szCs w:val="18"/>
          <w:vertAlign w:val="subscript"/>
        </w:rPr>
        <w:t>4</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头</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年）；</w:t>
      </w:r>
      <w:r w:rsidRPr="00476BD3">
        <w:rPr>
          <w:rFonts w:ascii="Times New Roman" w:eastAsia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imes New Roman" w:eastAsiaTheme="minorEastAsia" w:cs="Times New Roman"/>
          <w:i/>
          <w:iCs/>
          <w:color w:val="auto"/>
          <w:sz w:val="18"/>
          <w:szCs w:val="18"/>
        </w:rPr>
        <w:t>AP</w:t>
      </w:r>
      <w:r w:rsidRPr="00476BD3">
        <w:rPr>
          <w:rFonts w:ascii="Times New Roman" w:eastAsiaTheme="minorEastAsia" w:cs="Times New Roman"/>
          <w:color w:val="auto"/>
          <w:sz w:val="18"/>
          <w:szCs w:val="18"/>
          <w:vertAlign w:val="subscript"/>
        </w:rPr>
        <w:t xml:space="preserve">i </w:t>
      </w:r>
      <w:r w:rsidRPr="00476BD3">
        <w:rPr>
          <w:rFonts w:ascii="Times New Roman" w:eastAsiaTheme="minorEastAsia" w:cs="Times New Roman"/>
          <w:color w:val="auto"/>
          <w:sz w:val="18"/>
          <w:szCs w:val="18"/>
        </w:rPr>
        <w:t xml:space="preserve">     ——</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的存栏数（头（只））。</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olor w:val="auto"/>
          <w:sz w:val="18"/>
          <w:szCs w:val="18"/>
        </w:rPr>
      </w:pPr>
      <w:r w:rsidRPr="00476BD3">
        <w:rPr>
          <w:rFonts w:asciiTheme="minorEastAsia" w:eastAsiaTheme="minorEastAsia" w:hAnsiTheme="minorEastAsia" w:hint="eastAsia"/>
          <w:color w:val="auto"/>
          <w:sz w:val="18"/>
          <w:szCs w:val="18"/>
        </w:rPr>
        <w:t>各种动物粪便管理甲烷总排放量用式（25）计算。</w:t>
      </w:r>
      <w:r w:rsidRPr="00476BD3">
        <w:rPr>
          <w:rFonts w:asciiTheme="minorEastAsia" w:eastAsiaTheme="minorEastAsia" w:hAnsiTheme="minorEastAsia"/>
          <w:color w:val="auto"/>
          <w:sz w:val="18"/>
          <w:szCs w:val="18"/>
        </w:rPr>
        <w:t xml:space="preserve"> </w:t>
      </w:r>
    </w:p>
    <w:p w:rsidR="005E217A" w:rsidRPr="00476BD3" w:rsidRDefault="005E217A" w:rsidP="005E217A">
      <w:pPr>
        <w:pStyle w:val="Default"/>
        <w:rPr>
          <w:rFonts w:ascii="Times New Roman" w:cs="Times New Roman"/>
          <w:sz w:val="21"/>
          <w:szCs w:val="21"/>
        </w:rPr>
      </w:pPr>
      <w:r w:rsidRPr="00476BD3">
        <w:rPr>
          <w:rFonts w:ascii="Times New Roman" w:cs="Times New Roman"/>
          <w:color w:val="auto"/>
          <w:sz w:val="28"/>
          <w:szCs w:val="28"/>
        </w:rPr>
        <w:t xml:space="preserve"> </w:t>
      </w:r>
      <w:r w:rsidRPr="00476BD3">
        <w:rPr>
          <w:rFonts w:ascii="Times New Roman" w:cs="Times New Roman"/>
          <w:color w:val="auto"/>
          <w:sz w:val="21"/>
          <w:szCs w:val="21"/>
        </w:rPr>
        <w:t xml:space="preserve"> </w:t>
      </w:r>
      <w:r w:rsidRPr="00476BD3">
        <w:rPr>
          <w:rFonts w:ascii="Times New Roman" w:eastAsia="仿宋"/>
          <w:position w:val="-14"/>
          <w:szCs w:val="21"/>
        </w:rPr>
        <w:object w:dxaOrig="2680" w:dyaOrig="400">
          <v:shape id="_x0000_i1166" type="#_x0000_t75" style="width:116.15pt;height:21.05pt" o:ole="">
            <v:imagedata r:id="rId268" o:title=""/>
          </v:shape>
          <o:OLEObject Type="Embed" ProgID="Equation.3" ShapeID="_x0000_i1166" DrawAspect="Content" ObjectID="_1662985236" r:id="rId269"/>
        </w:object>
      </w:r>
      <w:r w:rsidRPr="00476BD3">
        <w:rPr>
          <w:rFonts w:ascii="Times New Roman" w:cs="Times New Roman" w:hint="eastAsia"/>
          <w:sz w:val="21"/>
          <w:szCs w:val="21"/>
        </w:rPr>
        <w:t xml:space="preserve">                                              </w:t>
      </w:r>
      <w:r w:rsidR="00132031" w:rsidRPr="00476BD3">
        <w:rPr>
          <w:rFonts w:ascii="Times New Roman" w:cs="Times New Roman" w:hint="eastAsia"/>
          <w:sz w:val="21"/>
          <w:szCs w:val="21"/>
        </w:rPr>
        <w:t xml:space="preserve">         </w:t>
      </w:r>
      <w:r w:rsidRPr="00476BD3">
        <w:rPr>
          <w:rFonts w:ascii="Times New Roman" w:cs="Times New Roman" w:hint="eastAsia"/>
          <w:sz w:val="21"/>
          <w:szCs w:val="21"/>
        </w:rPr>
        <w:t xml:space="preserve"> </w:t>
      </w:r>
      <w:proofErr w:type="gramStart"/>
      <w:r w:rsidRPr="00476BD3">
        <w:rPr>
          <w:rFonts w:ascii="Times New Roman"/>
        </w:rPr>
        <w:t>……</w:t>
      </w:r>
      <w:r w:rsidRPr="00476BD3">
        <w:rPr>
          <w:rFonts w:ascii="Times New Roman" w:cs="Times New Roman"/>
          <w:sz w:val="21"/>
          <w:szCs w:val="21"/>
        </w:rPr>
        <w:t>(</w:t>
      </w:r>
      <w:proofErr w:type="gramEnd"/>
      <w:r w:rsidRPr="00476BD3">
        <w:rPr>
          <w:rFonts w:ascii="Times New Roman" w:cs="Times New Roman" w:hint="eastAsia"/>
          <w:sz w:val="21"/>
          <w:szCs w:val="21"/>
        </w:rPr>
        <w:t>25</w:t>
      </w:r>
      <w:r w:rsidRPr="00476BD3">
        <w:rPr>
          <w:rFonts w:ascii="Times New Roman" w:cs="Times New Roman"/>
          <w:sz w:val="21"/>
          <w:szCs w:val="21"/>
        </w:rPr>
        <w:t>)</w:t>
      </w:r>
    </w:p>
    <w:p w:rsidR="005E217A" w:rsidRPr="00476BD3" w:rsidRDefault="005E217A" w:rsidP="005E217A">
      <w:pPr>
        <w:pStyle w:val="Default"/>
        <w:rPr>
          <w:rFonts w:ascii="Times New Roman" w:cs="Times New Roman"/>
          <w:color w:val="auto"/>
          <w:sz w:val="21"/>
          <w:szCs w:val="21"/>
        </w:rPr>
      </w:pPr>
      <w:r w:rsidRPr="00476BD3">
        <w:rPr>
          <w:rFonts w:hint="eastAsia"/>
          <w:color w:val="auto"/>
          <w:sz w:val="21"/>
          <w:szCs w:val="21"/>
        </w:rPr>
        <w:t>式中：</w:t>
      </w:r>
      <w:r w:rsidRPr="00476BD3">
        <w:rPr>
          <w:rFonts w:ascii="Times New Roman" w:cs="Times New Roman"/>
          <w:color w:val="auto"/>
          <w:sz w:val="21"/>
          <w:szCs w:val="21"/>
        </w:rPr>
        <w:t xml:space="preserve"> </w:t>
      </w:r>
    </w:p>
    <w:p w:rsidR="005E217A" w:rsidRPr="00476BD3" w:rsidRDefault="005E217A" w:rsidP="005E217A">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E</w:t>
      </w:r>
      <w:r w:rsidRPr="00476BD3">
        <w:rPr>
          <w:rFonts w:ascii="Times New Roman" w:eastAsiaTheme="minorEastAsia" w:cs="Times New Roman"/>
          <w:i/>
          <w:iCs/>
          <w:color w:val="auto"/>
          <w:sz w:val="18"/>
          <w:szCs w:val="18"/>
          <w:vertAlign w:val="subscript"/>
        </w:rPr>
        <w:t xml:space="preserve">M-CH4 </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动物粪便管理甲烷排放总量（</w:t>
      </w:r>
      <w:r w:rsidRPr="00476BD3">
        <w:rPr>
          <w:rFonts w:ascii="Times New Roman" w:eastAsiaTheme="minorEastAsia" w:cs="Times New Roman"/>
          <w:color w:val="auto"/>
          <w:sz w:val="18"/>
          <w:szCs w:val="18"/>
        </w:rPr>
        <w:t>t CO</w:t>
      </w:r>
      <w:r w:rsidRPr="00476BD3">
        <w:rPr>
          <w:rFonts w:ascii="Times New Roman" w:eastAsiaTheme="minorEastAsia" w:cs="Times New Roman"/>
          <w:color w:val="auto"/>
          <w:sz w:val="18"/>
          <w:szCs w:val="18"/>
          <w:vertAlign w:val="subscript"/>
        </w:rPr>
        <w:t>2</w:t>
      </w:r>
      <w:r w:rsidRPr="00476BD3">
        <w:rPr>
          <w:rFonts w:ascii="Times New Roman" w:eastAsiaTheme="minorEastAsia" w:cs="Times New Roman"/>
          <w:color w:val="auto"/>
          <w:sz w:val="18"/>
          <w:szCs w:val="18"/>
        </w:rPr>
        <w:t>当量）；</w:t>
      </w:r>
      <w:r w:rsidRPr="00476BD3">
        <w:rPr>
          <w:rFonts w:ascii="Times New Roman" w:eastAsiaTheme="minorEastAsia" w:cs="Times New Roman"/>
          <w:color w:val="auto"/>
          <w:sz w:val="18"/>
          <w:szCs w:val="18"/>
        </w:rPr>
        <w:t xml:space="preserve"> </w:t>
      </w:r>
    </w:p>
    <w:p w:rsidR="005E217A" w:rsidRPr="00476BD3" w:rsidRDefault="005E217A" w:rsidP="005E217A">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E</w:t>
      </w:r>
      <w:r w:rsidRPr="00476BD3">
        <w:rPr>
          <w:rFonts w:ascii="Times New Roman" w:eastAsiaTheme="minorEastAsia" w:cs="Times New Roman"/>
          <w:i/>
          <w:iCs/>
          <w:color w:val="auto"/>
          <w:sz w:val="18"/>
          <w:szCs w:val="18"/>
          <w:vertAlign w:val="subscript"/>
        </w:rPr>
        <w:t>M-CH4,i</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粪便管理甲烷排放量（</w:t>
      </w:r>
      <w:r w:rsidRPr="00476BD3">
        <w:rPr>
          <w:rFonts w:ascii="Times New Roman" w:eastAsiaTheme="minorEastAsia" w:cs="Times New Roman"/>
          <w:color w:val="auto"/>
          <w:sz w:val="18"/>
          <w:szCs w:val="18"/>
        </w:rPr>
        <w:t>t CH</w:t>
      </w:r>
      <w:r w:rsidRPr="00476BD3">
        <w:rPr>
          <w:rFonts w:ascii="Times New Roman" w:eastAsiaTheme="minorEastAsia" w:cs="Times New Roman"/>
          <w:color w:val="auto"/>
          <w:sz w:val="18"/>
          <w:szCs w:val="18"/>
          <w:vertAlign w:val="subscript"/>
        </w:rPr>
        <w:t>4</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 xml:space="preserve"> </w:t>
      </w:r>
    </w:p>
    <w:p w:rsidR="005E217A" w:rsidRPr="00476BD3" w:rsidRDefault="005E217A" w:rsidP="005E217A">
      <w:pPr>
        <w:pStyle w:val="Default"/>
        <w:rPr>
          <w:rFonts w:ascii="Times New Roman" w:cs="Times New Roman"/>
          <w:color w:val="auto"/>
          <w:sz w:val="21"/>
          <w:szCs w:val="21"/>
        </w:rPr>
      </w:pPr>
      <w:r w:rsidRPr="00476BD3">
        <w:rPr>
          <w:rFonts w:ascii="Times New Roman" w:eastAsiaTheme="minorEastAsia" w:cs="Times New Roman"/>
          <w:color w:val="auto"/>
          <w:sz w:val="18"/>
          <w:szCs w:val="18"/>
        </w:rPr>
        <w:t>25    ——</w:t>
      </w:r>
      <w:r w:rsidRPr="00476BD3">
        <w:rPr>
          <w:rFonts w:ascii="Times New Roman" w:eastAsiaTheme="minorEastAsia" w:cs="Times New Roman"/>
          <w:color w:val="auto"/>
          <w:sz w:val="18"/>
          <w:szCs w:val="18"/>
        </w:rPr>
        <w:t>甲烷的</w:t>
      </w:r>
      <w:r w:rsidRPr="00476BD3">
        <w:rPr>
          <w:rFonts w:ascii="Times New Roman" w:eastAsiaTheme="minorEastAsia" w:cs="Times New Roman"/>
          <w:color w:val="auto"/>
          <w:sz w:val="18"/>
          <w:szCs w:val="18"/>
        </w:rPr>
        <w:t>GWP</w:t>
      </w:r>
      <w:r w:rsidRPr="00476BD3">
        <w:rPr>
          <w:rFonts w:ascii="Times New Roman" w:eastAsiaTheme="minorEastAsia" w:cs="Times New Roman"/>
          <w:color w:val="auto"/>
          <w:sz w:val="18"/>
          <w:szCs w:val="18"/>
        </w:rPr>
        <w:t>值。</w:t>
      </w:r>
      <w:r w:rsidRPr="00476BD3">
        <w:rPr>
          <w:rFonts w:ascii="Times New Roman" w:cs="Times New Roman"/>
          <w:color w:val="auto"/>
          <w:sz w:val="21"/>
          <w:szCs w:val="21"/>
        </w:rPr>
        <w:t xml:space="preserve"> </w:t>
      </w:r>
    </w:p>
    <w:p w:rsidR="005E217A" w:rsidRPr="00476BD3" w:rsidRDefault="005E217A" w:rsidP="005E217A">
      <w:pPr>
        <w:pStyle w:val="Default"/>
        <w:rPr>
          <w:rFonts w:ascii="黑体" w:eastAsia="黑体" w:hAnsi="黑体"/>
          <w:color w:val="auto"/>
          <w:sz w:val="21"/>
          <w:szCs w:val="21"/>
        </w:rPr>
      </w:pPr>
      <w:r w:rsidRPr="00476BD3">
        <w:rPr>
          <w:rFonts w:ascii="黑体" w:eastAsia="黑体" w:hAnsi="黑体" w:hint="eastAsia"/>
          <w:color w:val="auto"/>
          <w:sz w:val="21"/>
          <w:szCs w:val="21"/>
        </w:rPr>
        <w:lastRenderedPageBreak/>
        <w:t>6</w:t>
      </w:r>
      <w:r w:rsidRPr="00476BD3">
        <w:rPr>
          <w:rFonts w:ascii="黑体" w:eastAsia="黑体" w:hAnsi="黑体"/>
          <w:color w:val="auto"/>
          <w:sz w:val="21"/>
          <w:szCs w:val="21"/>
        </w:rPr>
        <w:t>.</w:t>
      </w:r>
      <w:r w:rsidRPr="00476BD3">
        <w:rPr>
          <w:rFonts w:ascii="黑体" w:eastAsia="黑体" w:hAnsi="黑体" w:hint="eastAsia"/>
          <w:color w:val="auto"/>
          <w:sz w:val="21"/>
          <w:szCs w:val="21"/>
        </w:rPr>
        <w:t>7</w:t>
      </w:r>
      <w:r w:rsidRPr="00476BD3">
        <w:rPr>
          <w:rFonts w:ascii="黑体" w:eastAsia="黑体" w:hAnsi="黑体"/>
          <w:color w:val="auto"/>
          <w:sz w:val="21"/>
          <w:szCs w:val="21"/>
        </w:rPr>
        <w:t xml:space="preserve">.2 </w:t>
      </w:r>
      <w:r w:rsidRPr="00476BD3">
        <w:rPr>
          <w:rFonts w:ascii="黑体" w:eastAsia="黑体" w:hAnsi="黑体" w:hint="eastAsia"/>
          <w:color w:val="auto"/>
          <w:sz w:val="21"/>
          <w:szCs w:val="21"/>
        </w:rPr>
        <w:t>活动水平数据及来源</w:t>
      </w:r>
      <w:r w:rsidRPr="00476BD3">
        <w:rPr>
          <w:rFonts w:ascii="黑体" w:eastAsia="黑体" w:hAnsi="黑体"/>
          <w:color w:val="auto"/>
          <w:sz w:val="21"/>
          <w:szCs w:val="21"/>
        </w:rPr>
        <w:t xml:space="preserve"> </w:t>
      </w:r>
    </w:p>
    <w:p w:rsidR="005E217A" w:rsidRPr="00476BD3" w:rsidRDefault="005E217A" w:rsidP="005E217A">
      <w:pPr>
        <w:pStyle w:val="Default"/>
        <w:rPr>
          <w:color w:val="auto"/>
          <w:sz w:val="21"/>
          <w:szCs w:val="21"/>
        </w:rPr>
      </w:pPr>
      <w:r w:rsidRPr="00476BD3">
        <w:rPr>
          <w:rFonts w:hint="eastAsia"/>
          <w:color w:val="auto"/>
          <w:sz w:val="21"/>
          <w:szCs w:val="21"/>
        </w:rPr>
        <w:t>种养循环企业的活动水平数据应根据企业</w:t>
      </w:r>
      <w:r w:rsidR="006B7761" w:rsidRPr="00476BD3">
        <w:rPr>
          <w:rFonts w:hint="eastAsia"/>
          <w:color w:val="auto"/>
          <w:sz w:val="21"/>
          <w:szCs w:val="21"/>
        </w:rPr>
        <w:t>牲畜</w:t>
      </w:r>
      <w:r w:rsidRPr="00476BD3">
        <w:rPr>
          <w:rFonts w:hint="eastAsia"/>
          <w:color w:val="auto"/>
          <w:sz w:val="21"/>
          <w:szCs w:val="21"/>
        </w:rPr>
        <w:t>存栏数据统计报表来确定。</w:t>
      </w:r>
      <w:r w:rsidRPr="00476BD3">
        <w:rPr>
          <w:color w:val="auto"/>
          <w:sz w:val="21"/>
          <w:szCs w:val="21"/>
        </w:rPr>
        <w:t xml:space="preserve"> </w:t>
      </w:r>
    </w:p>
    <w:p w:rsidR="005E217A" w:rsidRPr="00476BD3" w:rsidRDefault="005E217A" w:rsidP="005E217A">
      <w:pPr>
        <w:pStyle w:val="Default"/>
        <w:rPr>
          <w:color w:val="auto"/>
          <w:sz w:val="21"/>
          <w:szCs w:val="21"/>
        </w:rPr>
      </w:pPr>
    </w:p>
    <w:p w:rsidR="005E217A" w:rsidRPr="00476BD3" w:rsidRDefault="005E217A" w:rsidP="005E217A">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Pr="00476BD3">
        <w:rPr>
          <w:rFonts w:ascii="黑体" w:eastAsia="黑体" w:hAnsi="黑体"/>
          <w:color w:val="auto"/>
          <w:sz w:val="21"/>
          <w:szCs w:val="21"/>
        </w:rPr>
        <w:t>.</w:t>
      </w:r>
      <w:r w:rsidRPr="00476BD3">
        <w:rPr>
          <w:rFonts w:ascii="黑体" w:eastAsia="黑体" w:hAnsi="黑体" w:hint="eastAsia"/>
          <w:color w:val="auto"/>
          <w:sz w:val="21"/>
          <w:szCs w:val="21"/>
        </w:rPr>
        <w:t>7</w:t>
      </w:r>
      <w:r w:rsidRPr="00476BD3">
        <w:rPr>
          <w:rFonts w:ascii="黑体" w:eastAsia="黑体" w:hAnsi="黑体"/>
          <w:color w:val="auto"/>
          <w:sz w:val="21"/>
          <w:szCs w:val="21"/>
        </w:rPr>
        <w:t xml:space="preserve">.3 </w:t>
      </w:r>
      <w:r w:rsidRPr="00476BD3">
        <w:rPr>
          <w:rFonts w:ascii="黑体" w:eastAsia="黑体" w:hAnsi="黑体" w:hint="eastAsia"/>
          <w:color w:val="auto"/>
          <w:sz w:val="21"/>
          <w:szCs w:val="21"/>
        </w:rPr>
        <w:t>排放因子确定方法及来源</w:t>
      </w:r>
      <w:r w:rsidRPr="00476BD3">
        <w:rPr>
          <w:rFonts w:ascii="黑体" w:eastAsia="黑体" w:hAnsi="黑体"/>
          <w:color w:val="auto"/>
          <w:sz w:val="21"/>
          <w:szCs w:val="21"/>
        </w:rPr>
        <w:t xml:space="preserve"> </w:t>
      </w:r>
    </w:p>
    <w:p w:rsidR="005E217A" w:rsidRPr="00476BD3" w:rsidRDefault="005E217A" w:rsidP="005E217A">
      <w:pPr>
        <w:pStyle w:val="Default"/>
        <w:rPr>
          <w:rFonts w:ascii="黑体" w:eastAsia="黑体" w:hAnsi="黑体"/>
          <w:color w:val="auto"/>
          <w:sz w:val="21"/>
          <w:szCs w:val="21"/>
        </w:rPr>
      </w:pPr>
    </w:p>
    <w:p w:rsidR="005E217A" w:rsidRPr="00476BD3" w:rsidRDefault="005E217A" w:rsidP="005E217A">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Pr="00476BD3">
        <w:rPr>
          <w:rFonts w:ascii="黑体" w:eastAsia="黑体" w:hAnsi="黑体"/>
          <w:color w:val="auto"/>
          <w:sz w:val="21"/>
          <w:szCs w:val="21"/>
        </w:rPr>
        <w:t>.</w:t>
      </w:r>
      <w:r w:rsidRPr="00476BD3">
        <w:rPr>
          <w:rFonts w:ascii="黑体" w:eastAsia="黑体" w:hAnsi="黑体" w:hint="eastAsia"/>
          <w:color w:val="auto"/>
          <w:sz w:val="21"/>
          <w:szCs w:val="21"/>
        </w:rPr>
        <w:t>7</w:t>
      </w:r>
      <w:r w:rsidRPr="00476BD3">
        <w:rPr>
          <w:rFonts w:ascii="黑体" w:eastAsia="黑体" w:hAnsi="黑体"/>
          <w:color w:val="auto"/>
          <w:sz w:val="21"/>
          <w:szCs w:val="21"/>
        </w:rPr>
        <w:t>.3.1</w:t>
      </w:r>
      <w:r w:rsidRPr="00476BD3">
        <w:rPr>
          <w:rFonts w:ascii="黑体" w:eastAsia="黑体" w:hAnsi="黑体" w:hint="eastAsia"/>
          <w:color w:val="auto"/>
          <w:sz w:val="21"/>
          <w:szCs w:val="21"/>
        </w:rPr>
        <w:t>计算排放因子</w:t>
      </w:r>
      <w:r w:rsidRPr="00476BD3">
        <w:rPr>
          <w:rFonts w:ascii="黑体" w:eastAsia="黑体" w:hAnsi="黑体"/>
          <w:color w:val="auto"/>
          <w:sz w:val="21"/>
          <w:szCs w:val="21"/>
        </w:rPr>
        <w:t xml:space="preserve"> </w:t>
      </w:r>
    </w:p>
    <w:p w:rsidR="005E217A" w:rsidRPr="00476BD3" w:rsidRDefault="005E217A" w:rsidP="005E217A">
      <w:pPr>
        <w:pStyle w:val="Default"/>
        <w:rPr>
          <w:color w:val="auto"/>
          <w:sz w:val="21"/>
          <w:szCs w:val="21"/>
        </w:rPr>
      </w:pPr>
      <w:r w:rsidRPr="00476BD3">
        <w:rPr>
          <w:rFonts w:hint="eastAsia"/>
          <w:color w:val="auto"/>
          <w:sz w:val="21"/>
          <w:szCs w:val="21"/>
        </w:rPr>
        <w:t>奶牛、生猪、肉牛、羊等动物的粪便管理甲烷排放因子可以通过公式（</w:t>
      </w:r>
      <w:r w:rsidR="00132031" w:rsidRPr="00476BD3">
        <w:rPr>
          <w:rFonts w:hint="eastAsia"/>
          <w:color w:val="auto"/>
          <w:sz w:val="21"/>
          <w:szCs w:val="21"/>
        </w:rPr>
        <w:t>26</w:t>
      </w:r>
      <w:r w:rsidRPr="00476BD3">
        <w:rPr>
          <w:rFonts w:hint="eastAsia"/>
          <w:color w:val="auto"/>
          <w:sz w:val="21"/>
          <w:szCs w:val="21"/>
        </w:rPr>
        <w:t>）计算获得。</w:t>
      </w:r>
      <w:r w:rsidRPr="00476BD3">
        <w:rPr>
          <w:color w:val="auto"/>
          <w:sz w:val="21"/>
          <w:szCs w:val="21"/>
        </w:rPr>
        <w:t xml:space="preserve"> </w:t>
      </w:r>
    </w:p>
    <w:p w:rsidR="005E217A" w:rsidRPr="00476BD3" w:rsidRDefault="005E217A" w:rsidP="005E217A">
      <w:pPr>
        <w:pStyle w:val="Default"/>
        <w:rPr>
          <w:rFonts w:ascii="Times New Roman" w:cs="Times New Roman"/>
          <w:sz w:val="21"/>
          <w:szCs w:val="21"/>
        </w:rPr>
      </w:pPr>
      <w:r w:rsidRPr="00476BD3">
        <w:rPr>
          <w:rFonts w:ascii="Times New Roman" w:cs="Times New Roman"/>
          <w:color w:val="auto"/>
          <w:sz w:val="28"/>
          <w:szCs w:val="28"/>
        </w:rPr>
        <w:t xml:space="preserve"> </w:t>
      </w:r>
      <w:r w:rsidRPr="00476BD3">
        <w:rPr>
          <w:rFonts w:ascii="Times New Roman" w:cs="Times New Roman"/>
          <w:color w:val="auto"/>
          <w:sz w:val="21"/>
          <w:szCs w:val="21"/>
        </w:rPr>
        <w:t xml:space="preserve">  </w:t>
      </w:r>
      <w:r w:rsidR="00132031" w:rsidRPr="00476BD3">
        <w:rPr>
          <w:rFonts w:ascii="Times New Roman" w:cs="Times New Roman" w:hint="eastAsia"/>
          <w:sz w:val="21"/>
          <w:szCs w:val="21"/>
        </w:rPr>
        <w:t xml:space="preserve">                                         </w:t>
      </w:r>
      <w:r w:rsidR="006F0896" w:rsidRPr="00476BD3">
        <w:rPr>
          <w:rFonts w:ascii="Times New Roman" w:eastAsia="仿宋"/>
          <w:position w:val="-14"/>
          <w:szCs w:val="21"/>
        </w:rPr>
        <w:object w:dxaOrig="5880" w:dyaOrig="400">
          <v:shape id="_x0000_i1167" type="#_x0000_t75" style="width:255.4pt;height:21.05pt" o:ole="">
            <v:imagedata r:id="rId270" o:title=""/>
          </v:shape>
          <o:OLEObject Type="Embed" ProgID="Equation.3" ShapeID="_x0000_i1167" DrawAspect="Content" ObjectID="_1662985237" r:id="rId271"/>
        </w:object>
      </w:r>
      <w:r w:rsidR="006F0896" w:rsidRPr="00476BD3">
        <w:rPr>
          <w:rFonts w:ascii="Times New Roman" w:eastAsia="仿宋" w:hint="eastAsia"/>
          <w:position w:val="-12"/>
          <w:szCs w:val="21"/>
        </w:rPr>
        <w:t xml:space="preserve">                            </w:t>
      </w:r>
      <w:proofErr w:type="gramStart"/>
      <w:r w:rsidR="00132031" w:rsidRPr="00476BD3">
        <w:rPr>
          <w:rFonts w:ascii="Times New Roman"/>
        </w:rPr>
        <w:t>……</w:t>
      </w:r>
      <w:r w:rsidR="00132031" w:rsidRPr="00476BD3">
        <w:rPr>
          <w:rFonts w:ascii="Times New Roman" w:cs="Times New Roman"/>
          <w:sz w:val="21"/>
          <w:szCs w:val="21"/>
        </w:rPr>
        <w:t>(</w:t>
      </w:r>
      <w:proofErr w:type="gramEnd"/>
      <w:r w:rsidR="00132031" w:rsidRPr="00476BD3">
        <w:rPr>
          <w:rFonts w:ascii="Times New Roman" w:cs="Times New Roman" w:hint="eastAsia"/>
          <w:sz w:val="21"/>
          <w:szCs w:val="21"/>
        </w:rPr>
        <w:t>26</w:t>
      </w:r>
      <w:r w:rsidR="00132031" w:rsidRPr="00476BD3">
        <w:rPr>
          <w:rFonts w:ascii="Times New Roman" w:cs="Times New Roman"/>
          <w:sz w:val="21"/>
          <w:szCs w:val="21"/>
        </w:rPr>
        <w:t>)</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hint="eastAsia"/>
          <w:color w:val="auto"/>
          <w:sz w:val="18"/>
          <w:szCs w:val="18"/>
        </w:rPr>
        <w:t>式中：</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cs="Times New Roman"/>
          <w:i/>
          <w:iCs/>
          <w:color w:val="auto"/>
          <w:sz w:val="18"/>
          <w:szCs w:val="18"/>
        </w:rPr>
        <w:t>EF</w:t>
      </w:r>
      <w:r w:rsidRPr="00476BD3">
        <w:rPr>
          <w:rFonts w:asciiTheme="minorEastAsia" w:eastAsiaTheme="minorEastAsia" w:hAnsiTheme="minorEastAsia" w:cs="Times New Roman"/>
          <w:i/>
          <w:iCs/>
          <w:color w:val="auto"/>
          <w:sz w:val="18"/>
          <w:szCs w:val="18"/>
          <w:vertAlign w:val="subscript"/>
        </w:rPr>
        <w:t>M-CH4,i</w:t>
      </w:r>
      <w:r w:rsidRPr="00476BD3">
        <w:rPr>
          <w:rFonts w:asciiTheme="minorEastAsia" w:eastAsiaTheme="minorEastAsia" w:hAnsiTheme="minorEastAsia" w:cs="Times New Roman"/>
          <w:i/>
          <w:iCs/>
          <w:color w:val="auto"/>
          <w:sz w:val="18"/>
          <w:szCs w:val="18"/>
        </w:rPr>
        <w:t xml:space="preserve"> </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第</w:t>
      </w:r>
      <w:r w:rsidRPr="00476BD3">
        <w:rPr>
          <w:rFonts w:asciiTheme="minorEastAsia" w:eastAsiaTheme="minorEastAsia" w:hAnsiTheme="minorEastAsia" w:cs="Times New Roman"/>
          <w:color w:val="auto"/>
          <w:sz w:val="18"/>
          <w:szCs w:val="18"/>
        </w:rPr>
        <w:t>i</w:t>
      </w:r>
      <w:proofErr w:type="gramStart"/>
      <w:r w:rsidRPr="00476BD3">
        <w:rPr>
          <w:rFonts w:asciiTheme="minorEastAsia" w:eastAsiaTheme="minorEastAsia" w:hAnsiTheme="minorEastAsia" w:hint="eastAsia"/>
          <w:color w:val="auto"/>
          <w:sz w:val="18"/>
          <w:szCs w:val="18"/>
        </w:rPr>
        <w:t>种动物</w:t>
      </w:r>
      <w:proofErr w:type="gramEnd"/>
      <w:r w:rsidRPr="00476BD3">
        <w:rPr>
          <w:rFonts w:asciiTheme="minorEastAsia" w:eastAsiaTheme="minorEastAsia" w:hAnsiTheme="minorEastAsia" w:hint="eastAsia"/>
          <w:color w:val="auto"/>
          <w:sz w:val="18"/>
          <w:szCs w:val="18"/>
        </w:rPr>
        <w:t>粪便管理甲烷排放因子（</w:t>
      </w:r>
      <w:r w:rsidRPr="00476BD3">
        <w:rPr>
          <w:rFonts w:asciiTheme="minorEastAsia" w:eastAsiaTheme="minorEastAsia" w:hAnsiTheme="minorEastAsia" w:cs="Times New Roman"/>
          <w:color w:val="auto"/>
          <w:sz w:val="18"/>
          <w:szCs w:val="18"/>
        </w:rPr>
        <w:t>kg CH</w:t>
      </w:r>
      <w:r w:rsidRPr="00476BD3">
        <w:rPr>
          <w:rFonts w:asciiTheme="minorEastAsia" w:eastAsiaTheme="minorEastAsia" w:hAnsiTheme="minorEastAsia" w:cs="Times New Roman"/>
          <w:color w:val="auto"/>
          <w:sz w:val="18"/>
          <w:szCs w:val="18"/>
          <w:vertAlign w:val="subscript"/>
        </w:rPr>
        <w:t>4</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头</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年）；</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cs="Times New Roman"/>
          <w:i/>
          <w:iCs/>
          <w:color w:val="auto"/>
          <w:sz w:val="18"/>
          <w:szCs w:val="18"/>
        </w:rPr>
        <w:t>VS</w:t>
      </w:r>
      <w:r w:rsidRPr="00476BD3">
        <w:rPr>
          <w:rFonts w:asciiTheme="minorEastAsia" w:eastAsiaTheme="minorEastAsia" w:hAnsiTheme="minorEastAsia" w:cs="Times New Roman"/>
          <w:i/>
          <w:iCs/>
          <w:color w:val="auto"/>
          <w:sz w:val="18"/>
          <w:szCs w:val="18"/>
          <w:vertAlign w:val="subscript"/>
        </w:rPr>
        <w:t>i</w:t>
      </w:r>
      <w:r w:rsidRPr="00476BD3">
        <w:rPr>
          <w:rFonts w:asciiTheme="minorEastAsia" w:eastAsiaTheme="minorEastAsia" w:hAnsiTheme="minorEastAsia" w:cs="Times New Roman"/>
          <w:color w:val="auto"/>
          <w:sz w:val="18"/>
          <w:szCs w:val="18"/>
          <w:vertAlign w:val="subscript"/>
        </w:rPr>
        <w:t xml:space="preserve"> </w:t>
      </w:r>
      <w:r w:rsidRPr="00476BD3">
        <w:rPr>
          <w:rFonts w:asciiTheme="minorEastAsia" w:eastAsiaTheme="minorEastAsia" w:hAnsiTheme="minorEastAsia" w:cs="Times New Roman"/>
          <w:color w:val="auto"/>
          <w:sz w:val="18"/>
          <w:szCs w:val="18"/>
        </w:rPr>
        <w:t xml:space="preserve">    ——</w:t>
      </w:r>
      <w:r w:rsidRPr="00476BD3">
        <w:rPr>
          <w:rFonts w:asciiTheme="minorEastAsia" w:eastAsiaTheme="minorEastAsia" w:hAnsiTheme="minorEastAsia" w:hint="eastAsia"/>
          <w:color w:val="auto"/>
          <w:sz w:val="18"/>
          <w:szCs w:val="18"/>
        </w:rPr>
        <w:t>第</w:t>
      </w:r>
      <w:r w:rsidRPr="00476BD3">
        <w:rPr>
          <w:rFonts w:asciiTheme="minorEastAsia" w:eastAsiaTheme="minorEastAsia" w:hAnsiTheme="minorEastAsia" w:cs="Times New Roman"/>
          <w:color w:val="auto"/>
          <w:sz w:val="18"/>
          <w:szCs w:val="18"/>
        </w:rPr>
        <w:t>i</w:t>
      </w:r>
      <w:proofErr w:type="gramStart"/>
      <w:r w:rsidRPr="00476BD3">
        <w:rPr>
          <w:rFonts w:asciiTheme="minorEastAsia" w:eastAsiaTheme="minorEastAsia" w:hAnsiTheme="minorEastAsia" w:hint="eastAsia"/>
          <w:color w:val="auto"/>
          <w:sz w:val="18"/>
          <w:szCs w:val="18"/>
        </w:rPr>
        <w:t>种动物每日易</w:t>
      </w:r>
      <w:proofErr w:type="gramEnd"/>
      <w:r w:rsidRPr="00476BD3">
        <w:rPr>
          <w:rFonts w:asciiTheme="minorEastAsia" w:eastAsiaTheme="minorEastAsia" w:hAnsiTheme="minorEastAsia" w:hint="eastAsia"/>
          <w:color w:val="auto"/>
          <w:sz w:val="18"/>
          <w:szCs w:val="18"/>
        </w:rPr>
        <w:t>挥发固体排泄量（</w:t>
      </w:r>
      <w:r w:rsidRPr="00476BD3">
        <w:rPr>
          <w:rFonts w:asciiTheme="minorEastAsia" w:eastAsiaTheme="minorEastAsia" w:hAnsiTheme="minorEastAsia" w:cs="Times New Roman"/>
          <w:color w:val="auto"/>
          <w:sz w:val="18"/>
          <w:szCs w:val="18"/>
        </w:rPr>
        <w:t>kg DMVS/</w:t>
      </w:r>
      <w:r w:rsidRPr="00476BD3">
        <w:rPr>
          <w:rFonts w:asciiTheme="minorEastAsia" w:eastAsiaTheme="minorEastAsia" w:hAnsiTheme="minorEastAsia" w:hint="eastAsia"/>
          <w:color w:val="auto"/>
          <w:sz w:val="18"/>
          <w:szCs w:val="18"/>
        </w:rPr>
        <w:t>头</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天）；</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cs="Times New Roman"/>
          <w:i/>
          <w:iCs/>
          <w:color w:val="auto"/>
          <w:sz w:val="18"/>
          <w:szCs w:val="18"/>
        </w:rPr>
        <w:t>B</w:t>
      </w:r>
      <w:r w:rsidRPr="00476BD3">
        <w:rPr>
          <w:rFonts w:asciiTheme="minorEastAsia" w:eastAsiaTheme="minorEastAsia" w:hAnsiTheme="minorEastAsia" w:cs="Times New Roman"/>
          <w:i/>
          <w:iCs/>
          <w:color w:val="auto"/>
          <w:sz w:val="18"/>
          <w:szCs w:val="18"/>
          <w:vertAlign w:val="subscript"/>
        </w:rPr>
        <w:t xml:space="preserve">0,i </w:t>
      </w:r>
      <w:r w:rsidRPr="00476BD3">
        <w:rPr>
          <w:rFonts w:asciiTheme="minorEastAsia" w:eastAsiaTheme="minorEastAsia" w:hAnsiTheme="minorEastAsia" w:cs="Times New Roman"/>
          <w:color w:val="auto"/>
          <w:sz w:val="18"/>
          <w:szCs w:val="18"/>
        </w:rPr>
        <w:t xml:space="preserve">    ——</w:t>
      </w:r>
      <w:r w:rsidRPr="00476BD3">
        <w:rPr>
          <w:rFonts w:asciiTheme="minorEastAsia" w:eastAsiaTheme="minorEastAsia" w:hAnsiTheme="minorEastAsia" w:hint="eastAsia"/>
          <w:color w:val="auto"/>
          <w:sz w:val="18"/>
          <w:szCs w:val="18"/>
        </w:rPr>
        <w:t>第</w:t>
      </w:r>
      <w:r w:rsidRPr="00476BD3">
        <w:rPr>
          <w:rFonts w:asciiTheme="minorEastAsia" w:eastAsiaTheme="minorEastAsia" w:hAnsiTheme="minorEastAsia" w:cs="Times New Roman"/>
          <w:color w:val="auto"/>
          <w:sz w:val="18"/>
          <w:szCs w:val="18"/>
        </w:rPr>
        <w:t>i</w:t>
      </w:r>
      <w:proofErr w:type="gramStart"/>
      <w:r w:rsidRPr="00476BD3">
        <w:rPr>
          <w:rFonts w:asciiTheme="minorEastAsia" w:eastAsiaTheme="minorEastAsia" w:hAnsiTheme="minorEastAsia" w:hint="eastAsia"/>
          <w:color w:val="auto"/>
          <w:sz w:val="18"/>
          <w:szCs w:val="18"/>
        </w:rPr>
        <w:t>种动物</w:t>
      </w:r>
      <w:proofErr w:type="gramEnd"/>
      <w:r w:rsidRPr="00476BD3">
        <w:rPr>
          <w:rFonts w:asciiTheme="minorEastAsia" w:eastAsiaTheme="minorEastAsia" w:hAnsiTheme="minorEastAsia" w:hint="eastAsia"/>
          <w:color w:val="auto"/>
          <w:sz w:val="18"/>
          <w:szCs w:val="18"/>
        </w:rPr>
        <w:t>粪便的最大甲烷生产能力（</w:t>
      </w:r>
      <w:r w:rsidRPr="00476BD3">
        <w:rPr>
          <w:rFonts w:asciiTheme="minorEastAsia" w:eastAsiaTheme="minorEastAsia" w:hAnsiTheme="minorEastAsia" w:cs="Times New Roman"/>
          <w:color w:val="auto"/>
          <w:sz w:val="18"/>
          <w:szCs w:val="18"/>
        </w:rPr>
        <w:t>m</w:t>
      </w:r>
      <w:r w:rsidRPr="00476BD3">
        <w:rPr>
          <w:rFonts w:asciiTheme="minorEastAsia" w:eastAsiaTheme="minorEastAsia" w:hAnsiTheme="minorEastAsia" w:cs="Times New Roman"/>
          <w:color w:val="auto"/>
          <w:sz w:val="18"/>
          <w:szCs w:val="18"/>
          <w:vertAlign w:val="superscript"/>
        </w:rPr>
        <w:t>3</w:t>
      </w:r>
      <w:r w:rsidRPr="00476BD3">
        <w:rPr>
          <w:rFonts w:asciiTheme="minorEastAsia" w:eastAsiaTheme="minorEastAsia" w:hAnsiTheme="minorEastAsia" w:cs="Times New Roman"/>
          <w:color w:val="auto"/>
          <w:sz w:val="18"/>
          <w:szCs w:val="18"/>
        </w:rPr>
        <w:t xml:space="preserve"> CH</w:t>
      </w:r>
      <w:r w:rsidRPr="00476BD3">
        <w:rPr>
          <w:rFonts w:asciiTheme="minorEastAsia" w:eastAsiaTheme="minorEastAsia" w:hAnsiTheme="minorEastAsia" w:cs="Times New Roman"/>
          <w:color w:val="auto"/>
          <w:sz w:val="18"/>
          <w:szCs w:val="18"/>
          <w:vertAlign w:val="subscript"/>
        </w:rPr>
        <w:t>4</w:t>
      </w:r>
      <w:r w:rsidRPr="00476BD3">
        <w:rPr>
          <w:rFonts w:asciiTheme="minorEastAsia" w:eastAsiaTheme="minorEastAsia" w:hAnsiTheme="minorEastAsia" w:cs="Times New Roman"/>
          <w:color w:val="auto"/>
          <w:sz w:val="18"/>
          <w:szCs w:val="18"/>
        </w:rPr>
        <w:t>/kg DMVS</w:t>
      </w:r>
      <w:r w:rsidRPr="00476BD3">
        <w:rPr>
          <w:rFonts w:asciiTheme="minorEastAsia" w:eastAsiaTheme="minorEastAsia" w:hAnsiTheme="minorEastAsia" w:hint="eastAsia"/>
          <w:color w:val="auto"/>
          <w:sz w:val="18"/>
          <w:szCs w:val="18"/>
        </w:rPr>
        <w:t>）；</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cs="Times New Roman"/>
          <w:color w:val="auto"/>
          <w:sz w:val="18"/>
          <w:szCs w:val="18"/>
        </w:rPr>
        <w:t>0.67    ——</w:t>
      </w:r>
      <w:r w:rsidRPr="00476BD3">
        <w:rPr>
          <w:rFonts w:asciiTheme="minorEastAsia" w:eastAsiaTheme="minorEastAsia" w:hAnsiTheme="minorEastAsia" w:hint="eastAsia"/>
          <w:color w:val="auto"/>
          <w:sz w:val="18"/>
          <w:szCs w:val="18"/>
        </w:rPr>
        <w:t>甲烷的质量体积密度</w:t>
      </w:r>
      <w:r w:rsidRPr="00476BD3">
        <w:rPr>
          <w:rFonts w:asciiTheme="minorEastAsia" w:eastAsiaTheme="minorEastAsia" w:hAnsiTheme="minorEastAsia" w:cs="Times New Roman"/>
          <w:color w:val="auto"/>
          <w:sz w:val="18"/>
          <w:szCs w:val="18"/>
        </w:rPr>
        <w:t>(kg /m</w:t>
      </w:r>
      <w:r w:rsidRPr="00476BD3">
        <w:rPr>
          <w:rFonts w:asciiTheme="minorEastAsia" w:eastAsiaTheme="minorEastAsia" w:hAnsiTheme="minorEastAsia" w:cs="Times New Roman"/>
          <w:color w:val="auto"/>
          <w:sz w:val="18"/>
          <w:szCs w:val="18"/>
          <w:vertAlign w:val="superscript"/>
        </w:rPr>
        <w:t>3</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cs="Times New Roman"/>
          <w:i/>
          <w:iCs/>
          <w:color w:val="auto"/>
          <w:sz w:val="18"/>
          <w:szCs w:val="18"/>
        </w:rPr>
        <w:t>MCF</w:t>
      </w:r>
      <w:r w:rsidRPr="00476BD3">
        <w:rPr>
          <w:rFonts w:asciiTheme="minorEastAsia" w:eastAsiaTheme="minorEastAsia" w:hAnsiTheme="minorEastAsia" w:cs="Times New Roman"/>
          <w:i/>
          <w:iCs/>
          <w:color w:val="auto"/>
          <w:sz w:val="18"/>
          <w:szCs w:val="18"/>
          <w:vertAlign w:val="subscript"/>
        </w:rPr>
        <w:t>j</w:t>
      </w:r>
      <w:r w:rsidRPr="00476BD3">
        <w:rPr>
          <w:rFonts w:asciiTheme="minorEastAsia" w:eastAsiaTheme="minorEastAsia" w:hAnsiTheme="minorEastAsia" w:cs="Times New Roman"/>
          <w:color w:val="auto"/>
          <w:sz w:val="18"/>
          <w:szCs w:val="18"/>
          <w:vertAlign w:val="subscript"/>
        </w:rPr>
        <w:t xml:space="preserve">  </w:t>
      </w:r>
      <w:r w:rsidRPr="00476BD3">
        <w:rPr>
          <w:rFonts w:asciiTheme="minorEastAsia" w:eastAsiaTheme="minorEastAsia" w:hAnsiTheme="minorEastAsia" w:cs="Times New Roman"/>
          <w:color w:val="auto"/>
          <w:sz w:val="18"/>
          <w:szCs w:val="18"/>
        </w:rPr>
        <w:t xml:space="preserve"> ——</w:t>
      </w:r>
      <w:r w:rsidRPr="00476BD3">
        <w:rPr>
          <w:rFonts w:asciiTheme="minorEastAsia" w:eastAsiaTheme="minorEastAsia" w:hAnsiTheme="minorEastAsia" w:hint="eastAsia"/>
          <w:color w:val="auto"/>
          <w:sz w:val="18"/>
          <w:szCs w:val="18"/>
        </w:rPr>
        <w:t>粪便管理方式</w:t>
      </w:r>
      <w:r w:rsidRPr="00476BD3">
        <w:rPr>
          <w:rFonts w:asciiTheme="minorEastAsia" w:eastAsiaTheme="minorEastAsia" w:hAnsiTheme="minorEastAsia" w:cs="Times New Roman"/>
          <w:color w:val="auto"/>
          <w:sz w:val="18"/>
          <w:szCs w:val="18"/>
        </w:rPr>
        <w:t>j</w:t>
      </w:r>
      <w:r w:rsidRPr="00476BD3">
        <w:rPr>
          <w:rFonts w:asciiTheme="minorEastAsia" w:eastAsiaTheme="minorEastAsia" w:hAnsiTheme="minorEastAsia" w:hint="eastAsia"/>
          <w:color w:val="auto"/>
          <w:sz w:val="18"/>
          <w:szCs w:val="18"/>
        </w:rPr>
        <w:t>的甲烷转化系数</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r w:rsidRPr="00476BD3">
        <w:rPr>
          <w:rFonts w:asciiTheme="minorEastAsia" w:eastAsiaTheme="minorEastAsia" w:hAnsiTheme="minorEastAsia" w:cs="Times New Roman"/>
          <w:i/>
          <w:iCs/>
          <w:color w:val="auto"/>
          <w:sz w:val="18"/>
          <w:szCs w:val="18"/>
        </w:rPr>
        <w:t>MS</w:t>
      </w:r>
      <w:r w:rsidRPr="00476BD3">
        <w:rPr>
          <w:rFonts w:asciiTheme="minorEastAsia" w:eastAsiaTheme="minorEastAsia" w:hAnsiTheme="minorEastAsia" w:cs="Times New Roman"/>
          <w:i/>
          <w:iCs/>
          <w:color w:val="auto"/>
          <w:sz w:val="18"/>
          <w:szCs w:val="18"/>
          <w:vertAlign w:val="subscript"/>
        </w:rPr>
        <w:t>i,j</w:t>
      </w:r>
      <w:r w:rsidRPr="00476BD3">
        <w:rPr>
          <w:rFonts w:asciiTheme="minorEastAsia" w:eastAsiaTheme="minorEastAsia" w:hAnsiTheme="minorEastAsia" w:cs="Times New Roman"/>
          <w:color w:val="auto"/>
          <w:sz w:val="18"/>
          <w:szCs w:val="18"/>
          <w:vertAlign w:val="subscript"/>
        </w:rPr>
        <w:t xml:space="preserve"> </w:t>
      </w:r>
      <w:r w:rsidRPr="00476BD3">
        <w:rPr>
          <w:rFonts w:asciiTheme="minorEastAsia" w:eastAsiaTheme="minorEastAsia" w:hAnsiTheme="minorEastAsia" w:cs="Times New Roman"/>
          <w:color w:val="auto"/>
          <w:sz w:val="18"/>
          <w:szCs w:val="18"/>
        </w:rPr>
        <w:t xml:space="preserve">   ——</w:t>
      </w:r>
      <w:r w:rsidRPr="00476BD3">
        <w:rPr>
          <w:rFonts w:asciiTheme="minorEastAsia" w:eastAsiaTheme="minorEastAsia" w:hAnsiTheme="minorEastAsia" w:hint="eastAsia"/>
          <w:color w:val="auto"/>
          <w:sz w:val="18"/>
          <w:szCs w:val="18"/>
        </w:rPr>
        <w:t>第</w:t>
      </w:r>
      <w:r w:rsidRPr="00476BD3">
        <w:rPr>
          <w:rFonts w:asciiTheme="minorEastAsia" w:eastAsiaTheme="minorEastAsia" w:hAnsiTheme="minorEastAsia" w:cs="Times New Roman"/>
          <w:color w:val="auto"/>
          <w:sz w:val="18"/>
          <w:szCs w:val="18"/>
        </w:rPr>
        <w:t>i</w:t>
      </w:r>
      <w:proofErr w:type="gramStart"/>
      <w:r w:rsidRPr="00476BD3">
        <w:rPr>
          <w:rFonts w:asciiTheme="minorEastAsia" w:eastAsiaTheme="minorEastAsia" w:hAnsiTheme="minorEastAsia" w:hint="eastAsia"/>
          <w:color w:val="auto"/>
          <w:sz w:val="18"/>
          <w:szCs w:val="18"/>
        </w:rPr>
        <w:t>种动物</w:t>
      </w:r>
      <w:proofErr w:type="gramEnd"/>
      <w:r w:rsidRPr="00476BD3">
        <w:rPr>
          <w:rFonts w:asciiTheme="minorEastAsia" w:eastAsiaTheme="minorEastAsia" w:hAnsiTheme="minorEastAsia" w:hint="eastAsia"/>
          <w:color w:val="auto"/>
          <w:sz w:val="18"/>
          <w:szCs w:val="18"/>
        </w:rPr>
        <w:t>在粪便管理方式</w:t>
      </w:r>
      <w:r w:rsidRPr="00476BD3">
        <w:rPr>
          <w:rFonts w:asciiTheme="minorEastAsia" w:eastAsiaTheme="minorEastAsia" w:hAnsiTheme="minorEastAsia" w:cs="Times New Roman"/>
          <w:color w:val="auto"/>
          <w:sz w:val="18"/>
          <w:szCs w:val="18"/>
        </w:rPr>
        <w:t>j</w:t>
      </w:r>
      <w:r w:rsidRPr="00476BD3">
        <w:rPr>
          <w:rFonts w:asciiTheme="minorEastAsia" w:eastAsiaTheme="minorEastAsia" w:hAnsiTheme="minorEastAsia" w:hint="eastAsia"/>
          <w:color w:val="auto"/>
          <w:sz w:val="18"/>
          <w:szCs w:val="18"/>
        </w:rPr>
        <w:t>中所占比例</w:t>
      </w:r>
      <w:r w:rsidRPr="00476BD3">
        <w:rPr>
          <w:rFonts w:asciiTheme="minorEastAsia" w:eastAsiaTheme="minorEastAsia" w:hAnsiTheme="minorEastAsia" w:cs="Times New Roman"/>
          <w:color w:val="auto"/>
          <w:sz w:val="18"/>
          <w:szCs w:val="18"/>
        </w:rPr>
        <w:t>(%)</w:t>
      </w:r>
      <w:r w:rsidRPr="00476BD3">
        <w:rPr>
          <w:rFonts w:asciiTheme="minorEastAsia" w:eastAsiaTheme="minorEastAsia" w:hAnsiTheme="minorEastAsia" w:hint="eastAsia"/>
          <w:color w:val="auto"/>
          <w:sz w:val="18"/>
          <w:szCs w:val="18"/>
        </w:rPr>
        <w:t>。</w:t>
      </w:r>
      <w:r w:rsidRPr="00476BD3">
        <w:rPr>
          <w:rFonts w:asciiTheme="minorEastAsia" w:eastAsiaTheme="minorEastAsia" w:hAnsiTheme="minorEastAsia" w:cs="Times New Roman"/>
          <w:color w:val="auto"/>
          <w:sz w:val="18"/>
          <w:szCs w:val="18"/>
        </w:rPr>
        <w:t xml:space="preserve"> </w:t>
      </w:r>
    </w:p>
    <w:p w:rsidR="005E217A" w:rsidRPr="00476BD3" w:rsidRDefault="005E217A" w:rsidP="005E217A">
      <w:pPr>
        <w:pStyle w:val="Default"/>
        <w:rPr>
          <w:rFonts w:asciiTheme="minorEastAsia" w:eastAsiaTheme="minorEastAsia" w:hAnsiTheme="minorEastAsia" w:cs="Times New Roman"/>
          <w:color w:val="auto"/>
          <w:sz w:val="18"/>
          <w:szCs w:val="18"/>
        </w:rPr>
      </w:pPr>
    </w:p>
    <w:p w:rsidR="005E217A" w:rsidRPr="00476BD3" w:rsidRDefault="005E217A" w:rsidP="005E217A">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Pr="00476BD3">
        <w:rPr>
          <w:rFonts w:ascii="黑体" w:eastAsia="黑体" w:hAnsi="黑体"/>
          <w:color w:val="auto"/>
          <w:sz w:val="21"/>
          <w:szCs w:val="21"/>
        </w:rPr>
        <w:t>.</w:t>
      </w:r>
      <w:r w:rsidRPr="00476BD3">
        <w:rPr>
          <w:rFonts w:ascii="黑体" w:eastAsia="黑体" w:hAnsi="黑体" w:hint="eastAsia"/>
          <w:color w:val="auto"/>
          <w:sz w:val="21"/>
          <w:szCs w:val="21"/>
        </w:rPr>
        <w:t>7</w:t>
      </w:r>
      <w:r w:rsidRPr="00476BD3">
        <w:rPr>
          <w:rFonts w:ascii="黑体" w:eastAsia="黑体" w:hAnsi="黑体"/>
          <w:color w:val="auto"/>
          <w:sz w:val="21"/>
          <w:szCs w:val="21"/>
        </w:rPr>
        <w:t xml:space="preserve">.3.1.1 </w:t>
      </w:r>
      <w:r w:rsidRPr="00476BD3">
        <w:rPr>
          <w:rFonts w:ascii="黑体" w:eastAsia="黑体" w:hAnsi="黑体" w:hint="eastAsia"/>
          <w:color w:val="auto"/>
          <w:sz w:val="21"/>
          <w:szCs w:val="21"/>
        </w:rPr>
        <w:t>挥发性固体（</w:t>
      </w:r>
      <w:r w:rsidRPr="00476BD3">
        <w:rPr>
          <w:rFonts w:ascii="黑体" w:eastAsia="黑体" w:hAnsi="黑体"/>
          <w:color w:val="auto"/>
          <w:sz w:val="21"/>
          <w:szCs w:val="21"/>
        </w:rPr>
        <w:t>VS</w:t>
      </w:r>
      <w:r w:rsidRPr="00476BD3">
        <w:rPr>
          <w:rFonts w:ascii="黑体" w:eastAsia="黑体" w:hAnsi="黑体" w:hint="eastAsia"/>
          <w:color w:val="auto"/>
          <w:sz w:val="21"/>
          <w:szCs w:val="21"/>
        </w:rPr>
        <w:t>）的确定</w:t>
      </w:r>
      <w:r w:rsidRPr="00476BD3">
        <w:rPr>
          <w:rFonts w:ascii="黑体" w:eastAsia="黑体" w:hAnsi="黑体"/>
          <w:color w:val="auto"/>
          <w:sz w:val="21"/>
          <w:szCs w:val="21"/>
        </w:rPr>
        <w:t xml:space="preserve"> </w:t>
      </w:r>
    </w:p>
    <w:p w:rsidR="005E217A" w:rsidRPr="00476BD3" w:rsidRDefault="005E217A" w:rsidP="005E217A">
      <w:pPr>
        <w:pStyle w:val="Default"/>
        <w:rPr>
          <w:color w:val="auto"/>
          <w:sz w:val="21"/>
          <w:szCs w:val="21"/>
        </w:rPr>
      </w:pPr>
      <w:r w:rsidRPr="00476BD3">
        <w:rPr>
          <w:rFonts w:hint="eastAsia"/>
          <w:color w:val="auto"/>
          <w:sz w:val="21"/>
          <w:szCs w:val="21"/>
        </w:rPr>
        <w:t>挥发性固体含量根据采食总能，利用公式（</w:t>
      </w:r>
      <w:r w:rsidR="006F0896" w:rsidRPr="00476BD3">
        <w:rPr>
          <w:rFonts w:hint="eastAsia"/>
          <w:color w:val="auto"/>
          <w:sz w:val="21"/>
          <w:szCs w:val="21"/>
        </w:rPr>
        <w:t>27</w:t>
      </w:r>
      <w:r w:rsidRPr="00476BD3">
        <w:rPr>
          <w:rFonts w:hint="eastAsia"/>
          <w:color w:val="auto"/>
          <w:sz w:val="21"/>
          <w:szCs w:val="21"/>
        </w:rPr>
        <w:t>）计算：</w:t>
      </w:r>
      <w:r w:rsidRPr="00476BD3">
        <w:rPr>
          <w:color w:val="auto"/>
          <w:sz w:val="21"/>
          <w:szCs w:val="21"/>
        </w:rPr>
        <w:t xml:space="preserve"> </w:t>
      </w:r>
    </w:p>
    <w:p w:rsidR="005E217A" w:rsidRPr="00476BD3" w:rsidRDefault="005E217A" w:rsidP="005E217A">
      <w:pPr>
        <w:pStyle w:val="Default"/>
        <w:rPr>
          <w:rFonts w:ascii="Times New Roman" w:cs="Times New Roman"/>
          <w:color w:val="auto"/>
          <w:sz w:val="21"/>
          <w:szCs w:val="21"/>
        </w:rPr>
      </w:pPr>
      <w:r w:rsidRPr="00476BD3">
        <w:rPr>
          <w:rFonts w:ascii="Times New Roman" w:cs="Times New Roman"/>
          <w:color w:val="auto"/>
          <w:sz w:val="28"/>
          <w:szCs w:val="28"/>
        </w:rPr>
        <w:t xml:space="preserve"> </w:t>
      </w:r>
      <w:r w:rsidR="00850926" w:rsidRPr="00476BD3">
        <w:rPr>
          <w:rFonts w:ascii="Times New Roman" w:eastAsia="仿宋"/>
          <w:position w:val="-32"/>
          <w:szCs w:val="21"/>
        </w:rPr>
        <w:object w:dxaOrig="5200" w:dyaOrig="760">
          <v:shape id="_x0000_i1168" type="#_x0000_t75" style="width:190.2pt;height:33.95pt" o:ole="">
            <v:imagedata r:id="rId272" o:title=""/>
          </v:shape>
          <o:OLEObject Type="Embed" ProgID="Equation.3" ShapeID="_x0000_i1168" DrawAspect="Content" ObjectID="_1662985238" r:id="rId273"/>
        </w:object>
      </w:r>
      <w:r w:rsidRPr="00476BD3">
        <w:rPr>
          <w:rFonts w:ascii="Times New Roman" w:cs="Times New Roman"/>
          <w:color w:val="auto"/>
          <w:sz w:val="21"/>
          <w:szCs w:val="21"/>
        </w:rPr>
        <w:t xml:space="preserve"> </w:t>
      </w:r>
      <w:r w:rsidR="006F0896" w:rsidRPr="00476BD3">
        <w:rPr>
          <w:rFonts w:ascii="Times New Roman" w:eastAsia="仿宋" w:hint="eastAsia"/>
          <w:position w:val="-12"/>
          <w:szCs w:val="21"/>
        </w:rPr>
        <w:t xml:space="preserve">                                  </w:t>
      </w:r>
      <w:r w:rsidR="00850926" w:rsidRPr="00476BD3">
        <w:rPr>
          <w:rFonts w:ascii="Times New Roman" w:eastAsia="仿宋" w:hint="eastAsia"/>
          <w:position w:val="-12"/>
          <w:szCs w:val="21"/>
        </w:rPr>
        <w:t xml:space="preserve">   </w:t>
      </w:r>
      <w:proofErr w:type="gramStart"/>
      <w:r w:rsidR="006F0896" w:rsidRPr="00476BD3">
        <w:rPr>
          <w:rFonts w:ascii="Times New Roman"/>
        </w:rPr>
        <w:t>……</w:t>
      </w:r>
      <w:r w:rsidR="006F0896" w:rsidRPr="00476BD3">
        <w:rPr>
          <w:rFonts w:ascii="Times New Roman" w:cs="Times New Roman"/>
          <w:sz w:val="21"/>
          <w:szCs w:val="21"/>
        </w:rPr>
        <w:t>(</w:t>
      </w:r>
      <w:proofErr w:type="gramEnd"/>
      <w:r w:rsidR="006F0896" w:rsidRPr="00476BD3">
        <w:rPr>
          <w:rFonts w:ascii="Times New Roman" w:cs="Times New Roman" w:hint="eastAsia"/>
          <w:sz w:val="21"/>
          <w:szCs w:val="21"/>
        </w:rPr>
        <w:t>2</w:t>
      </w:r>
      <w:r w:rsidR="00E43E6A" w:rsidRPr="00476BD3">
        <w:rPr>
          <w:rFonts w:ascii="Times New Roman" w:cs="Times New Roman" w:hint="eastAsia"/>
          <w:sz w:val="21"/>
          <w:szCs w:val="21"/>
        </w:rPr>
        <w:t>7</w:t>
      </w:r>
      <w:r w:rsidR="006F0896" w:rsidRPr="00476BD3">
        <w:rPr>
          <w:rFonts w:ascii="Times New Roman" w:cs="Times New Roman"/>
          <w:sz w:val="21"/>
          <w:szCs w:val="21"/>
        </w:rPr>
        <w:t>)</w:t>
      </w:r>
    </w:p>
    <w:p w:rsidR="005E217A" w:rsidRPr="00476BD3" w:rsidRDefault="005E217A" w:rsidP="005E217A">
      <w:pPr>
        <w:pStyle w:val="Default"/>
        <w:rPr>
          <w:rFonts w:ascii="Times New Roman" w:cs="Times New Roman"/>
          <w:color w:val="auto"/>
          <w:sz w:val="18"/>
          <w:szCs w:val="18"/>
        </w:rPr>
      </w:pPr>
      <w:r w:rsidRPr="00476BD3">
        <w:rPr>
          <w:rFonts w:hint="eastAsia"/>
          <w:color w:val="auto"/>
          <w:sz w:val="18"/>
          <w:szCs w:val="18"/>
        </w:rPr>
        <w:t>式中：</w:t>
      </w:r>
      <w:r w:rsidRPr="00476BD3">
        <w:rPr>
          <w:rFonts w:ascii="Times New Roman" w:cs="Times New Roman"/>
          <w:color w:val="auto"/>
          <w:sz w:val="18"/>
          <w:szCs w:val="18"/>
        </w:rPr>
        <w:t xml:space="preserve"> </w:t>
      </w:r>
    </w:p>
    <w:p w:rsidR="005E217A" w:rsidRPr="00476BD3" w:rsidRDefault="005E217A" w:rsidP="005E217A">
      <w:pPr>
        <w:pStyle w:val="Default"/>
        <w:rPr>
          <w:rFonts w:ascii="Times New Roman" w:cs="Times New Roman"/>
          <w:color w:val="auto"/>
          <w:sz w:val="18"/>
          <w:szCs w:val="18"/>
        </w:rPr>
      </w:pPr>
      <w:r w:rsidRPr="00476BD3">
        <w:rPr>
          <w:rFonts w:ascii="Times New Roman" w:cs="Times New Roman"/>
          <w:i/>
          <w:iCs/>
          <w:color w:val="auto"/>
          <w:sz w:val="18"/>
          <w:szCs w:val="18"/>
        </w:rPr>
        <w:t>VS</w:t>
      </w:r>
      <w:r w:rsidRPr="00476BD3">
        <w:rPr>
          <w:rFonts w:ascii="Times New Roman" w:cs="Times New Roman"/>
          <w:color w:val="auto"/>
          <w:sz w:val="18"/>
          <w:szCs w:val="18"/>
        </w:rPr>
        <w:t xml:space="preserve">    ——</w:t>
      </w:r>
      <w:r w:rsidRPr="00476BD3">
        <w:rPr>
          <w:rFonts w:hint="eastAsia"/>
          <w:color w:val="auto"/>
          <w:sz w:val="18"/>
          <w:szCs w:val="18"/>
        </w:rPr>
        <w:t>动物</w:t>
      </w:r>
      <w:proofErr w:type="gramStart"/>
      <w:r w:rsidRPr="00476BD3">
        <w:rPr>
          <w:rFonts w:hint="eastAsia"/>
          <w:color w:val="auto"/>
          <w:sz w:val="18"/>
          <w:szCs w:val="18"/>
        </w:rPr>
        <w:t>每日易</w:t>
      </w:r>
      <w:proofErr w:type="gramEnd"/>
      <w:r w:rsidRPr="00476BD3">
        <w:rPr>
          <w:rFonts w:hint="eastAsia"/>
          <w:color w:val="auto"/>
          <w:sz w:val="18"/>
          <w:szCs w:val="18"/>
        </w:rPr>
        <w:t>挥发固体排泄量（</w:t>
      </w:r>
      <w:r w:rsidRPr="00476BD3">
        <w:rPr>
          <w:rFonts w:ascii="Times New Roman" w:cs="Times New Roman"/>
          <w:color w:val="auto"/>
          <w:sz w:val="18"/>
          <w:szCs w:val="18"/>
        </w:rPr>
        <w:t>kg DMVS/</w:t>
      </w:r>
      <w:r w:rsidRPr="00476BD3">
        <w:rPr>
          <w:rFonts w:hint="eastAsia"/>
          <w:color w:val="auto"/>
          <w:sz w:val="18"/>
          <w:szCs w:val="18"/>
        </w:rPr>
        <w:t>头</w:t>
      </w:r>
      <w:r w:rsidRPr="00476BD3">
        <w:rPr>
          <w:rFonts w:ascii="Times New Roman" w:cs="Times New Roman"/>
          <w:color w:val="auto"/>
          <w:sz w:val="18"/>
          <w:szCs w:val="18"/>
        </w:rPr>
        <w:t>/</w:t>
      </w:r>
      <w:r w:rsidRPr="00476BD3">
        <w:rPr>
          <w:rFonts w:hint="eastAsia"/>
          <w:color w:val="auto"/>
          <w:sz w:val="18"/>
          <w:szCs w:val="18"/>
        </w:rPr>
        <w:t>天）；</w:t>
      </w:r>
      <w:r w:rsidRPr="00476BD3">
        <w:rPr>
          <w:rFonts w:ascii="Times New Roman" w:cs="Times New Roman"/>
          <w:color w:val="auto"/>
          <w:sz w:val="18"/>
          <w:szCs w:val="18"/>
        </w:rPr>
        <w:t xml:space="preserve"> </w:t>
      </w:r>
    </w:p>
    <w:p w:rsidR="005E217A" w:rsidRPr="00476BD3" w:rsidRDefault="005E217A" w:rsidP="005E217A">
      <w:pPr>
        <w:pStyle w:val="Default"/>
        <w:rPr>
          <w:rFonts w:ascii="Times New Roman" w:cs="Times New Roman"/>
          <w:color w:val="auto"/>
          <w:sz w:val="18"/>
          <w:szCs w:val="18"/>
        </w:rPr>
      </w:pPr>
      <w:r w:rsidRPr="00476BD3">
        <w:rPr>
          <w:rFonts w:ascii="Times New Roman" w:cs="Times New Roman"/>
          <w:i/>
          <w:iCs/>
          <w:color w:val="auto"/>
          <w:sz w:val="18"/>
          <w:szCs w:val="18"/>
        </w:rPr>
        <w:t>GE</w:t>
      </w:r>
      <w:r w:rsidRPr="00476BD3">
        <w:rPr>
          <w:rFonts w:ascii="Times New Roman" w:cs="Times New Roman"/>
          <w:color w:val="auto"/>
          <w:sz w:val="18"/>
          <w:szCs w:val="18"/>
        </w:rPr>
        <w:t xml:space="preserve">    ——</w:t>
      </w:r>
      <w:r w:rsidRPr="00476BD3">
        <w:rPr>
          <w:rFonts w:hint="eastAsia"/>
          <w:color w:val="auto"/>
          <w:sz w:val="18"/>
          <w:szCs w:val="18"/>
        </w:rPr>
        <w:t>动物每天采食总能，取值与</w:t>
      </w:r>
      <w:r w:rsidRPr="00476BD3">
        <w:rPr>
          <w:rFonts w:ascii="Times New Roman" w:cs="Times New Roman"/>
          <w:color w:val="auto"/>
          <w:sz w:val="18"/>
          <w:szCs w:val="18"/>
        </w:rPr>
        <w:t>5.3.3.1.1</w:t>
      </w:r>
      <w:r w:rsidRPr="00476BD3">
        <w:rPr>
          <w:rFonts w:hint="eastAsia"/>
          <w:color w:val="auto"/>
          <w:sz w:val="18"/>
          <w:szCs w:val="18"/>
        </w:rPr>
        <w:t>一致（</w:t>
      </w:r>
      <w:r w:rsidRPr="00476BD3">
        <w:rPr>
          <w:rFonts w:ascii="Times New Roman" w:cs="Times New Roman"/>
          <w:color w:val="auto"/>
          <w:sz w:val="18"/>
          <w:szCs w:val="18"/>
        </w:rPr>
        <w:t>MJ/</w:t>
      </w:r>
      <w:r w:rsidRPr="00476BD3">
        <w:rPr>
          <w:rFonts w:hint="eastAsia"/>
          <w:color w:val="auto"/>
          <w:sz w:val="18"/>
          <w:szCs w:val="18"/>
        </w:rPr>
        <w:t>头</w:t>
      </w:r>
      <w:r w:rsidRPr="00476BD3">
        <w:rPr>
          <w:rFonts w:ascii="Times New Roman" w:cs="Times New Roman"/>
          <w:color w:val="auto"/>
          <w:sz w:val="18"/>
          <w:szCs w:val="18"/>
        </w:rPr>
        <w:t>/</w:t>
      </w:r>
      <w:r w:rsidRPr="00476BD3">
        <w:rPr>
          <w:rFonts w:hint="eastAsia"/>
          <w:color w:val="auto"/>
          <w:sz w:val="18"/>
          <w:szCs w:val="18"/>
        </w:rPr>
        <w:t>天）；</w:t>
      </w:r>
      <w:r w:rsidRPr="00476BD3">
        <w:rPr>
          <w:rFonts w:ascii="Times New Roman" w:cs="Times New Roman"/>
          <w:color w:val="auto"/>
          <w:sz w:val="18"/>
          <w:szCs w:val="18"/>
        </w:rPr>
        <w:t xml:space="preserve"> </w:t>
      </w:r>
    </w:p>
    <w:p w:rsidR="005E217A" w:rsidRPr="00476BD3" w:rsidRDefault="005E217A" w:rsidP="005E217A">
      <w:pPr>
        <w:pStyle w:val="Default"/>
        <w:rPr>
          <w:rFonts w:ascii="Times New Roman" w:cs="Times New Roman"/>
          <w:color w:val="auto"/>
          <w:sz w:val="18"/>
          <w:szCs w:val="18"/>
        </w:rPr>
      </w:pPr>
      <w:r w:rsidRPr="00476BD3">
        <w:rPr>
          <w:rFonts w:ascii="Times New Roman" w:cs="Times New Roman"/>
          <w:i/>
          <w:iCs/>
          <w:color w:val="auto"/>
          <w:sz w:val="18"/>
          <w:szCs w:val="18"/>
        </w:rPr>
        <w:t>DE%</w:t>
      </w:r>
      <w:r w:rsidRPr="00476BD3">
        <w:rPr>
          <w:rFonts w:ascii="Times New Roman" w:cs="Times New Roman"/>
          <w:color w:val="auto"/>
          <w:sz w:val="18"/>
          <w:szCs w:val="18"/>
        </w:rPr>
        <w:t xml:space="preserve">   ——</w:t>
      </w:r>
      <w:r w:rsidRPr="00476BD3">
        <w:rPr>
          <w:rFonts w:hint="eastAsia"/>
          <w:color w:val="auto"/>
          <w:sz w:val="18"/>
          <w:szCs w:val="18"/>
        </w:rPr>
        <w:t>动物摄入饲料的消化率</w:t>
      </w:r>
      <w:r w:rsidRPr="00476BD3">
        <w:rPr>
          <w:rFonts w:ascii="Times New Roman" w:cs="Times New Roman"/>
          <w:color w:val="auto"/>
          <w:sz w:val="18"/>
          <w:szCs w:val="18"/>
        </w:rPr>
        <w:t xml:space="preserve"> (%)</w:t>
      </w:r>
      <w:r w:rsidRPr="00476BD3">
        <w:rPr>
          <w:rFonts w:hint="eastAsia"/>
          <w:color w:val="auto"/>
          <w:sz w:val="18"/>
          <w:szCs w:val="18"/>
        </w:rPr>
        <w:t>；</w:t>
      </w:r>
      <w:r w:rsidRPr="00476BD3">
        <w:rPr>
          <w:rFonts w:ascii="Times New Roman" w:cs="Times New Roman"/>
          <w:color w:val="auto"/>
          <w:sz w:val="18"/>
          <w:szCs w:val="18"/>
        </w:rPr>
        <w:t xml:space="preserve"> </w:t>
      </w:r>
    </w:p>
    <w:p w:rsidR="005E217A" w:rsidRPr="00476BD3" w:rsidRDefault="005E217A" w:rsidP="005E217A">
      <w:pPr>
        <w:pStyle w:val="Default"/>
        <w:rPr>
          <w:rFonts w:ascii="Times New Roman" w:cs="Times New Roman"/>
          <w:color w:val="auto"/>
          <w:sz w:val="18"/>
          <w:szCs w:val="18"/>
        </w:rPr>
      </w:pPr>
      <w:r w:rsidRPr="00476BD3">
        <w:rPr>
          <w:rFonts w:ascii="Times New Roman" w:cs="Times New Roman"/>
          <w:i/>
          <w:iCs/>
          <w:color w:val="auto"/>
          <w:sz w:val="18"/>
          <w:szCs w:val="18"/>
        </w:rPr>
        <w:t xml:space="preserve">UE     </w:t>
      </w:r>
      <w:r w:rsidRPr="00476BD3">
        <w:rPr>
          <w:rFonts w:ascii="Times New Roman" w:cs="Times New Roman"/>
          <w:color w:val="auto"/>
          <w:sz w:val="18"/>
          <w:szCs w:val="18"/>
        </w:rPr>
        <w:t>——</w:t>
      </w:r>
      <w:r w:rsidRPr="00476BD3">
        <w:rPr>
          <w:rFonts w:hint="eastAsia"/>
          <w:color w:val="auto"/>
          <w:sz w:val="18"/>
          <w:szCs w:val="18"/>
        </w:rPr>
        <w:t>尿能占总能的系数，本指南规定牛羊的系数</w:t>
      </w:r>
      <w:r w:rsidRPr="00476BD3">
        <w:rPr>
          <w:rFonts w:ascii="Times New Roman" w:cs="Times New Roman"/>
          <w:color w:val="auto"/>
          <w:sz w:val="18"/>
          <w:szCs w:val="18"/>
        </w:rPr>
        <w:t>0.04</w:t>
      </w:r>
      <w:r w:rsidRPr="00476BD3">
        <w:rPr>
          <w:rFonts w:hint="eastAsia"/>
          <w:color w:val="auto"/>
          <w:sz w:val="18"/>
          <w:szCs w:val="18"/>
        </w:rPr>
        <w:t>，猪为</w:t>
      </w:r>
      <w:r w:rsidRPr="00476BD3">
        <w:rPr>
          <w:rFonts w:ascii="Times New Roman" w:cs="Times New Roman"/>
          <w:color w:val="auto"/>
          <w:sz w:val="18"/>
          <w:szCs w:val="18"/>
        </w:rPr>
        <w:t>0.02</w:t>
      </w:r>
      <w:r w:rsidRPr="00476BD3">
        <w:rPr>
          <w:rFonts w:hint="eastAsia"/>
          <w:color w:val="auto"/>
          <w:sz w:val="18"/>
          <w:szCs w:val="18"/>
        </w:rPr>
        <w:t>；</w:t>
      </w:r>
      <w:r w:rsidRPr="00476BD3">
        <w:rPr>
          <w:rFonts w:ascii="Times New Roman" w:cs="Times New Roman"/>
          <w:color w:val="auto"/>
          <w:sz w:val="18"/>
          <w:szCs w:val="18"/>
        </w:rPr>
        <w:t xml:space="preserve"> </w:t>
      </w:r>
    </w:p>
    <w:p w:rsidR="005E217A" w:rsidRPr="00476BD3" w:rsidRDefault="005E217A" w:rsidP="005E217A">
      <w:pPr>
        <w:pStyle w:val="Default"/>
        <w:rPr>
          <w:rFonts w:ascii="Times New Roman" w:cs="Times New Roman"/>
          <w:color w:val="auto"/>
          <w:sz w:val="18"/>
          <w:szCs w:val="18"/>
        </w:rPr>
      </w:pPr>
      <w:r w:rsidRPr="00476BD3">
        <w:rPr>
          <w:rFonts w:ascii="Times New Roman" w:cs="Times New Roman"/>
          <w:i/>
          <w:iCs/>
          <w:color w:val="auto"/>
          <w:sz w:val="18"/>
          <w:szCs w:val="18"/>
        </w:rPr>
        <w:t xml:space="preserve">ASH </w:t>
      </w:r>
      <w:r w:rsidRPr="00476BD3">
        <w:rPr>
          <w:rFonts w:ascii="Times New Roman" w:cs="Times New Roman"/>
          <w:color w:val="auto"/>
          <w:sz w:val="18"/>
          <w:szCs w:val="18"/>
        </w:rPr>
        <w:t xml:space="preserve">   ——</w:t>
      </w:r>
      <w:r w:rsidRPr="00476BD3">
        <w:rPr>
          <w:rFonts w:hint="eastAsia"/>
          <w:color w:val="auto"/>
          <w:sz w:val="18"/>
          <w:szCs w:val="18"/>
        </w:rPr>
        <w:t>粪便中的灰分含量，本指南规定牛羊粪便灰分为</w:t>
      </w:r>
      <w:r w:rsidRPr="00476BD3">
        <w:rPr>
          <w:rFonts w:ascii="Times New Roman" w:cs="Times New Roman"/>
          <w:color w:val="auto"/>
          <w:sz w:val="18"/>
          <w:szCs w:val="18"/>
        </w:rPr>
        <w:t>0.08</w:t>
      </w:r>
      <w:r w:rsidRPr="00476BD3">
        <w:rPr>
          <w:rFonts w:hint="eastAsia"/>
          <w:color w:val="auto"/>
          <w:sz w:val="18"/>
          <w:szCs w:val="18"/>
        </w:rPr>
        <w:t>，猪粪便灰分为</w:t>
      </w:r>
      <w:r w:rsidRPr="00476BD3">
        <w:rPr>
          <w:rFonts w:ascii="Times New Roman" w:cs="Times New Roman"/>
          <w:color w:val="auto"/>
          <w:sz w:val="18"/>
          <w:szCs w:val="18"/>
        </w:rPr>
        <w:t>0.04</w:t>
      </w:r>
      <w:r w:rsidRPr="00476BD3">
        <w:rPr>
          <w:rFonts w:hint="eastAsia"/>
          <w:color w:val="auto"/>
          <w:sz w:val="18"/>
          <w:szCs w:val="18"/>
        </w:rPr>
        <w:t>。</w:t>
      </w:r>
      <w:r w:rsidRPr="00476BD3">
        <w:rPr>
          <w:rFonts w:ascii="Times New Roman" w:cs="Times New Roman"/>
          <w:color w:val="auto"/>
          <w:sz w:val="18"/>
          <w:szCs w:val="18"/>
        </w:rPr>
        <w:t xml:space="preserve"> </w:t>
      </w:r>
    </w:p>
    <w:p w:rsidR="006F0896" w:rsidRPr="00476BD3" w:rsidRDefault="006F0896" w:rsidP="005E217A">
      <w:pPr>
        <w:pStyle w:val="Default"/>
        <w:rPr>
          <w:rFonts w:ascii="Times New Roman" w:cs="Times New Roman"/>
          <w:color w:val="auto"/>
          <w:sz w:val="18"/>
          <w:szCs w:val="18"/>
        </w:rPr>
      </w:pPr>
    </w:p>
    <w:p w:rsidR="005E217A" w:rsidRPr="00476BD3" w:rsidRDefault="005E217A" w:rsidP="005E217A">
      <w:pPr>
        <w:pStyle w:val="Default"/>
        <w:rPr>
          <w:rFonts w:ascii="Times New Roman" w:cs="Times New Roman"/>
          <w:color w:val="auto"/>
          <w:sz w:val="21"/>
          <w:szCs w:val="21"/>
        </w:rPr>
      </w:pPr>
      <w:r w:rsidRPr="00476BD3">
        <w:rPr>
          <w:rFonts w:hint="eastAsia"/>
          <w:color w:val="auto"/>
          <w:sz w:val="21"/>
          <w:szCs w:val="21"/>
        </w:rPr>
        <w:t>不同动物的饲料消化率可依据</w:t>
      </w:r>
      <w:r w:rsidR="006F0896" w:rsidRPr="00476BD3">
        <w:rPr>
          <w:rFonts w:hint="eastAsia"/>
          <w:color w:val="auto"/>
          <w:sz w:val="21"/>
          <w:szCs w:val="21"/>
        </w:rPr>
        <w:t>附录</w:t>
      </w:r>
      <w:r w:rsidR="006B7761" w:rsidRPr="00476BD3">
        <w:rPr>
          <w:rFonts w:hint="eastAsia"/>
          <w:color w:val="auto"/>
          <w:sz w:val="21"/>
          <w:szCs w:val="21"/>
        </w:rPr>
        <w:t>B</w:t>
      </w:r>
      <w:r w:rsidR="006F0896" w:rsidRPr="00476BD3">
        <w:rPr>
          <w:rFonts w:hint="eastAsia"/>
          <w:color w:val="auto"/>
          <w:sz w:val="21"/>
          <w:szCs w:val="21"/>
        </w:rPr>
        <w:t>中</w:t>
      </w:r>
      <w:r w:rsidRPr="00476BD3">
        <w:rPr>
          <w:rFonts w:hint="eastAsia"/>
          <w:color w:val="auto"/>
          <w:sz w:val="21"/>
          <w:szCs w:val="21"/>
        </w:rPr>
        <w:t>表</w:t>
      </w:r>
      <w:r w:rsidR="006B7761" w:rsidRPr="00476BD3">
        <w:rPr>
          <w:rFonts w:ascii="Times New Roman" w:cs="Times New Roman" w:hint="eastAsia"/>
          <w:color w:val="auto"/>
          <w:sz w:val="21"/>
          <w:szCs w:val="21"/>
        </w:rPr>
        <w:t>15</w:t>
      </w:r>
      <w:r w:rsidRPr="00476BD3">
        <w:rPr>
          <w:rFonts w:hint="eastAsia"/>
          <w:color w:val="auto"/>
          <w:sz w:val="21"/>
          <w:szCs w:val="21"/>
        </w:rPr>
        <w:t>进行选择。</w:t>
      </w:r>
      <w:r w:rsidRPr="00476BD3">
        <w:rPr>
          <w:rFonts w:ascii="Times New Roman" w:cs="Times New Roman"/>
          <w:color w:val="auto"/>
          <w:sz w:val="21"/>
          <w:szCs w:val="21"/>
        </w:rPr>
        <w:t xml:space="preserve"> </w:t>
      </w:r>
    </w:p>
    <w:p w:rsidR="006F0896" w:rsidRPr="00476BD3" w:rsidRDefault="006F0896" w:rsidP="005E217A">
      <w:pPr>
        <w:pStyle w:val="Default"/>
        <w:rPr>
          <w:rFonts w:ascii="Times New Roman" w:cs="Times New Roman"/>
          <w:color w:val="auto"/>
          <w:sz w:val="21"/>
          <w:szCs w:val="21"/>
        </w:rPr>
      </w:pPr>
    </w:p>
    <w:p w:rsidR="005E217A" w:rsidRPr="00476BD3" w:rsidRDefault="006F0896" w:rsidP="005E217A">
      <w:pPr>
        <w:pStyle w:val="Default"/>
        <w:rPr>
          <w:rFonts w:cstheme="minorBidi"/>
          <w:color w:val="auto"/>
          <w:sz w:val="21"/>
          <w:szCs w:val="21"/>
        </w:rPr>
      </w:pPr>
      <w:r w:rsidRPr="00476BD3">
        <w:rPr>
          <w:rFonts w:ascii="黑体" w:eastAsia="黑体" w:hAnsi="黑体" w:cstheme="minorBidi" w:hint="eastAsia"/>
          <w:color w:val="auto"/>
          <w:sz w:val="21"/>
          <w:szCs w:val="21"/>
        </w:rPr>
        <w:t>6</w:t>
      </w:r>
      <w:r w:rsidR="005E217A" w:rsidRPr="00476BD3">
        <w:rPr>
          <w:rFonts w:ascii="黑体" w:eastAsia="黑体" w:hAnsi="黑体" w:cstheme="minorBidi"/>
          <w:color w:val="auto"/>
          <w:sz w:val="21"/>
          <w:szCs w:val="21"/>
        </w:rPr>
        <w:t>.</w:t>
      </w:r>
      <w:r w:rsidRPr="00476BD3">
        <w:rPr>
          <w:rFonts w:ascii="黑体" w:eastAsia="黑体" w:hAnsi="黑体" w:cstheme="minorBidi" w:hint="eastAsia"/>
          <w:color w:val="auto"/>
          <w:sz w:val="21"/>
          <w:szCs w:val="21"/>
        </w:rPr>
        <w:t>7</w:t>
      </w:r>
      <w:r w:rsidR="005E217A" w:rsidRPr="00476BD3">
        <w:rPr>
          <w:rFonts w:ascii="黑体" w:eastAsia="黑体" w:hAnsi="黑体" w:cstheme="minorBidi"/>
          <w:color w:val="auto"/>
          <w:sz w:val="21"/>
          <w:szCs w:val="21"/>
        </w:rPr>
        <w:t xml:space="preserve">.3.1.2 最大甲烷生产能力（Bo）的确定 </w:t>
      </w:r>
    </w:p>
    <w:p w:rsidR="005E217A" w:rsidRPr="00476BD3" w:rsidRDefault="005E217A" w:rsidP="005E217A">
      <w:pPr>
        <w:pStyle w:val="Default"/>
        <w:rPr>
          <w:color w:val="auto"/>
          <w:sz w:val="21"/>
          <w:szCs w:val="21"/>
        </w:rPr>
      </w:pPr>
      <w:r w:rsidRPr="00476BD3">
        <w:rPr>
          <w:rFonts w:hint="eastAsia"/>
          <w:color w:val="auto"/>
          <w:sz w:val="21"/>
          <w:szCs w:val="21"/>
        </w:rPr>
        <w:t>不同动物在不同管理方式下的粪便最大甲烷生产能力依据</w:t>
      </w:r>
      <w:r w:rsidR="006F0896" w:rsidRPr="00476BD3">
        <w:rPr>
          <w:rFonts w:hint="eastAsia"/>
          <w:color w:val="auto"/>
          <w:sz w:val="21"/>
          <w:szCs w:val="21"/>
        </w:rPr>
        <w:t>附录</w:t>
      </w:r>
      <w:r w:rsidR="006B7761" w:rsidRPr="00476BD3">
        <w:rPr>
          <w:rFonts w:hint="eastAsia"/>
          <w:color w:val="auto"/>
          <w:sz w:val="21"/>
          <w:szCs w:val="21"/>
        </w:rPr>
        <w:t>B</w:t>
      </w:r>
      <w:r w:rsidR="006F0896" w:rsidRPr="00476BD3">
        <w:rPr>
          <w:rFonts w:hint="eastAsia"/>
          <w:color w:val="auto"/>
          <w:sz w:val="21"/>
          <w:szCs w:val="21"/>
        </w:rPr>
        <w:t>中</w:t>
      </w:r>
      <w:r w:rsidRPr="00476BD3">
        <w:rPr>
          <w:rFonts w:hint="eastAsia"/>
          <w:color w:val="auto"/>
          <w:sz w:val="21"/>
          <w:szCs w:val="21"/>
        </w:rPr>
        <w:t>表</w:t>
      </w:r>
      <w:r w:rsidR="006B7761" w:rsidRPr="00476BD3">
        <w:rPr>
          <w:rFonts w:hint="eastAsia"/>
          <w:color w:val="auto"/>
          <w:sz w:val="21"/>
          <w:szCs w:val="21"/>
        </w:rPr>
        <w:t>16</w:t>
      </w:r>
      <w:r w:rsidRPr="00476BD3">
        <w:rPr>
          <w:rFonts w:hint="eastAsia"/>
          <w:color w:val="auto"/>
          <w:sz w:val="21"/>
          <w:szCs w:val="21"/>
        </w:rPr>
        <w:t>进行选择。</w:t>
      </w:r>
      <w:r w:rsidRPr="00476BD3">
        <w:rPr>
          <w:color w:val="auto"/>
          <w:sz w:val="21"/>
          <w:szCs w:val="21"/>
        </w:rPr>
        <w:t xml:space="preserve"> </w:t>
      </w:r>
    </w:p>
    <w:p w:rsidR="005E217A" w:rsidRPr="00476BD3" w:rsidRDefault="005E217A" w:rsidP="005E217A">
      <w:pPr>
        <w:pStyle w:val="Default"/>
        <w:rPr>
          <w:rFonts w:ascii="黑体" w:eastAsia="黑体" w:hAnsi="黑体" w:cstheme="minorBidi"/>
          <w:color w:val="auto"/>
        </w:rPr>
      </w:pPr>
    </w:p>
    <w:p w:rsidR="005E217A" w:rsidRPr="00476BD3" w:rsidRDefault="006F0896" w:rsidP="005E217A">
      <w:pPr>
        <w:pStyle w:val="Default"/>
        <w:rPr>
          <w:rFonts w:ascii="黑体" w:eastAsia="黑体" w:hAnsi="黑体" w:cstheme="minorBidi"/>
          <w:color w:val="auto"/>
          <w:sz w:val="21"/>
          <w:szCs w:val="21"/>
        </w:rPr>
      </w:pPr>
      <w:r w:rsidRPr="00476BD3">
        <w:rPr>
          <w:rFonts w:ascii="黑体" w:eastAsia="黑体" w:hAnsi="黑体" w:cstheme="minorBidi" w:hint="eastAsia"/>
          <w:color w:val="auto"/>
          <w:sz w:val="21"/>
          <w:szCs w:val="21"/>
        </w:rPr>
        <w:t>6</w:t>
      </w:r>
      <w:r w:rsidR="005E217A" w:rsidRPr="00476BD3">
        <w:rPr>
          <w:rFonts w:ascii="黑体" w:eastAsia="黑体" w:hAnsi="黑体" w:cstheme="minorBidi"/>
          <w:color w:val="auto"/>
          <w:sz w:val="21"/>
          <w:szCs w:val="21"/>
        </w:rPr>
        <w:t>.</w:t>
      </w:r>
      <w:r w:rsidRPr="00476BD3">
        <w:rPr>
          <w:rFonts w:ascii="黑体" w:eastAsia="黑体" w:hAnsi="黑体" w:cstheme="minorBidi" w:hint="eastAsia"/>
          <w:color w:val="auto"/>
          <w:sz w:val="21"/>
          <w:szCs w:val="21"/>
        </w:rPr>
        <w:t>7</w:t>
      </w:r>
      <w:r w:rsidR="005E217A" w:rsidRPr="00476BD3">
        <w:rPr>
          <w:rFonts w:ascii="黑体" w:eastAsia="黑体" w:hAnsi="黑体" w:cstheme="minorBidi"/>
          <w:color w:val="auto"/>
          <w:sz w:val="21"/>
          <w:szCs w:val="21"/>
        </w:rPr>
        <w:t xml:space="preserve">.3.1.3 粪便管理方式比例（MS）的确定 </w:t>
      </w:r>
    </w:p>
    <w:p w:rsidR="005E217A" w:rsidRPr="00476BD3" w:rsidRDefault="005E217A" w:rsidP="005E217A">
      <w:pPr>
        <w:pStyle w:val="Default"/>
        <w:rPr>
          <w:color w:val="auto"/>
          <w:sz w:val="21"/>
          <w:szCs w:val="21"/>
        </w:rPr>
      </w:pPr>
      <w:r w:rsidRPr="00476BD3">
        <w:rPr>
          <w:rFonts w:hint="eastAsia"/>
          <w:color w:val="auto"/>
          <w:sz w:val="21"/>
          <w:szCs w:val="21"/>
        </w:rPr>
        <w:t>粪便管理方式主要有种</w:t>
      </w:r>
      <w:r w:rsidRPr="00476BD3">
        <w:rPr>
          <w:color w:val="auto"/>
          <w:sz w:val="21"/>
          <w:szCs w:val="21"/>
        </w:rPr>
        <w:t>10</w:t>
      </w:r>
      <w:r w:rsidRPr="00476BD3">
        <w:rPr>
          <w:rFonts w:hint="eastAsia"/>
          <w:color w:val="auto"/>
          <w:sz w:val="21"/>
          <w:szCs w:val="21"/>
        </w:rPr>
        <w:t>种，包括：放牧</w:t>
      </w:r>
      <w:r w:rsidRPr="00476BD3">
        <w:rPr>
          <w:color w:val="auto"/>
          <w:sz w:val="21"/>
          <w:szCs w:val="21"/>
        </w:rPr>
        <w:t>/</w:t>
      </w:r>
      <w:r w:rsidRPr="00476BD3">
        <w:rPr>
          <w:rFonts w:hint="eastAsia"/>
          <w:color w:val="auto"/>
          <w:sz w:val="21"/>
          <w:szCs w:val="21"/>
        </w:rPr>
        <w:t>放养、每日施肥、固体储存、自然风干、液体贮存、氧化塘、舍内粪坑贮存、沼气池、堆肥和沤肥和其它等，不同动物类型的粪便管理方式所占比例通过企业实际管理方式记录。</w:t>
      </w:r>
      <w:r w:rsidRPr="00476BD3">
        <w:rPr>
          <w:color w:val="auto"/>
          <w:sz w:val="21"/>
          <w:szCs w:val="21"/>
        </w:rPr>
        <w:t xml:space="preserve"> </w:t>
      </w:r>
    </w:p>
    <w:p w:rsidR="006F0896" w:rsidRPr="00476BD3" w:rsidRDefault="006F0896" w:rsidP="005E217A">
      <w:pPr>
        <w:pStyle w:val="Default"/>
        <w:rPr>
          <w:color w:val="auto"/>
          <w:sz w:val="21"/>
          <w:szCs w:val="21"/>
        </w:rPr>
      </w:pPr>
    </w:p>
    <w:p w:rsidR="005E217A" w:rsidRPr="00476BD3" w:rsidRDefault="006F0896" w:rsidP="005E217A">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005E217A" w:rsidRPr="00476BD3">
        <w:rPr>
          <w:rFonts w:ascii="黑体" w:eastAsia="黑体" w:hAnsi="黑体"/>
          <w:color w:val="auto"/>
          <w:sz w:val="21"/>
          <w:szCs w:val="21"/>
        </w:rPr>
        <w:t>.</w:t>
      </w:r>
      <w:r w:rsidRPr="00476BD3">
        <w:rPr>
          <w:rFonts w:ascii="黑体" w:eastAsia="黑体" w:hAnsi="黑体" w:hint="eastAsia"/>
          <w:color w:val="auto"/>
          <w:sz w:val="21"/>
          <w:szCs w:val="21"/>
        </w:rPr>
        <w:t>7</w:t>
      </w:r>
      <w:r w:rsidR="005E217A" w:rsidRPr="00476BD3">
        <w:rPr>
          <w:rFonts w:ascii="黑体" w:eastAsia="黑体" w:hAnsi="黑体"/>
          <w:color w:val="auto"/>
          <w:sz w:val="21"/>
          <w:szCs w:val="21"/>
        </w:rPr>
        <w:t xml:space="preserve">.3.1.4 </w:t>
      </w:r>
      <w:r w:rsidR="005E217A" w:rsidRPr="00476BD3">
        <w:rPr>
          <w:rFonts w:ascii="黑体" w:eastAsia="黑体" w:hAnsi="黑体" w:hint="eastAsia"/>
          <w:color w:val="auto"/>
          <w:sz w:val="21"/>
          <w:szCs w:val="21"/>
        </w:rPr>
        <w:t>甲烷转化系数（</w:t>
      </w:r>
      <w:r w:rsidR="005E217A" w:rsidRPr="00476BD3">
        <w:rPr>
          <w:rFonts w:ascii="黑体" w:eastAsia="黑体" w:hAnsi="黑体"/>
          <w:color w:val="auto"/>
          <w:sz w:val="21"/>
          <w:szCs w:val="21"/>
        </w:rPr>
        <w:t>MCF</w:t>
      </w:r>
      <w:r w:rsidR="005E217A" w:rsidRPr="00476BD3">
        <w:rPr>
          <w:rFonts w:ascii="黑体" w:eastAsia="黑体" w:hAnsi="黑体" w:hint="eastAsia"/>
          <w:color w:val="auto"/>
          <w:sz w:val="21"/>
          <w:szCs w:val="21"/>
        </w:rPr>
        <w:t>）的确定</w:t>
      </w:r>
      <w:r w:rsidR="005E217A" w:rsidRPr="00476BD3">
        <w:rPr>
          <w:rFonts w:ascii="黑体" w:eastAsia="黑体" w:hAnsi="黑体"/>
          <w:color w:val="auto"/>
          <w:sz w:val="21"/>
          <w:szCs w:val="21"/>
        </w:rPr>
        <w:t xml:space="preserve"> </w:t>
      </w:r>
    </w:p>
    <w:p w:rsidR="005E217A" w:rsidRPr="00476BD3" w:rsidRDefault="005E217A" w:rsidP="005E217A">
      <w:pPr>
        <w:pStyle w:val="Default"/>
        <w:rPr>
          <w:color w:val="auto"/>
          <w:sz w:val="21"/>
          <w:szCs w:val="21"/>
        </w:rPr>
      </w:pPr>
      <w:r w:rsidRPr="00476BD3">
        <w:rPr>
          <w:rFonts w:hint="eastAsia"/>
          <w:color w:val="auto"/>
          <w:sz w:val="21"/>
          <w:szCs w:val="21"/>
        </w:rPr>
        <w:t>甲烷转化系数为某种粪便管理方式的甲烷实际产量占最大甲烷生产能力的比例，各种粪便管理方式下的</w:t>
      </w:r>
      <w:r w:rsidRPr="00476BD3">
        <w:rPr>
          <w:color w:val="auto"/>
          <w:sz w:val="21"/>
          <w:szCs w:val="21"/>
        </w:rPr>
        <w:lastRenderedPageBreak/>
        <w:t>MCF</w:t>
      </w:r>
      <w:r w:rsidRPr="00476BD3">
        <w:rPr>
          <w:rFonts w:hint="eastAsia"/>
          <w:color w:val="auto"/>
          <w:sz w:val="21"/>
          <w:szCs w:val="21"/>
        </w:rPr>
        <w:t>依据</w:t>
      </w:r>
      <w:r w:rsidR="006F0896" w:rsidRPr="00476BD3">
        <w:rPr>
          <w:rFonts w:hint="eastAsia"/>
          <w:color w:val="auto"/>
          <w:sz w:val="21"/>
          <w:szCs w:val="21"/>
        </w:rPr>
        <w:t>附录</w:t>
      </w:r>
      <w:r w:rsidR="006B7761" w:rsidRPr="00476BD3">
        <w:rPr>
          <w:rFonts w:hint="eastAsia"/>
          <w:color w:val="auto"/>
          <w:sz w:val="21"/>
          <w:szCs w:val="21"/>
        </w:rPr>
        <w:t>B</w:t>
      </w:r>
      <w:r w:rsidR="006F0896" w:rsidRPr="00476BD3">
        <w:rPr>
          <w:rFonts w:hint="eastAsia"/>
          <w:color w:val="auto"/>
          <w:sz w:val="21"/>
          <w:szCs w:val="21"/>
        </w:rPr>
        <w:t>中</w:t>
      </w:r>
      <w:r w:rsidRPr="00476BD3">
        <w:rPr>
          <w:rFonts w:hint="eastAsia"/>
          <w:color w:val="auto"/>
          <w:sz w:val="21"/>
          <w:szCs w:val="21"/>
        </w:rPr>
        <w:t>表</w:t>
      </w:r>
      <w:r w:rsidR="006B7761" w:rsidRPr="00476BD3">
        <w:rPr>
          <w:rFonts w:hint="eastAsia"/>
          <w:color w:val="auto"/>
          <w:sz w:val="21"/>
          <w:szCs w:val="21"/>
        </w:rPr>
        <w:t>17</w:t>
      </w:r>
      <w:r w:rsidRPr="00476BD3">
        <w:rPr>
          <w:rFonts w:hint="eastAsia"/>
          <w:color w:val="auto"/>
          <w:sz w:val="21"/>
          <w:szCs w:val="21"/>
        </w:rPr>
        <w:t>进行选择。</w:t>
      </w:r>
    </w:p>
    <w:p w:rsidR="005E217A" w:rsidRPr="00476BD3" w:rsidRDefault="005E217A" w:rsidP="005E217A">
      <w:pPr>
        <w:pStyle w:val="Default"/>
        <w:rPr>
          <w:color w:val="auto"/>
          <w:sz w:val="21"/>
          <w:szCs w:val="21"/>
        </w:rPr>
      </w:pPr>
      <w:r w:rsidRPr="00476BD3">
        <w:rPr>
          <w:color w:val="auto"/>
          <w:sz w:val="21"/>
          <w:szCs w:val="21"/>
        </w:rPr>
        <w:t xml:space="preserve"> </w:t>
      </w:r>
    </w:p>
    <w:p w:rsidR="005E217A" w:rsidRPr="00476BD3" w:rsidRDefault="006F0896" w:rsidP="005E217A">
      <w:pPr>
        <w:pStyle w:val="Default"/>
        <w:rPr>
          <w:rFonts w:ascii="黑体" w:eastAsia="黑体" w:hAnsi="黑体" w:cstheme="minorBidi"/>
          <w:color w:val="auto"/>
          <w:sz w:val="21"/>
          <w:szCs w:val="21"/>
        </w:rPr>
      </w:pPr>
      <w:r w:rsidRPr="00476BD3">
        <w:rPr>
          <w:rFonts w:ascii="黑体" w:eastAsia="黑体" w:hAnsi="黑体" w:cstheme="minorBidi" w:hint="eastAsia"/>
          <w:color w:val="auto"/>
          <w:sz w:val="21"/>
          <w:szCs w:val="21"/>
        </w:rPr>
        <w:t>6</w:t>
      </w:r>
      <w:r w:rsidR="005E217A" w:rsidRPr="00476BD3">
        <w:rPr>
          <w:rFonts w:ascii="黑体" w:eastAsia="黑体" w:hAnsi="黑体" w:cstheme="minorBidi"/>
          <w:color w:val="auto"/>
          <w:sz w:val="21"/>
          <w:szCs w:val="21"/>
        </w:rPr>
        <w:t>.</w:t>
      </w:r>
      <w:r w:rsidRPr="00476BD3">
        <w:rPr>
          <w:rFonts w:ascii="黑体" w:eastAsia="黑体" w:hAnsi="黑体" w:cstheme="minorBidi" w:hint="eastAsia"/>
          <w:color w:val="auto"/>
          <w:sz w:val="21"/>
          <w:szCs w:val="21"/>
        </w:rPr>
        <w:t>7</w:t>
      </w:r>
      <w:r w:rsidR="005E217A" w:rsidRPr="00476BD3">
        <w:rPr>
          <w:rFonts w:ascii="黑体" w:eastAsia="黑体" w:hAnsi="黑体" w:cstheme="minorBidi"/>
          <w:color w:val="auto"/>
          <w:sz w:val="21"/>
          <w:szCs w:val="21"/>
        </w:rPr>
        <w:t xml:space="preserve">.3.2缺省排放因子 </w:t>
      </w:r>
    </w:p>
    <w:p w:rsidR="005E217A" w:rsidRPr="00476BD3" w:rsidRDefault="005E217A" w:rsidP="005E217A">
      <w:pPr>
        <w:pStyle w:val="Default"/>
        <w:rPr>
          <w:color w:val="auto"/>
          <w:sz w:val="21"/>
          <w:szCs w:val="21"/>
        </w:rPr>
      </w:pPr>
      <w:r w:rsidRPr="00476BD3">
        <w:rPr>
          <w:rFonts w:hint="eastAsia"/>
          <w:color w:val="auto"/>
          <w:sz w:val="21"/>
          <w:szCs w:val="21"/>
        </w:rPr>
        <w:t>奶牛、肉牛、猪、羊</w:t>
      </w:r>
      <w:r w:rsidRPr="00476BD3">
        <w:rPr>
          <w:color w:val="auto"/>
          <w:sz w:val="21"/>
          <w:szCs w:val="21"/>
        </w:rPr>
        <w:t>4</w:t>
      </w:r>
      <w:r w:rsidRPr="00476BD3">
        <w:rPr>
          <w:rFonts w:hint="eastAsia"/>
          <w:color w:val="auto"/>
          <w:sz w:val="21"/>
          <w:szCs w:val="21"/>
        </w:rPr>
        <w:t>种动物粪便管理甲烷排放因子应优先使用</w:t>
      </w:r>
      <w:r w:rsidRPr="00476BD3">
        <w:rPr>
          <w:color w:val="auto"/>
          <w:sz w:val="21"/>
          <w:szCs w:val="21"/>
        </w:rPr>
        <w:t>5.4.3.1</w:t>
      </w:r>
      <w:r w:rsidRPr="00476BD3">
        <w:rPr>
          <w:rFonts w:hint="eastAsia"/>
          <w:color w:val="auto"/>
          <w:sz w:val="21"/>
          <w:szCs w:val="21"/>
        </w:rPr>
        <w:t>计算获取，如果无法获得特征参数，可选用</w:t>
      </w:r>
      <w:r w:rsidR="006F0896" w:rsidRPr="00476BD3">
        <w:rPr>
          <w:rFonts w:hint="eastAsia"/>
          <w:color w:val="auto"/>
          <w:sz w:val="21"/>
          <w:szCs w:val="21"/>
        </w:rPr>
        <w:t>附录</w:t>
      </w:r>
      <w:r w:rsidR="006B7761" w:rsidRPr="00476BD3">
        <w:rPr>
          <w:rFonts w:hint="eastAsia"/>
          <w:color w:val="auto"/>
          <w:sz w:val="21"/>
          <w:szCs w:val="21"/>
        </w:rPr>
        <w:t>B</w:t>
      </w:r>
      <w:r w:rsidR="006F0896" w:rsidRPr="00476BD3">
        <w:rPr>
          <w:rFonts w:hint="eastAsia"/>
          <w:color w:val="auto"/>
          <w:sz w:val="21"/>
          <w:szCs w:val="21"/>
        </w:rPr>
        <w:t>中</w:t>
      </w:r>
      <w:r w:rsidRPr="00476BD3">
        <w:rPr>
          <w:rFonts w:hint="eastAsia"/>
          <w:color w:val="auto"/>
          <w:sz w:val="21"/>
          <w:szCs w:val="21"/>
        </w:rPr>
        <w:t>表</w:t>
      </w:r>
      <w:r w:rsidR="006B7761" w:rsidRPr="00476BD3">
        <w:rPr>
          <w:rFonts w:hint="eastAsia"/>
          <w:color w:val="auto"/>
          <w:sz w:val="21"/>
          <w:szCs w:val="21"/>
        </w:rPr>
        <w:t>1</w:t>
      </w:r>
      <w:r w:rsidR="002C0BD1" w:rsidRPr="00476BD3">
        <w:rPr>
          <w:rFonts w:hint="eastAsia"/>
          <w:color w:val="auto"/>
          <w:sz w:val="21"/>
          <w:szCs w:val="21"/>
        </w:rPr>
        <w:t>8</w:t>
      </w:r>
      <w:r w:rsidRPr="00476BD3">
        <w:rPr>
          <w:rFonts w:hint="eastAsia"/>
          <w:color w:val="auto"/>
          <w:sz w:val="21"/>
          <w:szCs w:val="21"/>
        </w:rPr>
        <w:t>排放因子缺省值。</w:t>
      </w:r>
      <w:r w:rsidRPr="00476BD3">
        <w:rPr>
          <w:color w:val="auto"/>
          <w:sz w:val="21"/>
          <w:szCs w:val="21"/>
        </w:rPr>
        <w:t xml:space="preserve"> </w:t>
      </w:r>
    </w:p>
    <w:p w:rsidR="0062236A" w:rsidRPr="00476BD3" w:rsidRDefault="0062236A" w:rsidP="005E217A">
      <w:pPr>
        <w:pStyle w:val="Default"/>
        <w:rPr>
          <w:color w:val="auto"/>
          <w:sz w:val="21"/>
          <w:szCs w:val="21"/>
        </w:rPr>
      </w:pPr>
    </w:p>
    <w:p w:rsidR="00152FBF" w:rsidRPr="00476BD3" w:rsidRDefault="00152FBF" w:rsidP="00152FBF">
      <w:pPr>
        <w:pStyle w:val="aff5"/>
        <w:numPr>
          <w:ilvl w:val="0"/>
          <w:numId w:val="0"/>
        </w:numPr>
        <w:spacing w:before="156" w:after="156"/>
        <w:rPr>
          <w:rFonts w:ascii="Times New Roman"/>
          <w:color w:val="000000"/>
        </w:rPr>
      </w:pPr>
      <w:r w:rsidRPr="00476BD3">
        <w:t>6.</w:t>
      </w:r>
      <w:r w:rsidRPr="00476BD3">
        <w:rPr>
          <w:rFonts w:hint="eastAsia"/>
        </w:rPr>
        <w:t>8</w:t>
      </w:r>
      <w:r w:rsidRPr="00476BD3">
        <w:rPr>
          <w:rFonts w:hAnsi="黑体" w:cstheme="minorBidi"/>
        </w:rPr>
        <w:t>动物粪便管理</w:t>
      </w:r>
      <w:r w:rsidRPr="00476BD3">
        <w:rPr>
          <w:rFonts w:hAnsi="黑体" w:cstheme="minorBidi" w:hint="eastAsia"/>
        </w:rPr>
        <w:t>氧化亚氮</w:t>
      </w:r>
      <w:r w:rsidRPr="00476BD3">
        <w:rPr>
          <w:rFonts w:hAnsi="黑体" w:cstheme="minorBidi"/>
        </w:rPr>
        <w:t>排放</w:t>
      </w:r>
    </w:p>
    <w:p w:rsidR="00152FBF" w:rsidRPr="00476BD3" w:rsidRDefault="00152FBF" w:rsidP="00152FBF">
      <w:pPr>
        <w:pStyle w:val="aff5"/>
        <w:numPr>
          <w:ilvl w:val="0"/>
          <w:numId w:val="0"/>
        </w:numPr>
        <w:spacing w:before="156" w:after="156"/>
        <w:rPr>
          <w:rFonts w:ascii="Times New Roman"/>
          <w:color w:val="000000"/>
        </w:rPr>
      </w:pPr>
      <w:r w:rsidRPr="00476BD3">
        <w:t>6.</w:t>
      </w:r>
      <w:r w:rsidRPr="00476BD3">
        <w:rPr>
          <w:rFonts w:hint="eastAsia"/>
        </w:rPr>
        <w:t>8.1</w:t>
      </w:r>
      <w:r w:rsidRPr="00476BD3">
        <w:rPr>
          <w:rFonts w:hAnsi="黑体" w:cstheme="minorBidi" w:hint="eastAsia"/>
        </w:rPr>
        <w:t>计算公式</w:t>
      </w:r>
    </w:p>
    <w:p w:rsidR="00C2316C" w:rsidRPr="00476BD3" w:rsidRDefault="00C2316C" w:rsidP="00C2316C">
      <w:pPr>
        <w:pStyle w:val="Default"/>
        <w:rPr>
          <w:color w:val="auto"/>
          <w:sz w:val="21"/>
          <w:szCs w:val="21"/>
        </w:rPr>
      </w:pPr>
      <w:r w:rsidRPr="00476BD3">
        <w:rPr>
          <w:rFonts w:hint="eastAsia"/>
          <w:color w:val="auto"/>
          <w:sz w:val="21"/>
          <w:szCs w:val="21"/>
        </w:rPr>
        <w:t>各种动物粪便管理氧化亚氮排放估算如公式（</w:t>
      </w:r>
      <w:r w:rsidR="00473F4D" w:rsidRPr="00476BD3">
        <w:rPr>
          <w:rFonts w:hint="eastAsia"/>
          <w:color w:val="auto"/>
          <w:sz w:val="21"/>
          <w:szCs w:val="21"/>
        </w:rPr>
        <w:t>28</w:t>
      </w:r>
      <w:r w:rsidRPr="00476BD3">
        <w:rPr>
          <w:rFonts w:hint="eastAsia"/>
          <w:color w:val="auto"/>
          <w:sz w:val="21"/>
          <w:szCs w:val="21"/>
        </w:rPr>
        <w:t>）所示：</w:t>
      </w:r>
      <w:r w:rsidRPr="00476BD3">
        <w:rPr>
          <w:color w:val="auto"/>
          <w:sz w:val="21"/>
          <w:szCs w:val="21"/>
        </w:rPr>
        <w:t xml:space="preserve"> </w:t>
      </w:r>
    </w:p>
    <w:p w:rsidR="00C2316C" w:rsidRPr="00476BD3" w:rsidRDefault="00C2316C" w:rsidP="00C2316C">
      <w:pPr>
        <w:pStyle w:val="Default"/>
        <w:rPr>
          <w:rFonts w:ascii="Times New Roman" w:cs="Times New Roman"/>
          <w:color w:val="auto"/>
          <w:sz w:val="21"/>
          <w:szCs w:val="21"/>
        </w:rPr>
      </w:pPr>
      <w:r w:rsidRPr="00476BD3">
        <w:rPr>
          <w:rFonts w:ascii="Times New Roman" w:cs="Times New Roman"/>
          <w:color w:val="auto"/>
          <w:sz w:val="28"/>
          <w:szCs w:val="28"/>
        </w:rPr>
        <w:t xml:space="preserve">  </w:t>
      </w:r>
      <w:r w:rsidRPr="00476BD3">
        <w:rPr>
          <w:rFonts w:ascii="Times New Roman" w:cs="Times New Roman"/>
          <w:color w:val="auto"/>
          <w:sz w:val="21"/>
          <w:szCs w:val="21"/>
        </w:rPr>
        <w:t xml:space="preserve"> </w:t>
      </w:r>
      <w:r w:rsidR="00473F4D" w:rsidRPr="00476BD3">
        <w:rPr>
          <w:rFonts w:ascii="Times New Roman" w:eastAsia="仿宋"/>
          <w:position w:val="-12"/>
          <w:szCs w:val="21"/>
        </w:rPr>
        <w:object w:dxaOrig="3379" w:dyaOrig="400">
          <v:shape id="_x0000_i1169" type="#_x0000_t75" style="width:146.05pt;height:21.05pt" o:ole="">
            <v:imagedata r:id="rId274" o:title=""/>
          </v:shape>
          <o:OLEObject Type="Embed" ProgID="Equation.3" ShapeID="_x0000_i1169" DrawAspect="Content" ObjectID="_1662985239" r:id="rId275"/>
        </w:object>
      </w:r>
      <w:r w:rsidRPr="00476BD3">
        <w:rPr>
          <w:rFonts w:ascii="Times New Roman" w:cs="Times New Roman"/>
          <w:color w:val="auto"/>
          <w:sz w:val="21"/>
          <w:szCs w:val="21"/>
        </w:rPr>
        <w:t xml:space="preserve"> </w:t>
      </w:r>
      <w:r w:rsidR="00473F4D" w:rsidRPr="00476BD3">
        <w:rPr>
          <w:rFonts w:ascii="Times New Roman" w:cs="Times New Roman" w:hint="eastAsia"/>
          <w:color w:val="auto"/>
          <w:sz w:val="21"/>
          <w:szCs w:val="21"/>
        </w:rPr>
        <w:t xml:space="preserve">                                                </w:t>
      </w:r>
      <w:proofErr w:type="gramStart"/>
      <w:r w:rsidR="00473F4D" w:rsidRPr="00476BD3">
        <w:rPr>
          <w:rFonts w:ascii="Times New Roman"/>
        </w:rPr>
        <w:t>……</w:t>
      </w:r>
      <w:r w:rsidR="00473F4D" w:rsidRPr="00476BD3">
        <w:rPr>
          <w:rFonts w:ascii="Times New Roman" w:cs="Times New Roman"/>
          <w:sz w:val="21"/>
          <w:szCs w:val="21"/>
        </w:rPr>
        <w:t>(</w:t>
      </w:r>
      <w:proofErr w:type="gramEnd"/>
      <w:r w:rsidR="00473F4D" w:rsidRPr="00476BD3">
        <w:rPr>
          <w:rFonts w:ascii="Times New Roman" w:cs="Times New Roman" w:hint="eastAsia"/>
          <w:sz w:val="21"/>
          <w:szCs w:val="21"/>
        </w:rPr>
        <w:t>28</w:t>
      </w:r>
      <w:r w:rsidR="00473F4D" w:rsidRPr="00476BD3">
        <w:rPr>
          <w:rFonts w:ascii="Times New Roman" w:cs="Times New Roman"/>
          <w:sz w:val="21"/>
          <w:szCs w:val="21"/>
        </w:rPr>
        <w:t>)</w:t>
      </w:r>
    </w:p>
    <w:p w:rsidR="00473F4D" w:rsidRPr="00476BD3" w:rsidRDefault="00473F4D" w:rsidP="00C2316C">
      <w:pPr>
        <w:pStyle w:val="Default"/>
        <w:rPr>
          <w:color w:val="auto"/>
          <w:sz w:val="18"/>
          <w:szCs w:val="18"/>
        </w:rPr>
      </w:pPr>
    </w:p>
    <w:p w:rsidR="00C2316C" w:rsidRPr="00476BD3" w:rsidRDefault="00C2316C" w:rsidP="00C2316C">
      <w:pPr>
        <w:pStyle w:val="Default"/>
        <w:rPr>
          <w:rFonts w:ascii="Times New Roman" w:cs="Times New Roman"/>
          <w:color w:val="auto"/>
          <w:sz w:val="18"/>
          <w:szCs w:val="18"/>
        </w:rPr>
      </w:pPr>
      <w:r w:rsidRPr="00476BD3">
        <w:rPr>
          <w:rFonts w:hint="eastAsia"/>
          <w:color w:val="auto"/>
          <w:sz w:val="18"/>
          <w:szCs w:val="18"/>
        </w:rPr>
        <w:t>式中：</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E</w:t>
      </w:r>
      <w:r w:rsidRPr="00476BD3">
        <w:rPr>
          <w:rFonts w:ascii="Times New Roman" w:eastAsiaTheme="minorEastAsia" w:cs="Times New Roman"/>
          <w:i/>
          <w:iCs/>
          <w:color w:val="auto"/>
          <w:sz w:val="18"/>
          <w:szCs w:val="18"/>
          <w:vertAlign w:val="subscript"/>
        </w:rPr>
        <w:t>M-N2O,i</w:t>
      </w:r>
      <w:r w:rsidRPr="00476BD3">
        <w:rPr>
          <w:rFonts w:ascii="Times New Roman" w:eastAsiaTheme="minorEastAsia" w:cs="Times New Roman"/>
          <w:i/>
          <w:iCs/>
          <w:color w:val="auto"/>
          <w:sz w:val="18"/>
          <w:szCs w:val="18"/>
        </w:rPr>
        <w:t xml:space="preserve">  </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粪便管理氧化亚氮排放量（</w:t>
      </w:r>
      <w:r w:rsidRPr="00476BD3">
        <w:rPr>
          <w:rFonts w:ascii="Times New Roman" w:eastAsiaTheme="minorEastAsia" w:cs="Times New Roman"/>
          <w:color w:val="auto"/>
          <w:sz w:val="18"/>
          <w:szCs w:val="18"/>
        </w:rPr>
        <w:t>t N</w:t>
      </w:r>
      <w:r w:rsidRPr="00476BD3">
        <w:rPr>
          <w:rFonts w:ascii="Times New Roman" w:eastAsiaTheme="minorEastAsia" w:cs="Times New Roman"/>
          <w:color w:val="auto"/>
          <w:sz w:val="18"/>
          <w:szCs w:val="18"/>
          <w:vertAlign w:val="subscript"/>
        </w:rPr>
        <w:t>2</w:t>
      </w:r>
      <w:r w:rsidRPr="00476BD3">
        <w:rPr>
          <w:rFonts w:ascii="Times New Roman" w:eastAsiaTheme="minorEastAsia" w:cs="Times New Roman"/>
          <w:color w:val="auto"/>
          <w:sz w:val="18"/>
          <w:szCs w:val="18"/>
        </w:rPr>
        <w:t>O</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 xml:space="preserve"> </w:t>
      </w:r>
    </w:p>
    <w:p w:rsidR="00C2316C" w:rsidRPr="00476BD3" w:rsidRDefault="00C2316C" w:rsidP="00C2316C">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EF</w:t>
      </w:r>
      <w:r w:rsidRPr="00476BD3">
        <w:rPr>
          <w:rFonts w:ascii="Times New Roman" w:eastAsiaTheme="minorEastAsia" w:cs="Times New Roman"/>
          <w:i/>
          <w:iCs/>
          <w:color w:val="auto"/>
          <w:sz w:val="18"/>
          <w:szCs w:val="18"/>
          <w:vertAlign w:val="subscript"/>
        </w:rPr>
        <w:t>M-N2O,i</w:t>
      </w:r>
      <w:r w:rsidRPr="00476BD3">
        <w:rPr>
          <w:rFonts w:ascii="Times New Roman" w:eastAsiaTheme="minorEastAsia" w:cs="Times New Roman"/>
          <w:i/>
          <w:iCs/>
          <w:color w:val="auto"/>
          <w:sz w:val="18"/>
          <w:szCs w:val="18"/>
        </w:rPr>
        <w:t xml:space="preserve"> </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的粪便管理氧化亚氮排放因子（</w:t>
      </w:r>
      <w:r w:rsidRPr="00476BD3">
        <w:rPr>
          <w:rFonts w:ascii="Times New Roman" w:eastAsiaTheme="minorEastAsia" w:cs="Times New Roman"/>
          <w:color w:val="auto"/>
          <w:sz w:val="18"/>
          <w:szCs w:val="18"/>
        </w:rPr>
        <w:t>kg N</w:t>
      </w:r>
      <w:r w:rsidRPr="00476BD3">
        <w:rPr>
          <w:rFonts w:ascii="Times New Roman" w:eastAsiaTheme="minorEastAsia" w:cs="Times New Roman"/>
          <w:color w:val="auto"/>
          <w:sz w:val="18"/>
          <w:szCs w:val="18"/>
          <w:vertAlign w:val="subscript"/>
        </w:rPr>
        <w:t>2</w:t>
      </w:r>
      <w:r w:rsidRPr="00476BD3">
        <w:rPr>
          <w:rFonts w:ascii="Times New Roman" w:eastAsiaTheme="minorEastAsia" w:cs="Times New Roman"/>
          <w:color w:val="auto"/>
          <w:sz w:val="18"/>
          <w:szCs w:val="18"/>
        </w:rPr>
        <w:t>O /</w:t>
      </w:r>
      <w:r w:rsidRPr="00476BD3">
        <w:rPr>
          <w:rFonts w:ascii="Times New Roman" w:eastAsiaTheme="minorEastAsia" w:cs="Times New Roman"/>
          <w:color w:val="auto"/>
          <w:sz w:val="18"/>
          <w:szCs w:val="18"/>
        </w:rPr>
        <w:t>头</w:t>
      </w:r>
      <w:r w:rsidRPr="00476BD3">
        <w:rPr>
          <w:rFonts w:ascii="Times New Roman" w:eastAsiaTheme="minorEastAsia" w:cs="Times New Roman"/>
          <w:color w:val="auto"/>
          <w:sz w:val="18"/>
          <w:szCs w:val="18"/>
        </w:rPr>
        <w:t>/</w:t>
      </w:r>
      <w:r w:rsidRPr="00476BD3">
        <w:rPr>
          <w:rFonts w:ascii="Times New Roman" w:eastAsiaTheme="minorEastAsia" w:cs="Times New Roman"/>
          <w:color w:val="auto"/>
          <w:sz w:val="18"/>
          <w:szCs w:val="18"/>
        </w:rPr>
        <w:t>年）；</w:t>
      </w:r>
      <w:r w:rsidRPr="00476BD3">
        <w:rPr>
          <w:rFonts w:ascii="Times New Roman" w:eastAsiaTheme="minorEastAsia" w:cs="Times New Roman"/>
          <w:color w:val="auto"/>
          <w:sz w:val="18"/>
          <w:szCs w:val="18"/>
        </w:rPr>
        <w:t xml:space="preserve"> </w:t>
      </w:r>
    </w:p>
    <w:p w:rsidR="00C2316C" w:rsidRPr="00476BD3" w:rsidRDefault="00C2316C" w:rsidP="00C2316C">
      <w:pPr>
        <w:pStyle w:val="Default"/>
        <w:rPr>
          <w:rFonts w:ascii="Times New Roman" w:eastAsiaTheme="minorEastAsia" w:cs="Times New Roman"/>
          <w:color w:val="auto"/>
          <w:sz w:val="18"/>
          <w:szCs w:val="18"/>
        </w:rPr>
      </w:pPr>
      <w:r w:rsidRPr="00476BD3">
        <w:rPr>
          <w:rFonts w:ascii="Times New Roman" w:eastAsiaTheme="minorEastAsia" w:cs="Times New Roman"/>
          <w:i/>
          <w:iCs/>
          <w:color w:val="auto"/>
          <w:sz w:val="18"/>
          <w:szCs w:val="18"/>
        </w:rPr>
        <w:t>AP</w:t>
      </w:r>
      <w:r w:rsidRPr="00476BD3">
        <w:rPr>
          <w:rFonts w:ascii="Times New Roman" w:eastAsiaTheme="minorEastAsia" w:cs="Times New Roman"/>
          <w:i/>
          <w:iCs/>
          <w:color w:val="auto"/>
          <w:sz w:val="18"/>
          <w:szCs w:val="18"/>
          <w:vertAlign w:val="subscript"/>
        </w:rPr>
        <w:t>i</w:t>
      </w:r>
      <w:r w:rsidRPr="00476BD3">
        <w:rPr>
          <w:rFonts w:ascii="Times New Roman" w:eastAsiaTheme="minorEastAsia" w:cs="Times New Roman"/>
          <w:color w:val="auto"/>
          <w:sz w:val="18"/>
          <w:szCs w:val="18"/>
          <w:vertAlign w:val="subscript"/>
        </w:rPr>
        <w:t xml:space="preserve"> </w:t>
      </w:r>
      <w:r w:rsidRPr="00476BD3">
        <w:rPr>
          <w:rFonts w:ascii="Times New Roman" w:eastAsiaTheme="minorEastAsia" w:cs="Times New Roman"/>
          <w:color w:val="auto"/>
          <w:sz w:val="18"/>
          <w:szCs w:val="18"/>
        </w:rPr>
        <w:t xml:space="preserve">    ——</w:t>
      </w:r>
      <w:r w:rsidRPr="00476BD3">
        <w:rPr>
          <w:rFonts w:ascii="Times New Roman" w:eastAsiaTheme="minorEastAsia" w:cs="Times New Roman"/>
          <w:color w:val="auto"/>
          <w:sz w:val="18"/>
          <w:szCs w:val="18"/>
        </w:rPr>
        <w:t>第</w:t>
      </w:r>
      <w:r w:rsidRPr="00476BD3">
        <w:rPr>
          <w:rFonts w:ascii="Times New Roman" w:eastAsiaTheme="minorEastAsia" w:cs="Times New Roman"/>
          <w:color w:val="auto"/>
          <w:sz w:val="18"/>
          <w:szCs w:val="18"/>
        </w:rPr>
        <w:t>i</w:t>
      </w:r>
      <w:proofErr w:type="gramStart"/>
      <w:r w:rsidRPr="00476BD3">
        <w:rPr>
          <w:rFonts w:ascii="Times New Roman" w:eastAsiaTheme="minorEastAsia" w:cs="Times New Roman"/>
          <w:color w:val="auto"/>
          <w:sz w:val="18"/>
          <w:szCs w:val="18"/>
        </w:rPr>
        <w:t>种动物</w:t>
      </w:r>
      <w:proofErr w:type="gramEnd"/>
      <w:r w:rsidRPr="00476BD3">
        <w:rPr>
          <w:rFonts w:ascii="Times New Roman" w:eastAsiaTheme="minorEastAsia" w:cs="Times New Roman"/>
          <w:color w:val="auto"/>
          <w:sz w:val="18"/>
          <w:szCs w:val="18"/>
        </w:rPr>
        <w:t>的存栏数（头（只））。</w:t>
      </w:r>
      <w:r w:rsidRPr="00476BD3">
        <w:rPr>
          <w:rFonts w:ascii="Times New Roman" w:eastAsiaTheme="minorEastAsia" w:cs="Times New Roman"/>
          <w:color w:val="auto"/>
          <w:sz w:val="18"/>
          <w:szCs w:val="18"/>
        </w:rPr>
        <w:t xml:space="preserve"> </w:t>
      </w:r>
    </w:p>
    <w:p w:rsidR="00C2316C" w:rsidRPr="00476BD3" w:rsidRDefault="00C2316C" w:rsidP="00C2316C">
      <w:pPr>
        <w:pStyle w:val="Default"/>
        <w:rPr>
          <w:rFonts w:ascii="Times New Roman" w:cs="Times New Roman"/>
          <w:color w:val="auto"/>
          <w:sz w:val="21"/>
          <w:szCs w:val="21"/>
        </w:rPr>
      </w:pPr>
      <w:r w:rsidRPr="00476BD3">
        <w:rPr>
          <w:rFonts w:hint="eastAsia"/>
          <w:color w:val="auto"/>
          <w:sz w:val="21"/>
          <w:szCs w:val="21"/>
        </w:rPr>
        <w:t>各种动物粪便管理氧化亚氮总排放量用式（</w:t>
      </w:r>
      <w:r w:rsidR="00473F4D" w:rsidRPr="00476BD3">
        <w:rPr>
          <w:rFonts w:ascii="Times New Roman" w:cs="Times New Roman" w:hint="eastAsia"/>
          <w:color w:val="auto"/>
          <w:sz w:val="21"/>
          <w:szCs w:val="21"/>
        </w:rPr>
        <w:t>29</w:t>
      </w:r>
      <w:r w:rsidRPr="00476BD3">
        <w:rPr>
          <w:rFonts w:hint="eastAsia"/>
          <w:color w:val="auto"/>
          <w:sz w:val="21"/>
          <w:szCs w:val="21"/>
        </w:rPr>
        <w:t>）计算</w:t>
      </w:r>
      <w:r w:rsidRPr="00476BD3">
        <w:rPr>
          <w:rFonts w:ascii="Times New Roman" w:cs="Times New Roman"/>
          <w:color w:val="auto"/>
          <w:sz w:val="21"/>
          <w:szCs w:val="21"/>
        </w:rPr>
        <w:t xml:space="preserve"> </w:t>
      </w:r>
    </w:p>
    <w:p w:rsidR="00C2316C" w:rsidRPr="00476BD3" w:rsidRDefault="00C2316C" w:rsidP="00C2316C">
      <w:pPr>
        <w:pStyle w:val="Default"/>
        <w:rPr>
          <w:rFonts w:ascii="Times New Roman" w:cs="Times New Roman"/>
          <w:color w:val="auto"/>
          <w:sz w:val="21"/>
          <w:szCs w:val="21"/>
        </w:rPr>
      </w:pPr>
      <w:r w:rsidRPr="00476BD3">
        <w:rPr>
          <w:rFonts w:ascii="Times New Roman" w:cs="Times New Roman"/>
          <w:color w:val="auto"/>
          <w:sz w:val="21"/>
          <w:szCs w:val="21"/>
        </w:rPr>
        <w:t xml:space="preserve">         </w:t>
      </w:r>
      <w:r w:rsidR="00473F4D" w:rsidRPr="00476BD3">
        <w:rPr>
          <w:rFonts w:ascii="Times New Roman" w:cs="Times New Roman" w:hint="eastAsia"/>
          <w:color w:val="auto"/>
          <w:sz w:val="21"/>
          <w:szCs w:val="21"/>
        </w:rPr>
        <w:t xml:space="preserve"> </w:t>
      </w:r>
      <w:r w:rsidR="005861F6" w:rsidRPr="00476BD3">
        <w:rPr>
          <w:rFonts w:ascii="Times New Roman" w:eastAsia="仿宋"/>
          <w:position w:val="-14"/>
          <w:szCs w:val="21"/>
        </w:rPr>
        <w:object w:dxaOrig="2840" w:dyaOrig="400">
          <v:shape id="_x0000_i1170" type="#_x0000_t75" style="width:112.1pt;height:19.7pt" o:ole="">
            <v:imagedata r:id="rId276" o:title=""/>
          </v:shape>
          <o:OLEObject Type="Embed" ProgID="Equation.3" ShapeID="_x0000_i1170" DrawAspect="Content" ObjectID="_1662985240" r:id="rId277"/>
        </w:object>
      </w:r>
      <w:r w:rsidR="00473F4D" w:rsidRPr="00476BD3">
        <w:rPr>
          <w:rFonts w:ascii="Times New Roman" w:cs="Times New Roman" w:hint="eastAsia"/>
          <w:color w:val="auto"/>
          <w:sz w:val="21"/>
          <w:szCs w:val="21"/>
        </w:rPr>
        <w:t xml:space="preserve">                                               </w:t>
      </w:r>
      <w:proofErr w:type="gramStart"/>
      <w:r w:rsidR="00473F4D" w:rsidRPr="00476BD3">
        <w:rPr>
          <w:rFonts w:ascii="Times New Roman"/>
        </w:rPr>
        <w:t>……</w:t>
      </w:r>
      <w:r w:rsidR="00473F4D" w:rsidRPr="00476BD3">
        <w:rPr>
          <w:rFonts w:ascii="Times New Roman" w:cs="Times New Roman"/>
          <w:sz w:val="21"/>
          <w:szCs w:val="21"/>
        </w:rPr>
        <w:t>(</w:t>
      </w:r>
      <w:proofErr w:type="gramEnd"/>
      <w:r w:rsidR="00473F4D" w:rsidRPr="00476BD3">
        <w:rPr>
          <w:rFonts w:ascii="Times New Roman" w:cs="Times New Roman" w:hint="eastAsia"/>
          <w:sz w:val="21"/>
          <w:szCs w:val="21"/>
        </w:rPr>
        <w:t>29</w:t>
      </w:r>
      <w:r w:rsidR="00473F4D" w:rsidRPr="00476BD3">
        <w:rPr>
          <w:rFonts w:ascii="Times New Roman" w:cs="Times New Roman"/>
          <w:sz w:val="21"/>
          <w:szCs w:val="21"/>
        </w:rPr>
        <w:t>)</w:t>
      </w:r>
    </w:p>
    <w:p w:rsidR="00473F4D" w:rsidRPr="00476BD3" w:rsidRDefault="00473F4D" w:rsidP="00C2316C">
      <w:pPr>
        <w:pStyle w:val="Default"/>
        <w:rPr>
          <w:color w:val="auto"/>
          <w:sz w:val="21"/>
          <w:szCs w:val="21"/>
        </w:rPr>
      </w:pPr>
    </w:p>
    <w:p w:rsidR="00C2316C" w:rsidRPr="00476BD3" w:rsidRDefault="00C2316C" w:rsidP="00C2316C">
      <w:pPr>
        <w:pStyle w:val="Default"/>
        <w:rPr>
          <w:rFonts w:ascii="Times New Roman" w:cs="Times New Roman"/>
          <w:color w:val="auto"/>
          <w:sz w:val="18"/>
          <w:szCs w:val="18"/>
        </w:rPr>
      </w:pPr>
      <w:r w:rsidRPr="00476BD3">
        <w:rPr>
          <w:rFonts w:hint="eastAsia"/>
          <w:color w:val="auto"/>
          <w:sz w:val="18"/>
          <w:szCs w:val="18"/>
        </w:rPr>
        <w:t>式中：</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i/>
          <w:iCs/>
          <w:color w:val="auto"/>
          <w:sz w:val="18"/>
          <w:szCs w:val="18"/>
        </w:rPr>
        <w:t>E</w:t>
      </w:r>
      <w:r w:rsidRPr="00476BD3">
        <w:rPr>
          <w:rFonts w:ascii="Times New Roman" w:cs="Times New Roman"/>
          <w:i/>
          <w:iCs/>
          <w:color w:val="auto"/>
          <w:sz w:val="18"/>
          <w:szCs w:val="18"/>
          <w:vertAlign w:val="subscript"/>
        </w:rPr>
        <w:t>M-N2O</w:t>
      </w:r>
      <w:r w:rsidRPr="00476BD3">
        <w:rPr>
          <w:rFonts w:ascii="Times New Roman" w:cs="Times New Roman"/>
          <w:i/>
          <w:iCs/>
          <w:color w:val="auto"/>
          <w:sz w:val="18"/>
          <w:szCs w:val="18"/>
        </w:rPr>
        <w:t xml:space="preserve"> </w:t>
      </w:r>
      <w:r w:rsidRPr="00476BD3">
        <w:rPr>
          <w:rFonts w:ascii="Times New Roman" w:cs="Times New Roman"/>
          <w:color w:val="auto"/>
          <w:sz w:val="18"/>
          <w:szCs w:val="18"/>
        </w:rPr>
        <w:t xml:space="preserve"> —— </w:t>
      </w:r>
      <w:r w:rsidRPr="00476BD3">
        <w:rPr>
          <w:rFonts w:ascii="Times New Roman" w:cs="Times New Roman"/>
          <w:color w:val="auto"/>
          <w:sz w:val="18"/>
          <w:szCs w:val="18"/>
        </w:rPr>
        <w:t>动物粪便管理氧化亚氮排放总量（</w:t>
      </w:r>
      <w:r w:rsidRPr="00476BD3">
        <w:rPr>
          <w:rFonts w:ascii="Times New Roman" w:cs="Times New Roman"/>
          <w:color w:val="auto"/>
          <w:sz w:val="18"/>
          <w:szCs w:val="18"/>
        </w:rPr>
        <w:t>t CO2</w:t>
      </w:r>
      <w:r w:rsidRPr="00476BD3">
        <w:rPr>
          <w:rFonts w:ascii="Times New Roman" w:cs="Times New Roman"/>
          <w:color w:val="auto"/>
          <w:sz w:val="18"/>
          <w:szCs w:val="18"/>
        </w:rPr>
        <w:t>当量）；</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i/>
          <w:iCs/>
          <w:color w:val="auto"/>
          <w:sz w:val="18"/>
          <w:szCs w:val="18"/>
        </w:rPr>
        <w:t>E</w:t>
      </w:r>
      <w:r w:rsidRPr="00476BD3">
        <w:rPr>
          <w:rFonts w:ascii="Times New Roman" w:cs="Times New Roman"/>
          <w:i/>
          <w:iCs/>
          <w:color w:val="auto"/>
          <w:sz w:val="18"/>
          <w:szCs w:val="18"/>
          <w:vertAlign w:val="subscript"/>
        </w:rPr>
        <w:t>M-N2O,i</w:t>
      </w:r>
      <w:r w:rsidRPr="00476BD3">
        <w:rPr>
          <w:rFonts w:ascii="Times New Roman" w:cs="Times New Roman"/>
          <w:i/>
          <w:iCs/>
          <w:color w:val="auto"/>
          <w:sz w:val="18"/>
          <w:szCs w:val="18"/>
        </w:rPr>
        <w:t xml:space="preserve">  </w:t>
      </w:r>
      <w:r w:rsidRPr="00476BD3">
        <w:rPr>
          <w:rFonts w:ascii="Times New Roman" w:cs="Times New Roman"/>
          <w:color w:val="auto"/>
          <w:sz w:val="18"/>
          <w:szCs w:val="18"/>
        </w:rPr>
        <w:t>——</w:t>
      </w:r>
      <w:r w:rsidRPr="00476BD3">
        <w:rPr>
          <w:rFonts w:ascii="Times New Roman" w:cs="Times New Roman"/>
          <w:color w:val="auto"/>
          <w:sz w:val="18"/>
          <w:szCs w:val="18"/>
        </w:rPr>
        <w:t>第</w:t>
      </w:r>
      <w:r w:rsidRPr="00476BD3">
        <w:rPr>
          <w:rFonts w:ascii="Times New Roman" w:cs="Times New Roman"/>
          <w:color w:val="auto"/>
          <w:sz w:val="18"/>
          <w:szCs w:val="18"/>
        </w:rPr>
        <w:t>i</w:t>
      </w:r>
      <w:proofErr w:type="gramStart"/>
      <w:r w:rsidRPr="00476BD3">
        <w:rPr>
          <w:rFonts w:ascii="Times New Roman" w:cs="Times New Roman"/>
          <w:color w:val="auto"/>
          <w:sz w:val="18"/>
          <w:szCs w:val="18"/>
        </w:rPr>
        <w:t>种动物</w:t>
      </w:r>
      <w:proofErr w:type="gramEnd"/>
      <w:r w:rsidRPr="00476BD3">
        <w:rPr>
          <w:rFonts w:ascii="Times New Roman" w:cs="Times New Roman"/>
          <w:color w:val="auto"/>
          <w:sz w:val="18"/>
          <w:szCs w:val="18"/>
        </w:rPr>
        <w:t>粪便管理氧化亚氮排放量（</w:t>
      </w:r>
      <w:r w:rsidRPr="00476BD3">
        <w:rPr>
          <w:rFonts w:ascii="Times New Roman" w:cs="Times New Roman"/>
          <w:color w:val="auto"/>
          <w:sz w:val="18"/>
          <w:szCs w:val="18"/>
        </w:rPr>
        <w:t>t N2O</w:t>
      </w:r>
      <w:r w:rsidRPr="00476BD3">
        <w:rPr>
          <w:rFonts w:ascii="Times New Roman" w:cs="Times New Roman"/>
          <w:color w:val="auto"/>
          <w:sz w:val="18"/>
          <w:szCs w:val="18"/>
        </w:rPr>
        <w:t>）；</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color w:val="auto"/>
          <w:sz w:val="18"/>
          <w:szCs w:val="18"/>
        </w:rPr>
        <w:t>298   ——</w:t>
      </w:r>
      <w:r w:rsidRPr="00476BD3">
        <w:rPr>
          <w:rFonts w:ascii="Times New Roman" w:cs="Times New Roman"/>
          <w:color w:val="auto"/>
          <w:sz w:val="18"/>
          <w:szCs w:val="18"/>
        </w:rPr>
        <w:t>氧化亚氮的</w:t>
      </w:r>
      <w:r w:rsidRPr="00476BD3">
        <w:rPr>
          <w:rFonts w:ascii="Times New Roman" w:cs="Times New Roman"/>
          <w:color w:val="auto"/>
          <w:sz w:val="18"/>
          <w:szCs w:val="18"/>
        </w:rPr>
        <w:t>GWP</w:t>
      </w:r>
      <w:r w:rsidRPr="00476BD3">
        <w:rPr>
          <w:rFonts w:ascii="Times New Roman" w:cs="Times New Roman"/>
          <w:color w:val="auto"/>
          <w:sz w:val="18"/>
          <w:szCs w:val="18"/>
        </w:rPr>
        <w:t>值。</w:t>
      </w:r>
      <w:r w:rsidRPr="00476BD3">
        <w:rPr>
          <w:rFonts w:ascii="Times New Roman" w:cs="Times New Roman"/>
          <w:color w:val="auto"/>
          <w:sz w:val="18"/>
          <w:szCs w:val="18"/>
        </w:rPr>
        <w:t xml:space="preserve"> </w:t>
      </w:r>
    </w:p>
    <w:p w:rsidR="00473F4D" w:rsidRPr="00476BD3" w:rsidRDefault="00473F4D" w:rsidP="00C2316C">
      <w:pPr>
        <w:pStyle w:val="Default"/>
        <w:rPr>
          <w:rFonts w:ascii="Times New Roman" w:cs="Times New Roman"/>
          <w:color w:val="auto"/>
          <w:sz w:val="18"/>
          <w:szCs w:val="18"/>
        </w:rPr>
      </w:pPr>
    </w:p>
    <w:p w:rsidR="00C2316C" w:rsidRPr="00476BD3" w:rsidRDefault="0040132D" w:rsidP="00C2316C">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00C2316C" w:rsidRPr="00476BD3">
        <w:rPr>
          <w:rFonts w:ascii="黑体" w:eastAsia="黑体" w:hAnsi="黑体"/>
          <w:color w:val="auto"/>
          <w:sz w:val="21"/>
          <w:szCs w:val="21"/>
        </w:rPr>
        <w:t>.</w:t>
      </w:r>
      <w:r w:rsidRPr="00476BD3">
        <w:rPr>
          <w:rFonts w:ascii="黑体" w:eastAsia="黑体" w:hAnsi="黑体" w:hint="eastAsia"/>
          <w:color w:val="auto"/>
          <w:sz w:val="21"/>
          <w:szCs w:val="21"/>
        </w:rPr>
        <w:t>8</w:t>
      </w:r>
      <w:r w:rsidR="00C2316C" w:rsidRPr="00476BD3">
        <w:rPr>
          <w:rFonts w:ascii="黑体" w:eastAsia="黑体" w:hAnsi="黑体"/>
          <w:color w:val="auto"/>
          <w:sz w:val="21"/>
          <w:szCs w:val="21"/>
        </w:rPr>
        <w:t xml:space="preserve">.2 </w:t>
      </w:r>
      <w:r w:rsidR="00C2316C" w:rsidRPr="00476BD3">
        <w:rPr>
          <w:rFonts w:ascii="黑体" w:eastAsia="黑体" w:hAnsi="黑体" w:hint="eastAsia"/>
          <w:color w:val="auto"/>
          <w:sz w:val="21"/>
          <w:szCs w:val="21"/>
        </w:rPr>
        <w:t>活动水平数据及来源</w:t>
      </w:r>
      <w:r w:rsidR="00C2316C" w:rsidRPr="00476BD3">
        <w:rPr>
          <w:rFonts w:ascii="黑体" w:eastAsia="黑体" w:hAnsi="黑体"/>
          <w:color w:val="auto"/>
          <w:sz w:val="21"/>
          <w:szCs w:val="21"/>
        </w:rPr>
        <w:t xml:space="preserve"> </w:t>
      </w:r>
    </w:p>
    <w:p w:rsidR="00C2316C" w:rsidRPr="00476BD3" w:rsidRDefault="00C2316C" w:rsidP="00C2316C">
      <w:pPr>
        <w:pStyle w:val="Default"/>
        <w:rPr>
          <w:color w:val="auto"/>
          <w:sz w:val="21"/>
          <w:szCs w:val="21"/>
        </w:rPr>
      </w:pPr>
      <w:r w:rsidRPr="00476BD3">
        <w:rPr>
          <w:rFonts w:hint="eastAsia"/>
          <w:color w:val="auto"/>
          <w:sz w:val="21"/>
          <w:szCs w:val="21"/>
        </w:rPr>
        <w:t>种养循环企业的活动水平数据应根据企业</w:t>
      </w:r>
      <w:r w:rsidR="006B7761" w:rsidRPr="00476BD3">
        <w:rPr>
          <w:rFonts w:hint="eastAsia"/>
          <w:color w:val="auto"/>
          <w:sz w:val="21"/>
          <w:szCs w:val="21"/>
        </w:rPr>
        <w:t>牲畜</w:t>
      </w:r>
      <w:r w:rsidRPr="00476BD3">
        <w:rPr>
          <w:rFonts w:hint="eastAsia"/>
          <w:color w:val="auto"/>
          <w:sz w:val="21"/>
          <w:szCs w:val="21"/>
        </w:rPr>
        <w:t>存栏数据统计报表来确定。</w:t>
      </w:r>
      <w:r w:rsidRPr="00476BD3">
        <w:rPr>
          <w:color w:val="auto"/>
          <w:sz w:val="21"/>
          <w:szCs w:val="21"/>
        </w:rPr>
        <w:t xml:space="preserve"> </w:t>
      </w:r>
    </w:p>
    <w:p w:rsidR="0040132D" w:rsidRPr="00476BD3" w:rsidRDefault="0040132D" w:rsidP="00C2316C">
      <w:pPr>
        <w:pStyle w:val="Default"/>
        <w:rPr>
          <w:color w:val="auto"/>
          <w:sz w:val="21"/>
          <w:szCs w:val="21"/>
        </w:rPr>
      </w:pPr>
    </w:p>
    <w:p w:rsidR="00C2316C" w:rsidRPr="00476BD3" w:rsidRDefault="0040132D" w:rsidP="00C2316C">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00C2316C" w:rsidRPr="00476BD3">
        <w:rPr>
          <w:rFonts w:ascii="黑体" w:eastAsia="黑体" w:hAnsi="黑体"/>
          <w:color w:val="auto"/>
          <w:sz w:val="21"/>
          <w:szCs w:val="21"/>
        </w:rPr>
        <w:t>.</w:t>
      </w:r>
      <w:r w:rsidRPr="00476BD3">
        <w:rPr>
          <w:rFonts w:ascii="黑体" w:eastAsia="黑体" w:hAnsi="黑体" w:hint="eastAsia"/>
          <w:color w:val="auto"/>
          <w:sz w:val="21"/>
          <w:szCs w:val="21"/>
        </w:rPr>
        <w:t>8</w:t>
      </w:r>
      <w:r w:rsidR="00C2316C" w:rsidRPr="00476BD3">
        <w:rPr>
          <w:rFonts w:ascii="黑体" w:eastAsia="黑体" w:hAnsi="黑体"/>
          <w:color w:val="auto"/>
          <w:sz w:val="21"/>
          <w:szCs w:val="21"/>
        </w:rPr>
        <w:t xml:space="preserve">.3 </w:t>
      </w:r>
      <w:r w:rsidR="00C2316C" w:rsidRPr="00476BD3">
        <w:rPr>
          <w:rFonts w:ascii="黑体" w:eastAsia="黑体" w:hAnsi="黑体" w:hint="eastAsia"/>
          <w:color w:val="auto"/>
          <w:sz w:val="21"/>
          <w:szCs w:val="21"/>
        </w:rPr>
        <w:t>排放因子确定方法及来源</w:t>
      </w:r>
      <w:r w:rsidR="00C2316C" w:rsidRPr="00476BD3">
        <w:rPr>
          <w:rFonts w:ascii="黑体" w:eastAsia="黑体" w:hAnsi="黑体"/>
          <w:color w:val="auto"/>
          <w:sz w:val="21"/>
          <w:szCs w:val="21"/>
        </w:rPr>
        <w:t xml:space="preserve"> </w:t>
      </w:r>
    </w:p>
    <w:p w:rsidR="0040132D" w:rsidRPr="00476BD3" w:rsidRDefault="0040132D" w:rsidP="00C2316C">
      <w:pPr>
        <w:pStyle w:val="Default"/>
        <w:rPr>
          <w:rFonts w:ascii="黑体" w:eastAsia="黑体" w:hAnsi="黑体"/>
          <w:color w:val="auto"/>
          <w:sz w:val="21"/>
          <w:szCs w:val="21"/>
        </w:rPr>
      </w:pPr>
    </w:p>
    <w:p w:rsidR="00C2316C" w:rsidRPr="00476BD3" w:rsidRDefault="0040132D" w:rsidP="00C2316C">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00C2316C" w:rsidRPr="00476BD3">
        <w:rPr>
          <w:rFonts w:ascii="黑体" w:eastAsia="黑体" w:hAnsi="黑体"/>
          <w:color w:val="auto"/>
          <w:sz w:val="21"/>
          <w:szCs w:val="21"/>
        </w:rPr>
        <w:t>.</w:t>
      </w:r>
      <w:r w:rsidRPr="00476BD3">
        <w:rPr>
          <w:rFonts w:ascii="黑体" w:eastAsia="黑体" w:hAnsi="黑体" w:hint="eastAsia"/>
          <w:color w:val="auto"/>
          <w:sz w:val="21"/>
          <w:szCs w:val="21"/>
        </w:rPr>
        <w:t>8</w:t>
      </w:r>
      <w:r w:rsidR="00C2316C" w:rsidRPr="00476BD3">
        <w:rPr>
          <w:rFonts w:ascii="黑体" w:eastAsia="黑体" w:hAnsi="黑体"/>
          <w:color w:val="auto"/>
          <w:sz w:val="21"/>
          <w:szCs w:val="21"/>
        </w:rPr>
        <w:t>.3.1</w:t>
      </w:r>
      <w:r w:rsidR="00C2316C" w:rsidRPr="00476BD3">
        <w:rPr>
          <w:rFonts w:ascii="黑体" w:eastAsia="黑体" w:hAnsi="黑体" w:hint="eastAsia"/>
          <w:color w:val="auto"/>
          <w:sz w:val="21"/>
          <w:szCs w:val="21"/>
        </w:rPr>
        <w:t>计算排放因子</w:t>
      </w:r>
      <w:r w:rsidR="00C2316C" w:rsidRPr="00476BD3">
        <w:rPr>
          <w:rFonts w:ascii="黑体" w:eastAsia="黑体" w:hAnsi="黑体"/>
          <w:color w:val="auto"/>
          <w:sz w:val="21"/>
          <w:szCs w:val="21"/>
        </w:rPr>
        <w:t xml:space="preserve"> </w:t>
      </w:r>
    </w:p>
    <w:p w:rsidR="00C2316C" w:rsidRPr="00476BD3" w:rsidRDefault="00C2316C" w:rsidP="00C2316C">
      <w:pPr>
        <w:pStyle w:val="Default"/>
        <w:rPr>
          <w:color w:val="auto"/>
          <w:sz w:val="21"/>
          <w:szCs w:val="21"/>
        </w:rPr>
      </w:pPr>
      <w:r w:rsidRPr="00476BD3">
        <w:rPr>
          <w:rFonts w:hint="eastAsia"/>
          <w:color w:val="auto"/>
          <w:sz w:val="21"/>
          <w:szCs w:val="21"/>
        </w:rPr>
        <w:t>奶牛、猪、肉牛、山羊和绵羊等粪便管理氧化亚氮排放因子可以通过公式（</w:t>
      </w:r>
      <w:r w:rsidR="0040132D" w:rsidRPr="00476BD3">
        <w:rPr>
          <w:rFonts w:hint="eastAsia"/>
          <w:color w:val="auto"/>
          <w:sz w:val="21"/>
          <w:szCs w:val="21"/>
        </w:rPr>
        <w:t>30</w:t>
      </w:r>
      <w:r w:rsidRPr="00476BD3">
        <w:rPr>
          <w:rFonts w:hint="eastAsia"/>
          <w:color w:val="auto"/>
          <w:sz w:val="21"/>
          <w:szCs w:val="21"/>
        </w:rPr>
        <w:t>）计算获得。</w:t>
      </w:r>
      <w:r w:rsidRPr="00476BD3">
        <w:rPr>
          <w:color w:val="auto"/>
          <w:sz w:val="21"/>
          <w:szCs w:val="21"/>
        </w:rPr>
        <w:t xml:space="preserve"> </w:t>
      </w:r>
    </w:p>
    <w:p w:rsidR="0040132D" w:rsidRPr="00476BD3" w:rsidRDefault="00C2316C" w:rsidP="00C2316C">
      <w:pPr>
        <w:pStyle w:val="Default"/>
        <w:rPr>
          <w:rFonts w:ascii="Times New Roman" w:cs="Times New Roman"/>
          <w:color w:val="auto"/>
          <w:sz w:val="21"/>
          <w:szCs w:val="21"/>
        </w:rPr>
      </w:pPr>
      <w:r w:rsidRPr="00476BD3">
        <w:rPr>
          <w:rFonts w:ascii="Times New Roman" w:cs="Times New Roman"/>
          <w:color w:val="auto"/>
          <w:sz w:val="22"/>
          <w:szCs w:val="22"/>
        </w:rPr>
        <w:t xml:space="preserve"> </w:t>
      </w:r>
      <w:r w:rsidRPr="00476BD3">
        <w:rPr>
          <w:rFonts w:ascii="Times New Roman" w:cs="Times New Roman"/>
          <w:color w:val="auto"/>
          <w:sz w:val="21"/>
          <w:szCs w:val="21"/>
        </w:rPr>
        <w:t xml:space="preserve"> </w:t>
      </w:r>
      <w:r w:rsidR="00BE3DCA" w:rsidRPr="00476BD3">
        <w:rPr>
          <w:rFonts w:ascii="Times New Roman" w:eastAsia="仿宋"/>
          <w:position w:val="-30"/>
          <w:szCs w:val="21"/>
        </w:rPr>
        <w:object w:dxaOrig="4620" w:dyaOrig="720">
          <v:shape id="_x0000_i1171" type="#_x0000_t75" style="width:200.4pt;height:38.05pt" o:ole="">
            <v:imagedata r:id="rId278" o:title=""/>
          </v:shape>
          <o:OLEObject Type="Embed" ProgID="Equation.3" ShapeID="_x0000_i1171" DrawAspect="Content" ObjectID="_1662985241" r:id="rId279"/>
        </w:object>
      </w:r>
      <w:r w:rsidRPr="00476BD3">
        <w:rPr>
          <w:rFonts w:ascii="Times New Roman" w:cs="Times New Roman"/>
          <w:color w:val="auto"/>
          <w:sz w:val="21"/>
          <w:szCs w:val="21"/>
        </w:rPr>
        <w:t xml:space="preserve"> </w:t>
      </w:r>
      <w:r w:rsidR="0040132D" w:rsidRPr="00476BD3">
        <w:rPr>
          <w:rFonts w:ascii="Times New Roman" w:cs="Times New Roman" w:hint="eastAsia"/>
          <w:color w:val="auto"/>
          <w:sz w:val="21"/>
          <w:szCs w:val="21"/>
        </w:rPr>
        <w:t xml:space="preserve">                              </w:t>
      </w:r>
      <w:r w:rsidR="00BE3DCA" w:rsidRPr="00476BD3">
        <w:rPr>
          <w:rFonts w:ascii="Times New Roman" w:cs="Times New Roman" w:hint="eastAsia"/>
          <w:color w:val="auto"/>
          <w:sz w:val="21"/>
          <w:szCs w:val="21"/>
        </w:rPr>
        <w:t xml:space="preserve">         </w:t>
      </w:r>
      <w:proofErr w:type="gramStart"/>
      <w:r w:rsidR="0040132D" w:rsidRPr="00476BD3">
        <w:rPr>
          <w:rFonts w:ascii="Times New Roman"/>
        </w:rPr>
        <w:t>……</w:t>
      </w:r>
      <w:r w:rsidR="0040132D" w:rsidRPr="00476BD3">
        <w:rPr>
          <w:rFonts w:ascii="Times New Roman" w:cs="Times New Roman"/>
          <w:sz w:val="21"/>
          <w:szCs w:val="21"/>
        </w:rPr>
        <w:t>(</w:t>
      </w:r>
      <w:proofErr w:type="gramEnd"/>
      <w:r w:rsidR="0040132D" w:rsidRPr="00476BD3">
        <w:rPr>
          <w:rFonts w:ascii="Times New Roman" w:cs="Times New Roman" w:hint="eastAsia"/>
          <w:sz w:val="21"/>
          <w:szCs w:val="21"/>
        </w:rPr>
        <w:t>30</w:t>
      </w:r>
      <w:r w:rsidR="0040132D" w:rsidRPr="00476BD3">
        <w:rPr>
          <w:rFonts w:ascii="Times New Roman" w:cs="Times New Roman"/>
          <w:sz w:val="21"/>
          <w:szCs w:val="21"/>
        </w:rPr>
        <w:t>)</w:t>
      </w:r>
    </w:p>
    <w:p w:rsidR="00C2316C" w:rsidRPr="00476BD3" w:rsidRDefault="00C2316C" w:rsidP="00C2316C">
      <w:pPr>
        <w:pStyle w:val="Default"/>
        <w:rPr>
          <w:rFonts w:ascii="Times New Roman" w:cs="Times New Roman"/>
          <w:color w:val="auto"/>
          <w:sz w:val="18"/>
          <w:szCs w:val="18"/>
        </w:rPr>
      </w:pPr>
      <w:r w:rsidRPr="00476BD3">
        <w:rPr>
          <w:rFonts w:hint="eastAsia"/>
          <w:color w:val="auto"/>
          <w:sz w:val="18"/>
          <w:szCs w:val="18"/>
        </w:rPr>
        <w:t>式中：</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i/>
          <w:iCs/>
          <w:color w:val="auto"/>
          <w:sz w:val="18"/>
          <w:szCs w:val="18"/>
        </w:rPr>
        <w:t>EF</w:t>
      </w:r>
      <w:r w:rsidRPr="00476BD3">
        <w:rPr>
          <w:rFonts w:ascii="Times New Roman" w:cs="Times New Roman"/>
          <w:i/>
          <w:iCs/>
          <w:color w:val="auto"/>
          <w:sz w:val="18"/>
          <w:szCs w:val="18"/>
          <w:vertAlign w:val="subscript"/>
        </w:rPr>
        <w:t xml:space="preserve">M-N2O,i </w:t>
      </w:r>
      <w:r w:rsidRPr="00476BD3">
        <w:rPr>
          <w:rFonts w:ascii="Times New Roman" w:cs="Times New Roman"/>
          <w:color w:val="auto"/>
          <w:sz w:val="18"/>
          <w:szCs w:val="18"/>
        </w:rPr>
        <w:t>——</w:t>
      </w:r>
      <w:r w:rsidRPr="00476BD3">
        <w:rPr>
          <w:rFonts w:ascii="Times New Roman" w:cs="Times New Roman"/>
          <w:color w:val="auto"/>
          <w:sz w:val="18"/>
          <w:szCs w:val="18"/>
        </w:rPr>
        <w:t>第</w:t>
      </w:r>
      <w:r w:rsidRPr="00476BD3">
        <w:rPr>
          <w:rFonts w:ascii="Times New Roman" w:cs="Times New Roman"/>
          <w:color w:val="auto"/>
          <w:sz w:val="18"/>
          <w:szCs w:val="18"/>
        </w:rPr>
        <w:t>i</w:t>
      </w:r>
      <w:proofErr w:type="gramStart"/>
      <w:r w:rsidRPr="00476BD3">
        <w:rPr>
          <w:rFonts w:ascii="Times New Roman" w:cs="Times New Roman"/>
          <w:color w:val="auto"/>
          <w:sz w:val="18"/>
          <w:szCs w:val="18"/>
        </w:rPr>
        <w:t>种动物</w:t>
      </w:r>
      <w:proofErr w:type="gramEnd"/>
      <w:r w:rsidRPr="00476BD3">
        <w:rPr>
          <w:rFonts w:ascii="Times New Roman" w:cs="Times New Roman"/>
          <w:color w:val="auto"/>
          <w:sz w:val="18"/>
          <w:szCs w:val="18"/>
        </w:rPr>
        <w:t>粪便管理氧化亚氮排放因子（</w:t>
      </w:r>
      <w:r w:rsidRPr="00476BD3">
        <w:rPr>
          <w:rFonts w:ascii="Times New Roman" w:cs="Times New Roman"/>
          <w:color w:val="auto"/>
          <w:sz w:val="18"/>
          <w:szCs w:val="18"/>
        </w:rPr>
        <w:t>kg N</w:t>
      </w:r>
      <w:r w:rsidRPr="00476BD3">
        <w:rPr>
          <w:rFonts w:ascii="Times New Roman" w:cs="Times New Roman"/>
          <w:color w:val="auto"/>
          <w:sz w:val="18"/>
          <w:szCs w:val="18"/>
          <w:vertAlign w:val="subscript"/>
        </w:rPr>
        <w:t>2</w:t>
      </w:r>
      <w:r w:rsidRPr="00476BD3">
        <w:rPr>
          <w:rFonts w:ascii="Times New Roman" w:cs="Times New Roman"/>
          <w:color w:val="auto"/>
          <w:sz w:val="18"/>
          <w:szCs w:val="18"/>
        </w:rPr>
        <w:t>O/</w:t>
      </w:r>
      <w:r w:rsidRPr="00476BD3">
        <w:rPr>
          <w:rFonts w:ascii="Times New Roman" w:cs="Times New Roman"/>
          <w:color w:val="auto"/>
          <w:sz w:val="18"/>
          <w:szCs w:val="18"/>
        </w:rPr>
        <w:t>头</w:t>
      </w:r>
      <w:r w:rsidRPr="00476BD3">
        <w:rPr>
          <w:rFonts w:ascii="Times New Roman" w:cs="Times New Roman"/>
          <w:color w:val="auto"/>
          <w:sz w:val="18"/>
          <w:szCs w:val="18"/>
        </w:rPr>
        <w:t>/</w:t>
      </w:r>
      <w:r w:rsidRPr="00476BD3">
        <w:rPr>
          <w:rFonts w:ascii="Times New Roman" w:cs="Times New Roman"/>
          <w:color w:val="auto"/>
          <w:sz w:val="18"/>
          <w:szCs w:val="18"/>
        </w:rPr>
        <w:t>年）；</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i/>
          <w:iCs/>
          <w:color w:val="auto"/>
          <w:sz w:val="18"/>
          <w:szCs w:val="18"/>
        </w:rPr>
        <w:t>Nex</w:t>
      </w:r>
      <w:r w:rsidRPr="00476BD3">
        <w:rPr>
          <w:rFonts w:ascii="Times New Roman" w:cs="Times New Roman"/>
          <w:i/>
          <w:iCs/>
          <w:color w:val="auto"/>
          <w:sz w:val="18"/>
          <w:szCs w:val="18"/>
          <w:vertAlign w:val="subscript"/>
        </w:rPr>
        <w:t>i</w:t>
      </w:r>
      <w:r w:rsidRPr="00476BD3">
        <w:rPr>
          <w:rFonts w:ascii="Times New Roman" w:cs="Times New Roman"/>
          <w:color w:val="auto"/>
          <w:sz w:val="18"/>
          <w:szCs w:val="18"/>
          <w:vertAlign w:val="subscript"/>
        </w:rPr>
        <w:t xml:space="preserve"> </w:t>
      </w:r>
      <w:r w:rsidRPr="00476BD3">
        <w:rPr>
          <w:rFonts w:ascii="Times New Roman" w:cs="Times New Roman"/>
          <w:color w:val="auto"/>
          <w:sz w:val="18"/>
          <w:szCs w:val="18"/>
        </w:rPr>
        <w:t xml:space="preserve">   ——</w:t>
      </w:r>
      <w:r w:rsidRPr="00476BD3">
        <w:rPr>
          <w:rFonts w:ascii="Times New Roman" w:cs="Times New Roman"/>
          <w:color w:val="auto"/>
          <w:sz w:val="18"/>
          <w:szCs w:val="18"/>
        </w:rPr>
        <w:t>第</w:t>
      </w:r>
      <w:r w:rsidRPr="00476BD3">
        <w:rPr>
          <w:rFonts w:ascii="Times New Roman" w:cs="Times New Roman"/>
          <w:color w:val="auto"/>
          <w:sz w:val="18"/>
          <w:szCs w:val="18"/>
        </w:rPr>
        <w:t>i</w:t>
      </w:r>
      <w:proofErr w:type="gramStart"/>
      <w:r w:rsidRPr="00476BD3">
        <w:rPr>
          <w:rFonts w:ascii="Times New Roman" w:cs="Times New Roman"/>
          <w:color w:val="auto"/>
          <w:sz w:val="18"/>
          <w:szCs w:val="18"/>
        </w:rPr>
        <w:t>种动物</w:t>
      </w:r>
      <w:proofErr w:type="gramEnd"/>
      <w:r w:rsidRPr="00476BD3">
        <w:rPr>
          <w:rFonts w:ascii="Times New Roman" w:cs="Times New Roman"/>
          <w:color w:val="auto"/>
          <w:sz w:val="18"/>
          <w:szCs w:val="18"/>
        </w:rPr>
        <w:t>粪便中年氮排泄量（</w:t>
      </w:r>
      <w:r w:rsidRPr="00476BD3">
        <w:rPr>
          <w:rFonts w:ascii="Times New Roman" w:cs="Times New Roman"/>
          <w:color w:val="auto"/>
          <w:sz w:val="18"/>
          <w:szCs w:val="18"/>
        </w:rPr>
        <w:t>kg N/</w:t>
      </w:r>
      <w:r w:rsidRPr="00476BD3">
        <w:rPr>
          <w:rFonts w:ascii="Times New Roman" w:cs="Times New Roman"/>
          <w:color w:val="auto"/>
          <w:sz w:val="18"/>
          <w:szCs w:val="18"/>
        </w:rPr>
        <w:t>头</w:t>
      </w:r>
      <w:r w:rsidRPr="00476BD3">
        <w:rPr>
          <w:rFonts w:ascii="Times New Roman" w:cs="Times New Roman"/>
          <w:color w:val="auto"/>
          <w:sz w:val="18"/>
          <w:szCs w:val="18"/>
        </w:rPr>
        <w:t>/</w:t>
      </w:r>
      <w:r w:rsidRPr="00476BD3">
        <w:rPr>
          <w:rFonts w:ascii="Times New Roman" w:cs="Times New Roman"/>
          <w:color w:val="auto"/>
          <w:sz w:val="18"/>
          <w:szCs w:val="18"/>
        </w:rPr>
        <w:t>年）；</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color w:val="auto"/>
          <w:sz w:val="18"/>
          <w:szCs w:val="18"/>
        </w:rPr>
        <w:t>44/28   ——N</w:t>
      </w:r>
      <w:r w:rsidRPr="00476BD3">
        <w:rPr>
          <w:rFonts w:ascii="Times New Roman" w:cs="Times New Roman"/>
          <w:color w:val="auto"/>
          <w:sz w:val="18"/>
          <w:szCs w:val="18"/>
          <w:vertAlign w:val="subscript"/>
        </w:rPr>
        <w:t>2</w:t>
      </w:r>
      <w:r w:rsidRPr="00476BD3">
        <w:rPr>
          <w:rFonts w:ascii="Times New Roman" w:cs="Times New Roman"/>
          <w:color w:val="auto"/>
          <w:sz w:val="18"/>
          <w:szCs w:val="18"/>
        </w:rPr>
        <w:t>O-N</w:t>
      </w:r>
      <w:r w:rsidRPr="00476BD3">
        <w:rPr>
          <w:rFonts w:ascii="Times New Roman" w:cs="Times New Roman"/>
          <w:color w:val="auto"/>
          <w:sz w:val="18"/>
          <w:szCs w:val="18"/>
        </w:rPr>
        <w:t>转化为</w:t>
      </w:r>
      <w:r w:rsidRPr="00476BD3">
        <w:rPr>
          <w:rFonts w:ascii="Times New Roman" w:cs="Times New Roman"/>
          <w:color w:val="auto"/>
          <w:sz w:val="18"/>
          <w:szCs w:val="18"/>
        </w:rPr>
        <w:t>N</w:t>
      </w:r>
      <w:r w:rsidRPr="00476BD3">
        <w:rPr>
          <w:rFonts w:ascii="Times New Roman" w:cs="Times New Roman"/>
          <w:color w:val="auto"/>
          <w:sz w:val="18"/>
          <w:szCs w:val="18"/>
          <w:vertAlign w:val="subscript"/>
        </w:rPr>
        <w:t>2</w:t>
      </w:r>
      <w:r w:rsidRPr="00476BD3">
        <w:rPr>
          <w:rFonts w:ascii="Times New Roman" w:cs="Times New Roman"/>
          <w:color w:val="auto"/>
          <w:sz w:val="18"/>
          <w:szCs w:val="18"/>
        </w:rPr>
        <w:t>O</w:t>
      </w:r>
      <w:r w:rsidRPr="00476BD3">
        <w:rPr>
          <w:rFonts w:ascii="Times New Roman" w:cs="Times New Roman"/>
          <w:color w:val="auto"/>
          <w:sz w:val="18"/>
          <w:szCs w:val="18"/>
        </w:rPr>
        <w:t>系数；</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i/>
          <w:iCs/>
          <w:color w:val="auto"/>
          <w:sz w:val="18"/>
          <w:szCs w:val="18"/>
        </w:rPr>
        <w:t>EF</w:t>
      </w:r>
      <w:r w:rsidRPr="00476BD3">
        <w:rPr>
          <w:rFonts w:ascii="Times New Roman" w:cs="Times New Roman"/>
          <w:i/>
          <w:iCs/>
          <w:color w:val="auto"/>
          <w:sz w:val="18"/>
          <w:szCs w:val="18"/>
          <w:vertAlign w:val="subscript"/>
        </w:rPr>
        <w:t xml:space="preserve">3,j </w:t>
      </w:r>
      <w:r w:rsidRPr="00476BD3">
        <w:rPr>
          <w:rFonts w:ascii="Times New Roman" w:cs="Times New Roman"/>
          <w:i/>
          <w:iCs/>
          <w:color w:val="auto"/>
          <w:sz w:val="18"/>
          <w:szCs w:val="18"/>
        </w:rPr>
        <w:t xml:space="preserve">   </w:t>
      </w:r>
      <w:r w:rsidRPr="00476BD3">
        <w:rPr>
          <w:rFonts w:ascii="Times New Roman" w:cs="Times New Roman"/>
          <w:color w:val="auto"/>
          <w:sz w:val="18"/>
          <w:szCs w:val="18"/>
        </w:rPr>
        <w:t>——</w:t>
      </w:r>
      <w:r w:rsidRPr="00476BD3">
        <w:rPr>
          <w:rFonts w:ascii="Times New Roman" w:cs="Times New Roman"/>
          <w:color w:val="auto"/>
          <w:sz w:val="18"/>
          <w:szCs w:val="18"/>
        </w:rPr>
        <w:t>第</w:t>
      </w:r>
      <w:r w:rsidRPr="00476BD3">
        <w:rPr>
          <w:rFonts w:ascii="Times New Roman" w:cs="Times New Roman"/>
          <w:color w:val="auto"/>
          <w:sz w:val="18"/>
          <w:szCs w:val="18"/>
        </w:rPr>
        <w:t>j</w:t>
      </w:r>
      <w:r w:rsidRPr="00476BD3">
        <w:rPr>
          <w:rFonts w:ascii="Times New Roman" w:cs="Times New Roman"/>
          <w:color w:val="auto"/>
          <w:sz w:val="18"/>
          <w:szCs w:val="18"/>
        </w:rPr>
        <w:t>种粪便管理方式下粪便氮中的氧化亚氮排放因子（</w:t>
      </w:r>
      <w:r w:rsidRPr="00476BD3">
        <w:rPr>
          <w:rFonts w:ascii="Times New Roman" w:cs="Times New Roman"/>
          <w:color w:val="auto"/>
          <w:sz w:val="18"/>
          <w:szCs w:val="18"/>
        </w:rPr>
        <w:t>kg N</w:t>
      </w:r>
      <w:r w:rsidRPr="00476BD3">
        <w:rPr>
          <w:rFonts w:ascii="Times New Roman" w:cs="Times New Roman"/>
          <w:color w:val="auto"/>
          <w:sz w:val="18"/>
          <w:szCs w:val="18"/>
          <w:vertAlign w:val="subscript"/>
        </w:rPr>
        <w:t>2</w:t>
      </w:r>
      <w:r w:rsidRPr="00476BD3">
        <w:rPr>
          <w:rFonts w:ascii="Times New Roman" w:cs="Times New Roman"/>
          <w:color w:val="auto"/>
          <w:sz w:val="18"/>
          <w:szCs w:val="18"/>
        </w:rPr>
        <w:t>O-N/kg N</w:t>
      </w:r>
      <w:r w:rsidRPr="00476BD3">
        <w:rPr>
          <w:rFonts w:ascii="Times New Roman" w:cs="Times New Roman"/>
          <w:color w:val="auto"/>
          <w:sz w:val="18"/>
          <w:szCs w:val="18"/>
        </w:rPr>
        <w:t>）；</w:t>
      </w:r>
      <w:r w:rsidRPr="00476BD3">
        <w:rPr>
          <w:rFonts w:ascii="Times New Roman" w:cs="Times New Roman"/>
          <w:color w:val="auto"/>
          <w:sz w:val="18"/>
          <w:szCs w:val="18"/>
        </w:rPr>
        <w:t xml:space="preserve"> </w:t>
      </w:r>
    </w:p>
    <w:p w:rsidR="00C2316C" w:rsidRPr="00476BD3" w:rsidRDefault="00C2316C" w:rsidP="00C2316C">
      <w:pPr>
        <w:pStyle w:val="Default"/>
        <w:rPr>
          <w:rFonts w:ascii="Times New Roman" w:cs="Times New Roman"/>
          <w:color w:val="auto"/>
          <w:sz w:val="18"/>
          <w:szCs w:val="18"/>
        </w:rPr>
      </w:pPr>
      <w:r w:rsidRPr="00476BD3">
        <w:rPr>
          <w:rFonts w:ascii="Times New Roman" w:cs="Times New Roman"/>
          <w:i/>
          <w:iCs/>
          <w:color w:val="auto"/>
          <w:sz w:val="18"/>
          <w:szCs w:val="18"/>
        </w:rPr>
        <w:t>MS</w:t>
      </w:r>
      <w:r w:rsidRPr="00476BD3">
        <w:rPr>
          <w:rFonts w:ascii="Times New Roman" w:cs="Times New Roman"/>
          <w:i/>
          <w:iCs/>
          <w:color w:val="auto"/>
          <w:sz w:val="18"/>
          <w:szCs w:val="18"/>
          <w:vertAlign w:val="subscript"/>
        </w:rPr>
        <w:t xml:space="preserve">i,j </w:t>
      </w:r>
      <w:r w:rsidRPr="00476BD3">
        <w:rPr>
          <w:rFonts w:ascii="Times New Roman" w:cs="Times New Roman"/>
          <w:i/>
          <w:iCs/>
          <w:color w:val="auto"/>
          <w:sz w:val="18"/>
          <w:szCs w:val="18"/>
        </w:rPr>
        <w:t xml:space="preserve">     </w:t>
      </w:r>
      <w:r w:rsidRPr="00476BD3">
        <w:rPr>
          <w:rFonts w:ascii="Times New Roman" w:cs="Times New Roman"/>
          <w:color w:val="auto"/>
          <w:sz w:val="18"/>
          <w:szCs w:val="18"/>
        </w:rPr>
        <w:t>——</w:t>
      </w:r>
      <w:r w:rsidRPr="00476BD3">
        <w:rPr>
          <w:rFonts w:ascii="Times New Roman" w:cs="Times New Roman"/>
          <w:color w:val="auto"/>
          <w:sz w:val="18"/>
          <w:szCs w:val="18"/>
        </w:rPr>
        <w:t>第</w:t>
      </w:r>
      <w:r w:rsidRPr="00476BD3">
        <w:rPr>
          <w:rFonts w:ascii="Times New Roman" w:cs="Times New Roman"/>
          <w:color w:val="auto"/>
          <w:sz w:val="18"/>
          <w:szCs w:val="18"/>
        </w:rPr>
        <w:t>i</w:t>
      </w:r>
      <w:proofErr w:type="gramStart"/>
      <w:r w:rsidRPr="00476BD3">
        <w:rPr>
          <w:rFonts w:ascii="Times New Roman" w:cs="Times New Roman"/>
          <w:color w:val="auto"/>
          <w:sz w:val="18"/>
          <w:szCs w:val="18"/>
        </w:rPr>
        <w:t>种动物</w:t>
      </w:r>
      <w:proofErr w:type="gramEnd"/>
      <w:r w:rsidRPr="00476BD3">
        <w:rPr>
          <w:rFonts w:ascii="Times New Roman" w:cs="Times New Roman"/>
          <w:color w:val="auto"/>
          <w:sz w:val="18"/>
          <w:szCs w:val="18"/>
        </w:rPr>
        <w:t>在粪便管理方式</w:t>
      </w:r>
      <w:r w:rsidRPr="00476BD3">
        <w:rPr>
          <w:rFonts w:ascii="Times New Roman" w:cs="Times New Roman"/>
          <w:color w:val="auto"/>
          <w:sz w:val="18"/>
          <w:szCs w:val="18"/>
        </w:rPr>
        <w:t>j</w:t>
      </w:r>
      <w:r w:rsidRPr="00476BD3">
        <w:rPr>
          <w:rFonts w:ascii="Times New Roman" w:cs="Times New Roman"/>
          <w:color w:val="auto"/>
          <w:sz w:val="18"/>
          <w:szCs w:val="18"/>
        </w:rPr>
        <w:t>中所占比例</w:t>
      </w:r>
      <w:r w:rsidRPr="00476BD3">
        <w:rPr>
          <w:rFonts w:ascii="Times New Roman" w:cs="Times New Roman"/>
          <w:color w:val="auto"/>
          <w:sz w:val="18"/>
          <w:szCs w:val="18"/>
        </w:rPr>
        <w:t>(%)</w:t>
      </w:r>
      <w:r w:rsidRPr="00476BD3">
        <w:rPr>
          <w:rFonts w:ascii="Times New Roman" w:cs="Times New Roman"/>
          <w:color w:val="auto"/>
          <w:sz w:val="18"/>
          <w:szCs w:val="18"/>
        </w:rPr>
        <w:t>。</w:t>
      </w:r>
      <w:r w:rsidRPr="00476BD3">
        <w:rPr>
          <w:rFonts w:ascii="Times New Roman" w:cs="Times New Roman"/>
          <w:color w:val="auto"/>
          <w:sz w:val="18"/>
          <w:szCs w:val="18"/>
        </w:rPr>
        <w:t xml:space="preserve"> </w:t>
      </w:r>
    </w:p>
    <w:p w:rsidR="00C2316C" w:rsidRPr="00476BD3" w:rsidRDefault="00BE3DCA" w:rsidP="00C2316C">
      <w:pPr>
        <w:pStyle w:val="Default"/>
        <w:rPr>
          <w:rFonts w:ascii="黑体" w:eastAsia="黑体" w:hAnsi="黑体" w:cs="Times New Roman"/>
          <w:color w:val="auto"/>
          <w:sz w:val="21"/>
          <w:szCs w:val="21"/>
        </w:rPr>
      </w:pPr>
      <w:r w:rsidRPr="00476BD3">
        <w:rPr>
          <w:rFonts w:ascii="黑体" w:eastAsia="黑体" w:hAnsi="黑体" w:hint="eastAsia"/>
          <w:color w:val="auto"/>
          <w:sz w:val="21"/>
          <w:szCs w:val="21"/>
        </w:rPr>
        <w:lastRenderedPageBreak/>
        <w:t>6</w:t>
      </w:r>
      <w:r w:rsidR="00C2316C" w:rsidRPr="00476BD3">
        <w:rPr>
          <w:rFonts w:ascii="黑体" w:eastAsia="黑体" w:hAnsi="黑体"/>
          <w:color w:val="auto"/>
          <w:sz w:val="21"/>
          <w:szCs w:val="21"/>
        </w:rPr>
        <w:t>.</w:t>
      </w:r>
      <w:r w:rsidRPr="00476BD3">
        <w:rPr>
          <w:rFonts w:ascii="黑体" w:eastAsia="黑体" w:hAnsi="黑体" w:hint="eastAsia"/>
          <w:color w:val="auto"/>
          <w:sz w:val="21"/>
          <w:szCs w:val="21"/>
        </w:rPr>
        <w:t>8</w:t>
      </w:r>
      <w:r w:rsidR="00C2316C" w:rsidRPr="00476BD3">
        <w:rPr>
          <w:rFonts w:ascii="黑体" w:eastAsia="黑体" w:hAnsi="黑体"/>
          <w:color w:val="auto"/>
          <w:sz w:val="21"/>
          <w:szCs w:val="21"/>
        </w:rPr>
        <w:t xml:space="preserve">.3.1.1 </w:t>
      </w:r>
      <w:r w:rsidR="00C2316C" w:rsidRPr="00476BD3">
        <w:rPr>
          <w:rFonts w:ascii="黑体" w:eastAsia="黑体" w:hAnsi="黑体" w:hint="eastAsia"/>
          <w:color w:val="auto"/>
          <w:sz w:val="21"/>
          <w:szCs w:val="21"/>
        </w:rPr>
        <w:t>粪便中氮排泄量（</w:t>
      </w:r>
      <w:r w:rsidR="00C2316C" w:rsidRPr="00476BD3">
        <w:rPr>
          <w:rFonts w:ascii="黑体" w:eastAsia="黑体" w:hAnsi="黑体" w:cs="Times New Roman"/>
          <w:color w:val="auto"/>
          <w:sz w:val="21"/>
          <w:szCs w:val="21"/>
        </w:rPr>
        <w:t>Nex</w:t>
      </w:r>
      <w:r w:rsidR="00C2316C" w:rsidRPr="00476BD3">
        <w:rPr>
          <w:rFonts w:ascii="黑体" w:eastAsia="黑体" w:hAnsi="黑体" w:hint="eastAsia"/>
          <w:color w:val="auto"/>
          <w:sz w:val="21"/>
          <w:szCs w:val="21"/>
        </w:rPr>
        <w:t>）的确定</w:t>
      </w:r>
      <w:r w:rsidR="00C2316C" w:rsidRPr="00476BD3">
        <w:rPr>
          <w:rFonts w:ascii="黑体" w:eastAsia="黑体" w:hAnsi="黑体" w:cs="Times New Roman"/>
          <w:color w:val="auto"/>
          <w:sz w:val="21"/>
          <w:szCs w:val="21"/>
        </w:rPr>
        <w:t xml:space="preserve"> </w:t>
      </w:r>
    </w:p>
    <w:p w:rsidR="005861F6" w:rsidRPr="00476BD3" w:rsidRDefault="005861F6" w:rsidP="00C2316C">
      <w:pPr>
        <w:pStyle w:val="Default"/>
        <w:rPr>
          <w:rFonts w:ascii="黑体" w:eastAsia="黑体" w:hAnsi="黑体" w:cs="Times New Roman"/>
          <w:color w:val="auto"/>
          <w:sz w:val="21"/>
          <w:szCs w:val="21"/>
        </w:rPr>
      </w:pPr>
    </w:p>
    <w:p w:rsidR="00C2316C" w:rsidRPr="00476BD3" w:rsidRDefault="00C2316C" w:rsidP="00C2316C">
      <w:pPr>
        <w:pStyle w:val="Default"/>
        <w:rPr>
          <w:color w:val="auto"/>
          <w:sz w:val="21"/>
          <w:szCs w:val="21"/>
        </w:rPr>
      </w:pPr>
      <w:r w:rsidRPr="00476BD3">
        <w:rPr>
          <w:rFonts w:hint="eastAsia"/>
          <w:color w:val="auto"/>
          <w:sz w:val="21"/>
          <w:szCs w:val="21"/>
        </w:rPr>
        <w:t>企业可以通过现场典型测定获得不同动物的氮排泄量数据，如果不能直接获得粪便氮排泄量数据，具体数值见</w:t>
      </w:r>
      <w:r w:rsidR="005861F6" w:rsidRPr="00476BD3">
        <w:rPr>
          <w:rFonts w:hint="eastAsia"/>
          <w:color w:val="auto"/>
          <w:sz w:val="21"/>
          <w:szCs w:val="21"/>
        </w:rPr>
        <w:t>附录</w:t>
      </w:r>
      <w:r w:rsidR="006B7761" w:rsidRPr="00476BD3">
        <w:rPr>
          <w:rFonts w:hint="eastAsia"/>
          <w:color w:val="auto"/>
          <w:sz w:val="21"/>
          <w:szCs w:val="21"/>
        </w:rPr>
        <w:t>B</w:t>
      </w:r>
      <w:r w:rsidR="005861F6" w:rsidRPr="00476BD3">
        <w:rPr>
          <w:rFonts w:hint="eastAsia"/>
          <w:color w:val="auto"/>
          <w:sz w:val="21"/>
          <w:szCs w:val="21"/>
        </w:rPr>
        <w:t>中</w:t>
      </w:r>
      <w:r w:rsidRPr="00476BD3">
        <w:rPr>
          <w:rFonts w:hint="eastAsia"/>
          <w:color w:val="auto"/>
          <w:sz w:val="21"/>
          <w:szCs w:val="21"/>
        </w:rPr>
        <w:t>表</w:t>
      </w:r>
      <w:r w:rsidR="006B7761" w:rsidRPr="00476BD3">
        <w:rPr>
          <w:rFonts w:hint="eastAsia"/>
          <w:color w:val="auto"/>
          <w:sz w:val="21"/>
          <w:szCs w:val="21"/>
        </w:rPr>
        <w:t>1</w:t>
      </w:r>
      <w:r w:rsidR="002C0BD1" w:rsidRPr="00476BD3">
        <w:rPr>
          <w:rFonts w:hint="eastAsia"/>
          <w:color w:val="auto"/>
          <w:sz w:val="21"/>
          <w:szCs w:val="21"/>
        </w:rPr>
        <w:t>9</w:t>
      </w:r>
      <w:r w:rsidRPr="00476BD3">
        <w:rPr>
          <w:rFonts w:hint="eastAsia"/>
          <w:color w:val="auto"/>
          <w:sz w:val="21"/>
          <w:szCs w:val="21"/>
        </w:rPr>
        <w:t>。</w:t>
      </w:r>
      <w:r w:rsidRPr="00476BD3">
        <w:rPr>
          <w:color w:val="auto"/>
          <w:sz w:val="21"/>
          <w:szCs w:val="21"/>
        </w:rPr>
        <w:t xml:space="preserve"> </w:t>
      </w:r>
    </w:p>
    <w:p w:rsidR="005861F6" w:rsidRPr="00476BD3" w:rsidRDefault="005861F6" w:rsidP="00C2316C">
      <w:pPr>
        <w:pStyle w:val="Default"/>
        <w:rPr>
          <w:color w:val="auto"/>
          <w:sz w:val="21"/>
          <w:szCs w:val="21"/>
        </w:rPr>
      </w:pPr>
    </w:p>
    <w:p w:rsidR="00C2316C" w:rsidRPr="00476BD3" w:rsidRDefault="005861F6" w:rsidP="00C2316C">
      <w:pPr>
        <w:pStyle w:val="Default"/>
        <w:rPr>
          <w:rFonts w:ascii="黑体" w:eastAsia="黑体" w:hAnsi="黑体" w:cstheme="minorBidi"/>
          <w:color w:val="auto"/>
          <w:sz w:val="21"/>
          <w:szCs w:val="21"/>
        </w:rPr>
      </w:pPr>
      <w:r w:rsidRPr="00476BD3">
        <w:rPr>
          <w:rFonts w:ascii="黑体" w:eastAsia="黑体" w:hAnsi="黑体" w:cstheme="minorBidi" w:hint="eastAsia"/>
          <w:color w:val="auto"/>
          <w:sz w:val="21"/>
          <w:szCs w:val="21"/>
        </w:rPr>
        <w:t>6</w:t>
      </w:r>
      <w:r w:rsidR="00C2316C" w:rsidRPr="00476BD3">
        <w:rPr>
          <w:rFonts w:ascii="黑体" w:eastAsia="黑体" w:hAnsi="黑体" w:cstheme="minorBidi"/>
          <w:color w:val="auto"/>
          <w:sz w:val="21"/>
          <w:szCs w:val="21"/>
        </w:rPr>
        <w:t>.</w:t>
      </w:r>
      <w:r w:rsidRPr="00476BD3">
        <w:rPr>
          <w:rFonts w:ascii="黑体" w:eastAsia="黑体" w:hAnsi="黑体" w:cstheme="minorBidi" w:hint="eastAsia"/>
          <w:color w:val="auto"/>
          <w:sz w:val="21"/>
          <w:szCs w:val="21"/>
        </w:rPr>
        <w:t>8</w:t>
      </w:r>
      <w:r w:rsidR="00C2316C" w:rsidRPr="00476BD3">
        <w:rPr>
          <w:rFonts w:ascii="黑体" w:eastAsia="黑体" w:hAnsi="黑体" w:cstheme="minorBidi"/>
          <w:color w:val="auto"/>
          <w:sz w:val="21"/>
          <w:szCs w:val="21"/>
        </w:rPr>
        <w:t xml:space="preserve">.3.1.2粪便管理方式比例（MS）的确定 </w:t>
      </w:r>
    </w:p>
    <w:p w:rsidR="005861F6" w:rsidRPr="00476BD3" w:rsidRDefault="005861F6" w:rsidP="00C2316C">
      <w:pPr>
        <w:pStyle w:val="Default"/>
        <w:rPr>
          <w:rFonts w:ascii="黑体" w:eastAsia="黑体" w:hAnsi="黑体" w:cstheme="minorBidi"/>
          <w:color w:val="auto"/>
          <w:sz w:val="21"/>
          <w:szCs w:val="21"/>
        </w:rPr>
      </w:pPr>
    </w:p>
    <w:p w:rsidR="005861F6" w:rsidRPr="00476BD3" w:rsidRDefault="00C2316C" w:rsidP="00C2316C">
      <w:pPr>
        <w:pStyle w:val="Default"/>
        <w:rPr>
          <w:color w:val="auto"/>
          <w:sz w:val="21"/>
          <w:szCs w:val="21"/>
        </w:rPr>
      </w:pPr>
      <w:r w:rsidRPr="00476BD3">
        <w:rPr>
          <w:rFonts w:hint="eastAsia"/>
          <w:color w:val="auto"/>
          <w:sz w:val="21"/>
          <w:szCs w:val="21"/>
        </w:rPr>
        <w:t>粪便管理方式主要有种</w:t>
      </w:r>
      <w:r w:rsidRPr="00476BD3">
        <w:rPr>
          <w:color w:val="auto"/>
          <w:sz w:val="21"/>
          <w:szCs w:val="21"/>
        </w:rPr>
        <w:t>10</w:t>
      </w:r>
      <w:r w:rsidRPr="00476BD3">
        <w:rPr>
          <w:rFonts w:hint="eastAsia"/>
          <w:color w:val="auto"/>
          <w:sz w:val="21"/>
          <w:szCs w:val="21"/>
        </w:rPr>
        <w:t>种，包括：放牧</w:t>
      </w:r>
      <w:r w:rsidRPr="00476BD3">
        <w:rPr>
          <w:color w:val="auto"/>
          <w:sz w:val="21"/>
          <w:szCs w:val="21"/>
        </w:rPr>
        <w:t>/</w:t>
      </w:r>
      <w:r w:rsidRPr="00476BD3">
        <w:rPr>
          <w:rFonts w:hint="eastAsia"/>
          <w:color w:val="auto"/>
          <w:sz w:val="21"/>
          <w:szCs w:val="21"/>
        </w:rPr>
        <w:t>放养、每日施肥、固体储存、自然风干、液体贮存、氧化塘、舍内粪坑贮存、沼气池、堆肥和沤肥和其它等，不同动物类型的粪便管理方式所占比例通过企业实际管理方式记录。</w:t>
      </w:r>
      <w:r w:rsidRPr="00476BD3">
        <w:rPr>
          <w:color w:val="auto"/>
          <w:sz w:val="21"/>
          <w:szCs w:val="21"/>
        </w:rPr>
        <w:t xml:space="preserve"> </w:t>
      </w:r>
    </w:p>
    <w:p w:rsidR="00C2316C" w:rsidRPr="00476BD3" w:rsidRDefault="005861F6" w:rsidP="00C2316C">
      <w:pPr>
        <w:pStyle w:val="Default"/>
        <w:rPr>
          <w:rFonts w:ascii="黑体" w:eastAsia="黑体" w:hAnsi="黑体"/>
          <w:color w:val="auto"/>
          <w:sz w:val="21"/>
          <w:szCs w:val="21"/>
        </w:rPr>
      </w:pPr>
      <w:r w:rsidRPr="00476BD3">
        <w:rPr>
          <w:rFonts w:ascii="黑体" w:eastAsia="黑体" w:hAnsi="黑体" w:hint="eastAsia"/>
          <w:color w:val="auto"/>
          <w:sz w:val="21"/>
          <w:szCs w:val="21"/>
        </w:rPr>
        <w:t>6</w:t>
      </w:r>
      <w:r w:rsidR="00C2316C" w:rsidRPr="00476BD3">
        <w:rPr>
          <w:rFonts w:ascii="黑体" w:eastAsia="黑体" w:hAnsi="黑体"/>
          <w:color w:val="auto"/>
          <w:sz w:val="21"/>
          <w:szCs w:val="21"/>
        </w:rPr>
        <w:t>.</w:t>
      </w:r>
      <w:r w:rsidRPr="00476BD3">
        <w:rPr>
          <w:rFonts w:ascii="黑体" w:eastAsia="黑体" w:hAnsi="黑体" w:hint="eastAsia"/>
          <w:color w:val="auto"/>
          <w:sz w:val="21"/>
          <w:szCs w:val="21"/>
        </w:rPr>
        <w:t>8</w:t>
      </w:r>
      <w:r w:rsidR="00C2316C" w:rsidRPr="00476BD3">
        <w:rPr>
          <w:rFonts w:ascii="黑体" w:eastAsia="黑体" w:hAnsi="黑体"/>
          <w:color w:val="auto"/>
          <w:sz w:val="21"/>
          <w:szCs w:val="21"/>
        </w:rPr>
        <w:t>.3.1.3</w:t>
      </w:r>
      <w:r w:rsidR="00C2316C" w:rsidRPr="00476BD3">
        <w:rPr>
          <w:rFonts w:ascii="黑体" w:eastAsia="黑体" w:hAnsi="黑体" w:hint="eastAsia"/>
          <w:color w:val="auto"/>
          <w:sz w:val="21"/>
          <w:szCs w:val="21"/>
        </w:rPr>
        <w:t>不同粪便管理方式下氧化亚氮排放因子（</w:t>
      </w:r>
      <w:r w:rsidR="00C2316C" w:rsidRPr="00476BD3">
        <w:rPr>
          <w:rFonts w:ascii="黑体" w:eastAsia="黑体" w:hAnsi="黑体"/>
          <w:color w:val="auto"/>
          <w:sz w:val="21"/>
          <w:szCs w:val="21"/>
        </w:rPr>
        <w:t>EF</w:t>
      </w:r>
      <w:r w:rsidR="00C2316C" w:rsidRPr="00476BD3">
        <w:rPr>
          <w:rFonts w:ascii="黑体" w:eastAsia="黑体" w:hAnsi="黑体"/>
          <w:color w:val="auto"/>
          <w:sz w:val="11"/>
          <w:szCs w:val="11"/>
        </w:rPr>
        <w:t>3</w:t>
      </w:r>
      <w:r w:rsidR="00C2316C" w:rsidRPr="00476BD3">
        <w:rPr>
          <w:rFonts w:ascii="黑体" w:eastAsia="黑体" w:hAnsi="黑体" w:hint="eastAsia"/>
          <w:color w:val="auto"/>
          <w:sz w:val="21"/>
          <w:szCs w:val="21"/>
        </w:rPr>
        <w:t>）的确定</w:t>
      </w:r>
      <w:r w:rsidR="00C2316C" w:rsidRPr="00476BD3">
        <w:rPr>
          <w:rFonts w:ascii="黑体" w:eastAsia="黑体" w:hAnsi="黑体"/>
          <w:color w:val="auto"/>
          <w:sz w:val="21"/>
          <w:szCs w:val="21"/>
        </w:rPr>
        <w:t xml:space="preserve"> </w:t>
      </w:r>
    </w:p>
    <w:p w:rsidR="005861F6" w:rsidRPr="00476BD3" w:rsidRDefault="005861F6" w:rsidP="00C2316C">
      <w:pPr>
        <w:pStyle w:val="Default"/>
        <w:rPr>
          <w:rFonts w:ascii="黑体" w:eastAsia="黑体" w:hAnsi="黑体"/>
          <w:color w:val="auto"/>
          <w:sz w:val="21"/>
          <w:szCs w:val="21"/>
        </w:rPr>
      </w:pPr>
    </w:p>
    <w:p w:rsidR="00C2316C" w:rsidRPr="00476BD3" w:rsidRDefault="00C2316C" w:rsidP="00C2316C">
      <w:pPr>
        <w:pStyle w:val="Default"/>
        <w:rPr>
          <w:color w:val="auto"/>
          <w:sz w:val="21"/>
          <w:szCs w:val="21"/>
        </w:rPr>
      </w:pPr>
      <w:r w:rsidRPr="00476BD3">
        <w:rPr>
          <w:rFonts w:hint="eastAsia"/>
          <w:color w:val="auto"/>
          <w:sz w:val="21"/>
          <w:szCs w:val="21"/>
        </w:rPr>
        <w:t>不同粪便管理方式下氧化亚氮排放因子（</w:t>
      </w:r>
      <w:r w:rsidRPr="00476BD3">
        <w:rPr>
          <w:color w:val="auto"/>
          <w:sz w:val="21"/>
          <w:szCs w:val="21"/>
        </w:rPr>
        <w:t>EF</w:t>
      </w:r>
      <w:r w:rsidRPr="00476BD3">
        <w:rPr>
          <w:color w:val="auto"/>
          <w:sz w:val="11"/>
          <w:szCs w:val="11"/>
        </w:rPr>
        <w:t>3</w:t>
      </w:r>
      <w:r w:rsidRPr="00476BD3">
        <w:rPr>
          <w:rFonts w:hint="eastAsia"/>
          <w:color w:val="auto"/>
          <w:sz w:val="21"/>
          <w:szCs w:val="21"/>
        </w:rPr>
        <w:t>）可以依据</w:t>
      </w:r>
      <w:r w:rsidR="005861F6" w:rsidRPr="00476BD3">
        <w:rPr>
          <w:rFonts w:hint="eastAsia"/>
          <w:color w:val="auto"/>
          <w:sz w:val="21"/>
          <w:szCs w:val="21"/>
        </w:rPr>
        <w:t>附录</w:t>
      </w:r>
      <w:r w:rsidR="007D361C" w:rsidRPr="00476BD3">
        <w:rPr>
          <w:rFonts w:hint="eastAsia"/>
          <w:color w:val="auto"/>
          <w:sz w:val="21"/>
          <w:szCs w:val="21"/>
        </w:rPr>
        <w:t>B</w:t>
      </w:r>
      <w:r w:rsidR="005861F6" w:rsidRPr="00476BD3">
        <w:rPr>
          <w:rFonts w:hint="eastAsia"/>
          <w:color w:val="auto"/>
          <w:sz w:val="21"/>
          <w:szCs w:val="21"/>
        </w:rPr>
        <w:t>中</w:t>
      </w:r>
      <w:r w:rsidRPr="00476BD3">
        <w:rPr>
          <w:rFonts w:hint="eastAsia"/>
          <w:color w:val="auto"/>
          <w:sz w:val="21"/>
          <w:szCs w:val="21"/>
        </w:rPr>
        <w:t>表</w:t>
      </w:r>
      <w:r w:rsidR="002C0BD1" w:rsidRPr="00476BD3">
        <w:rPr>
          <w:rFonts w:hint="eastAsia"/>
          <w:color w:val="auto"/>
          <w:sz w:val="21"/>
          <w:szCs w:val="21"/>
        </w:rPr>
        <w:t>20</w:t>
      </w:r>
      <w:r w:rsidRPr="00476BD3">
        <w:rPr>
          <w:rFonts w:hint="eastAsia"/>
          <w:color w:val="auto"/>
          <w:sz w:val="21"/>
          <w:szCs w:val="21"/>
        </w:rPr>
        <w:t>直接选取。</w:t>
      </w:r>
      <w:r w:rsidRPr="00476BD3">
        <w:rPr>
          <w:color w:val="auto"/>
          <w:sz w:val="21"/>
          <w:szCs w:val="21"/>
        </w:rPr>
        <w:t xml:space="preserve"> </w:t>
      </w:r>
    </w:p>
    <w:p w:rsidR="00C2316C" w:rsidRPr="00476BD3" w:rsidRDefault="00C2316C" w:rsidP="00C2316C">
      <w:pPr>
        <w:pStyle w:val="Default"/>
        <w:rPr>
          <w:rFonts w:cstheme="minorBidi"/>
          <w:color w:val="auto"/>
        </w:rPr>
      </w:pPr>
    </w:p>
    <w:p w:rsidR="00C2316C" w:rsidRPr="00476BD3" w:rsidRDefault="005861F6" w:rsidP="00C2316C">
      <w:pPr>
        <w:pStyle w:val="Default"/>
        <w:rPr>
          <w:rFonts w:ascii="黑体" w:eastAsia="黑体" w:hAnsi="黑体" w:cstheme="minorBidi"/>
          <w:color w:val="auto"/>
          <w:sz w:val="21"/>
          <w:szCs w:val="21"/>
        </w:rPr>
      </w:pPr>
      <w:r w:rsidRPr="00476BD3">
        <w:rPr>
          <w:rFonts w:ascii="黑体" w:eastAsia="黑体" w:hAnsi="黑体" w:cstheme="minorBidi" w:hint="eastAsia"/>
          <w:color w:val="auto"/>
          <w:sz w:val="21"/>
          <w:szCs w:val="21"/>
        </w:rPr>
        <w:t>6</w:t>
      </w:r>
      <w:r w:rsidR="00C2316C" w:rsidRPr="00476BD3">
        <w:rPr>
          <w:rFonts w:ascii="黑体" w:eastAsia="黑体" w:hAnsi="黑体" w:cstheme="minorBidi"/>
          <w:color w:val="auto"/>
          <w:sz w:val="21"/>
          <w:szCs w:val="21"/>
        </w:rPr>
        <w:t>.</w:t>
      </w:r>
      <w:r w:rsidRPr="00476BD3">
        <w:rPr>
          <w:rFonts w:ascii="黑体" w:eastAsia="黑体" w:hAnsi="黑体" w:cstheme="minorBidi" w:hint="eastAsia"/>
          <w:color w:val="auto"/>
          <w:sz w:val="21"/>
          <w:szCs w:val="21"/>
        </w:rPr>
        <w:t>8</w:t>
      </w:r>
      <w:r w:rsidR="00C2316C" w:rsidRPr="00476BD3">
        <w:rPr>
          <w:rFonts w:ascii="黑体" w:eastAsia="黑体" w:hAnsi="黑体" w:cstheme="minorBidi"/>
          <w:color w:val="auto"/>
          <w:sz w:val="21"/>
          <w:szCs w:val="21"/>
        </w:rPr>
        <w:t xml:space="preserve">.3.2缺省排放因子 </w:t>
      </w:r>
      <w:r w:rsidRPr="00476BD3">
        <w:rPr>
          <w:rFonts w:ascii="黑体" w:eastAsia="黑体" w:hAnsi="黑体" w:cstheme="minorBidi" w:hint="eastAsia"/>
          <w:color w:val="auto"/>
          <w:sz w:val="21"/>
          <w:szCs w:val="21"/>
        </w:rPr>
        <w:t xml:space="preserve"> </w:t>
      </w:r>
    </w:p>
    <w:p w:rsidR="005861F6" w:rsidRPr="00476BD3" w:rsidRDefault="005861F6" w:rsidP="00C2316C">
      <w:pPr>
        <w:pStyle w:val="Default"/>
        <w:rPr>
          <w:rFonts w:ascii="黑体" w:eastAsia="黑体" w:hAnsi="黑体" w:cstheme="minorBidi"/>
          <w:color w:val="auto"/>
          <w:sz w:val="21"/>
          <w:szCs w:val="21"/>
        </w:rPr>
      </w:pPr>
    </w:p>
    <w:p w:rsidR="00C2316C" w:rsidRPr="00476BD3" w:rsidRDefault="00C2316C" w:rsidP="00C2316C">
      <w:pPr>
        <w:pStyle w:val="Default"/>
        <w:rPr>
          <w:color w:val="auto"/>
          <w:sz w:val="21"/>
          <w:szCs w:val="21"/>
        </w:rPr>
      </w:pPr>
      <w:r w:rsidRPr="00476BD3">
        <w:rPr>
          <w:rFonts w:hint="eastAsia"/>
          <w:color w:val="auto"/>
          <w:sz w:val="21"/>
          <w:szCs w:val="21"/>
        </w:rPr>
        <w:t>应优先使用计算公式计算获得，如果无法获得特征参数，可选用</w:t>
      </w:r>
      <w:r w:rsidR="005861F6" w:rsidRPr="00476BD3">
        <w:rPr>
          <w:rFonts w:hint="eastAsia"/>
          <w:color w:val="auto"/>
          <w:sz w:val="21"/>
          <w:szCs w:val="21"/>
        </w:rPr>
        <w:t>附录</w:t>
      </w:r>
      <w:r w:rsidR="007D361C" w:rsidRPr="00476BD3">
        <w:rPr>
          <w:rFonts w:hint="eastAsia"/>
          <w:color w:val="auto"/>
          <w:sz w:val="21"/>
          <w:szCs w:val="21"/>
        </w:rPr>
        <w:t>B</w:t>
      </w:r>
      <w:r w:rsidR="005861F6" w:rsidRPr="00476BD3">
        <w:rPr>
          <w:rFonts w:hint="eastAsia"/>
          <w:color w:val="auto"/>
          <w:sz w:val="21"/>
          <w:szCs w:val="21"/>
        </w:rPr>
        <w:t>中</w:t>
      </w:r>
      <w:r w:rsidRPr="00476BD3">
        <w:rPr>
          <w:rFonts w:hint="eastAsia"/>
          <w:color w:val="auto"/>
          <w:sz w:val="21"/>
          <w:szCs w:val="21"/>
        </w:rPr>
        <w:t>表</w:t>
      </w:r>
      <w:r w:rsidR="007D361C" w:rsidRPr="00476BD3">
        <w:rPr>
          <w:rFonts w:hint="eastAsia"/>
          <w:color w:val="auto"/>
          <w:sz w:val="21"/>
          <w:szCs w:val="21"/>
        </w:rPr>
        <w:t>2</w:t>
      </w:r>
      <w:r w:rsidR="002C0BD1" w:rsidRPr="00476BD3">
        <w:rPr>
          <w:rFonts w:hint="eastAsia"/>
          <w:color w:val="auto"/>
          <w:sz w:val="21"/>
          <w:szCs w:val="21"/>
        </w:rPr>
        <w:t>1</w:t>
      </w:r>
      <w:r w:rsidRPr="00476BD3">
        <w:rPr>
          <w:rFonts w:hint="eastAsia"/>
          <w:color w:val="auto"/>
          <w:sz w:val="21"/>
          <w:szCs w:val="21"/>
        </w:rPr>
        <w:t>排放因子缺省值。</w:t>
      </w:r>
      <w:r w:rsidRPr="00476BD3">
        <w:rPr>
          <w:color w:val="auto"/>
          <w:sz w:val="21"/>
          <w:szCs w:val="21"/>
        </w:rPr>
        <w:t xml:space="preserve"> </w:t>
      </w:r>
    </w:p>
    <w:p w:rsidR="00C2316C" w:rsidRPr="00476BD3" w:rsidRDefault="00C2316C" w:rsidP="00C2316C">
      <w:pPr>
        <w:pStyle w:val="Default"/>
        <w:rPr>
          <w:rFonts w:cstheme="minorBidi"/>
          <w:color w:val="auto"/>
        </w:rPr>
      </w:pPr>
    </w:p>
    <w:p w:rsidR="00A91862" w:rsidRPr="00476BD3" w:rsidRDefault="00A91862" w:rsidP="00AF4068">
      <w:pPr>
        <w:pStyle w:val="aff1"/>
        <w:spacing w:before="156" w:after="156"/>
      </w:pPr>
      <w:r w:rsidRPr="00476BD3">
        <w:t>6.</w:t>
      </w:r>
      <w:r w:rsidRPr="00476BD3">
        <w:rPr>
          <w:rFonts w:hint="eastAsia"/>
        </w:rPr>
        <w:t>9</w:t>
      </w:r>
      <w:r w:rsidR="00656D3D" w:rsidRPr="00476BD3">
        <w:rPr>
          <w:rFonts w:hint="eastAsia"/>
        </w:rPr>
        <w:t>化石燃料燃烧排放</w:t>
      </w:r>
    </w:p>
    <w:p w:rsidR="00A91862" w:rsidRPr="00476BD3" w:rsidRDefault="00A91862" w:rsidP="00A91862">
      <w:pPr>
        <w:pStyle w:val="aff5"/>
        <w:numPr>
          <w:ilvl w:val="0"/>
          <w:numId w:val="0"/>
        </w:numPr>
        <w:spacing w:before="156" w:after="156"/>
        <w:rPr>
          <w:rFonts w:ascii="Times New Roman"/>
          <w:color w:val="000000"/>
        </w:rPr>
      </w:pPr>
      <w:r w:rsidRPr="00476BD3">
        <w:t>6.</w:t>
      </w:r>
      <w:r w:rsidRPr="00476BD3">
        <w:rPr>
          <w:rFonts w:hint="eastAsia"/>
        </w:rPr>
        <w:t>9.1</w:t>
      </w:r>
      <w:r w:rsidRPr="00476BD3">
        <w:rPr>
          <w:rFonts w:hAnsi="黑体" w:cstheme="minorBidi" w:hint="eastAsia"/>
        </w:rPr>
        <w:t>计算公式</w:t>
      </w:r>
    </w:p>
    <w:p w:rsidR="00AF4068" w:rsidRPr="00476BD3" w:rsidRDefault="00AF4068" w:rsidP="00AF4068">
      <w:pPr>
        <w:pStyle w:val="afffff1"/>
      </w:pPr>
      <w:r w:rsidRPr="00476BD3">
        <w:rPr>
          <w:rFonts w:ascii="黑体" w:eastAsia="黑体" w:hAnsi="黑体"/>
          <w:color w:val="000000"/>
        </w:rPr>
        <w:t>6.</w:t>
      </w:r>
      <w:r w:rsidR="00BC0FF5" w:rsidRPr="00476BD3">
        <w:rPr>
          <w:rFonts w:ascii="黑体" w:eastAsia="黑体" w:hAnsi="黑体" w:hint="eastAsia"/>
          <w:color w:val="000000"/>
        </w:rPr>
        <w:t>9</w:t>
      </w:r>
      <w:r w:rsidRPr="00476BD3">
        <w:rPr>
          <w:rFonts w:ascii="黑体" w:eastAsia="黑体" w:hAnsi="黑体"/>
          <w:color w:val="000000"/>
        </w:rPr>
        <w:t>.1.1</w:t>
      </w:r>
      <w:r w:rsidRPr="00476BD3">
        <w:rPr>
          <w:color w:val="000000"/>
        </w:rPr>
        <w:t xml:space="preserve"> </w:t>
      </w:r>
      <w:r w:rsidRPr="00476BD3">
        <w:rPr>
          <w:rFonts w:hint="eastAsia"/>
          <w:color w:val="000000"/>
        </w:rPr>
        <w:t>化石</w:t>
      </w:r>
      <w:r w:rsidRPr="00476BD3">
        <w:rPr>
          <w:color w:val="000000"/>
        </w:rPr>
        <w:t>燃料燃烧</w:t>
      </w:r>
      <w:r w:rsidRPr="00476BD3">
        <w:rPr>
          <w:rFonts w:hint="eastAsia"/>
          <w:color w:val="000000"/>
        </w:rPr>
        <w:t>二氧化碳</w:t>
      </w:r>
      <w:r w:rsidRPr="00476BD3">
        <w:rPr>
          <w:color w:val="000000"/>
        </w:rPr>
        <w:t>排放量</w:t>
      </w:r>
      <w:r w:rsidRPr="00476BD3">
        <w:rPr>
          <w:rFonts w:hint="eastAsia"/>
        </w:rPr>
        <w:t>计算方法，见公式（</w:t>
      </w:r>
      <w:r w:rsidR="00BC0FF5" w:rsidRPr="00476BD3">
        <w:rPr>
          <w:rFonts w:ascii="Times New Roman" w:hint="eastAsia"/>
        </w:rPr>
        <w:t>31</w:t>
      </w:r>
      <w:r w:rsidRPr="00476BD3">
        <w:rPr>
          <w:rFonts w:hint="eastAsia"/>
        </w:rPr>
        <w:t>）：</w:t>
      </w:r>
    </w:p>
    <w:p w:rsidR="00AF4068" w:rsidRPr="00476BD3" w:rsidRDefault="00AF4068" w:rsidP="00AF4068">
      <w:pPr>
        <w:pStyle w:val="aa"/>
        <w:numPr>
          <w:ilvl w:val="0"/>
          <w:numId w:val="0"/>
        </w:numPr>
        <w:jc w:val="right"/>
      </w:pPr>
      <w:r w:rsidRPr="00476BD3">
        <w:rPr>
          <w:position w:val="-28"/>
        </w:rPr>
        <w:object w:dxaOrig="2680" w:dyaOrig="560">
          <v:shape id="_x0000_i1172" type="#_x0000_t75" style="width:133.8pt;height:28.55pt" o:ole="">
            <v:imagedata r:id="rId280" o:title=""/>
          </v:shape>
          <o:OLEObject Type="Embed" ProgID="Equation.DSMT4" ShapeID="_x0000_i1172" DrawAspect="Content" ObjectID="_1662985242" r:id="rId281"/>
        </w:object>
      </w:r>
      <w:r w:rsidRPr="00476BD3">
        <w:t xml:space="preserve">                          </w:t>
      </w:r>
      <w:r w:rsidRPr="00476BD3">
        <w:t>……</w:t>
      </w:r>
      <w:r w:rsidRPr="00476BD3">
        <w:t>（</w:t>
      </w:r>
      <w:r w:rsidR="00BC0FF5" w:rsidRPr="00476BD3">
        <w:rPr>
          <w:rFonts w:ascii="Times New Roman" w:hint="eastAsia"/>
        </w:rPr>
        <w:t>31</w:t>
      </w:r>
      <w:r w:rsidRPr="00476BD3">
        <w:t>）</w:t>
      </w:r>
    </w:p>
    <w:p w:rsidR="00AF4068" w:rsidRPr="00476BD3" w:rsidRDefault="00AF4068" w:rsidP="00AF4068">
      <w:pPr>
        <w:pStyle w:val="aff0"/>
        <w:ind w:firstLine="360"/>
        <w:rPr>
          <w:sz w:val="18"/>
          <w:szCs w:val="18"/>
        </w:rPr>
      </w:pPr>
      <w:r w:rsidRPr="00476BD3">
        <w:rPr>
          <w:rFonts w:hint="eastAsia"/>
          <w:sz w:val="18"/>
          <w:szCs w:val="18"/>
        </w:rPr>
        <w:t>式中：</w:t>
      </w:r>
    </w:p>
    <w:p w:rsidR="00AF4068" w:rsidRPr="00476BD3" w:rsidRDefault="00AF4068" w:rsidP="00AF4068">
      <w:pPr>
        <w:ind w:firstLineChars="200" w:firstLine="360"/>
        <w:rPr>
          <w:color w:val="000000"/>
          <w:sz w:val="18"/>
          <w:szCs w:val="18"/>
        </w:rPr>
      </w:pPr>
      <w:r w:rsidRPr="00476BD3">
        <w:rPr>
          <w:color w:val="000000"/>
          <w:position w:val="-18"/>
          <w:sz w:val="18"/>
          <w:szCs w:val="18"/>
        </w:rPr>
        <w:object w:dxaOrig="800" w:dyaOrig="440">
          <v:shape id="_x0000_i1173" type="#_x0000_t75" style="width:40.1pt;height:21.75pt" o:ole="">
            <v:imagedata r:id="rId282" o:title=""/>
          </v:shape>
          <o:OLEObject Type="Embed" ProgID="Equation.DSMT4" ShapeID="_x0000_i1173" DrawAspect="Content" ObjectID="_1662985243" r:id="rId283"/>
        </w:object>
      </w:r>
      <w:r w:rsidRPr="00476BD3">
        <w:rPr>
          <w:sz w:val="18"/>
          <w:szCs w:val="18"/>
        </w:rPr>
        <w:t>——</w:t>
      </w:r>
      <w:r w:rsidRPr="00476BD3">
        <w:rPr>
          <w:color w:val="000000"/>
          <w:sz w:val="18"/>
          <w:szCs w:val="18"/>
        </w:rPr>
        <w:t xml:space="preserve"> </w:t>
      </w:r>
      <w:r w:rsidRPr="00476BD3">
        <w:rPr>
          <w:rFonts w:hint="eastAsia"/>
          <w:color w:val="000000"/>
          <w:sz w:val="18"/>
          <w:szCs w:val="18"/>
        </w:rPr>
        <w:t>化石</w:t>
      </w:r>
      <w:r w:rsidRPr="00476BD3">
        <w:rPr>
          <w:color w:val="000000"/>
          <w:sz w:val="18"/>
          <w:szCs w:val="18"/>
        </w:rPr>
        <w:t>燃料燃烧产生的二氧化碳排放量，</w:t>
      </w:r>
      <w:proofErr w:type="gramStart"/>
      <w:r w:rsidRPr="00476BD3">
        <w:rPr>
          <w:color w:val="000000"/>
          <w:sz w:val="18"/>
          <w:szCs w:val="18"/>
        </w:rPr>
        <w:t>单位为吨二氧化碳</w:t>
      </w:r>
      <w:proofErr w:type="gramEnd"/>
      <w:r w:rsidRPr="00476BD3">
        <w:rPr>
          <w:rFonts w:hint="eastAsia"/>
          <w:color w:val="000000"/>
          <w:sz w:val="18"/>
          <w:szCs w:val="18"/>
        </w:rPr>
        <w:t>每年</w:t>
      </w:r>
      <w:r w:rsidRPr="00476BD3">
        <w:rPr>
          <w:color w:val="000000"/>
          <w:sz w:val="18"/>
          <w:szCs w:val="18"/>
        </w:rPr>
        <w:t>（</w:t>
      </w:r>
      <w:r w:rsidRPr="00476BD3">
        <w:rPr>
          <w:color w:val="000000"/>
          <w:sz w:val="18"/>
          <w:szCs w:val="18"/>
        </w:rPr>
        <w:t>t CO</w:t>
      </w:r>
      <w:r w:rsidRPr="00476BD3">
        <w:rPr>
          <w:color w:val="000000"/>
          <w:sz w:val="18"/>
          <w:szCs w:val="18"/>
          <w:vertAlign w:val="subscript"/>
        </w:rPr>
        <w:t>2</w:t>
      </w:r>
      <w:r w:rsidRPr="00476BD3">
        <w:rPr>
          <w:sz w:val="18"/>
          <w:szCs w:val="18"/>
        </w:rPr>
        <w:t>/a</w:t>
      </w:r>
      <w:r w:rsidRPr="00476BD3">
        <w:rPr>
          <w:color w:val="000000"/>
          <w:sz w:val="18"/>
          <w:szCs w:val="18"/>
        </w:rPr>
        <w:t>）；</w:t>
      </w:r>
    </w:p>
    <w:p w:rsidR="00AF4068" w:rsidRPr="00476BD3" w:rsidRDefault="00AF4068" w:rsidP="00AF4068">
      <w:pPr>
        <w:pStyle w:val="aff0"/>
        <w:ind w:firstLine="360"/>
        <w:rPr>
          <w:sz w:val="18"/>
          <w:szCs w:val="18"/>
        </w:rPr>
      </w:pPr>
      <w:r w:rsidRPr="00476BD3">
        <w:rPr>
          <w:sz w:val="18"/>
          <w:szCs w:val="18"/>
        </w:rPr>
        <w:object w:dxaOrig="420" w:dyaOrig="360">
          <v:shape id="_x0000_i1174" type="#_x0000_t75" style="width:21.05pt;height:17.65pt" o:ole="">
            <v:imagedata r:id="rId284" o:title=""/>
          </v:shape>
          <o:OLEObject Type="Embed" ProgID="Equation.3" ShapeID="_x0000_i1174" DrawAspect="Content" ObjectID="_1662985244" r:id="rId285"/>
        </w:object>
      </w:r>
      <w:r w:rsidRPr="00476BD3">
        <w:rPr>
          <w:sz w:val="18"/>
          <w:szCs w:val="18"/>
        </w:rPr>
        <w:t>——</w:t>
      </w:r>
      <w:r w:rsidRPr="00476BD3">
        <w:rPr>
          <w:rFonts w:hint="eastAsia"/>
          <w:sz w:val="18"/>
          <w:szCs w:val="18"/>
        </w:rPr>
        <w:t>企业年消耗的第</w:t>
      </w:r>
      <w:r w:rsidRPr="00476BD3">
        <w:rPr>
          <w:sz w:val="18"/>
          <w:szCs w:val="18"/>
        </w:rPr>
        <w:t>i</w:t>
      </w:r>
      <w:r w:rsidRPr="00476BD3">
        <w:rPr>
          <w:rFonts w:hint="eastAsia"/>
          <w:sz w:val="18"/>
          <w:szCs w:val="18"/>
        </w:rPr>
        <w:t>种化石燃料，</w:t>
      </w:r>
      <w:r w:rsidRPr="00476BD3">
        <w:rPr>
          <w:color w:val="000000"/>
          <w:sz w:val="18"/>
          <w:szCs w:val="18"/>
        </w:rPr>
        <w:t>单位为</w:t>
      </w:r>
      <w:r w:rsidRPr="00476BD3">
        <w:rPr>
          <w:rFonts w:hint="eastAsia"/>
          <w:sz w:val="18"/>
          <w:szCs w:val="18"/>
        </w:rPr>
        <w:t>吉焦每年（</w:t>
      </w:r>
      <w:r w:rsidRPr="00476BD3">
        <w:rPr>
          <w:rFonts w:ascii="Times New Roman"/>
          <w:sz w:val="18"/>
          <w:szCs w:val="18"/>
        </w:rPr>
        <w:t>GJ/a</w:t>
      </w:r>
      <w:r w:rsidRPr="00476BD3">
        <w:rPr>
          <w:sz w:val="18"/>
          <w:szCs w:val="18"/>
        </w:rPr>
        <w:t>）</w:t>
      </w:r>
      <w:r w:rsidRPr="00476BD3">
        <w:rPr>
          <w:rFonts w:hint="eastAsia"/>
          <w:sz w:val="18"/>
          <w:szCs w:val="18"/>
        </w:rPr>
        <w:t>；</w:t>
      </w:r>
    </w:p>
    <w:p w:rsidR="00AF4068" w:rsidRPr="00476BD3" w:rsidRDefault="00AF4068" w:rsidP="00AF4068">
      <w:pPr>
        <w:pStyle w:val="aff0"/>
        <w:ind w:firstLine="360"/>
        <w:rPr>
          <w:sz w:val="18"/>
          <w:szCs w:val="18"/>
        </w:rPr>
      </w:pPr>
      <w:r w:rsidRPr="00476BD3">
        <w:rPr>
          <w:sz w:val="18"/>
          <w:szCs w:val="18"/>
        </w:rPr>
        <w:object w:dxaOrig="400" w:dyaOrig="360">
          <v:shape id="_x0000_i1175" type="#_x0000_t75" style="width:20.4pt;height:17.65pt" o:ole="">
            <v:imagedata r:id="rId286" o:title=""/>
          </v:shape>
          <o:OLEObject Type="Embed" ProgID="Equation.3" ShapeID="_x0000_i1175" DrawAspect="Content" ObjectID="_1662985245" r:id="rId287"/>
        </w:object>
      </w:r>
      <w:r w:rsidRPr="00476BD3">
        <w:rPr>
          <w:sz w:val="18"/>
          <w:szCs w:val="18"/>
        </w:rPr>
        <w:t>——</w:t>
      </w:r>
      <w:r w:rsidRPr="00476BD3">
        <w:rPr>
          <w:sz w:val="18"/>
          <w:szCs w:val="18"/>
        </w:rPr>
        <w:t xml:space="preserve"> </w:t>
      </w:r>
      <w:r w:rsidRPr="00476BD3">
        <w:rPr>
          <w:rFonts w:hint="eastAsia"/>
          <w:sz w:val="18"/>
          <w:szCs w:val="18"/>
        </w:rPr>
        <w:t>第</w:t>
      </w:r>
      <w:r w:rsidRPr="00476BD3">
        <w:rPr>
          <w:sz w:val="18"/>
          <w:szCs w:val="18"/>
        </w:rPr>
        <w:t>i</w:t>
      </w:r>
      <w:r w:rsidRPr="00476BD3">
        <w:rPr>
          <w:rFonts w:hint="eastAsia"/>
          <w:sz w:val="18"/>
          <w:szCs w:val="18"/>
        </w:rPr>
        <w:t>种</w:t>
      </w:r>
      <w:r w:rsidRPr="00476BD3">
        <w:rPr>
          <w:sz w:val="18"/>
          <w:szCs w:val="18"/>
        </w:rPr>
        <w:t>化石燃料</w:t>
      </w:r>
      <w:r w:rsidRPr="00476BD3">
        <w:rPr>
          <w:rFonts w:hint="eastAsia"/>
          <w:sz w:val="18"/>
          <w:szCs w:val="18"/>
        </w:rPr>
        <w:t>燃烧</w:t>
      </w:r>
      <w:r w:rsidRPr="00476BD3">
        <w:rPr>
          <w:sz w:val="18"/>
          <w:szCs w:val="18"/>
        </w:rPr>
        <w:t>的二氧化碳排放因子，</w:t>
      </w:r>
      <w:r w:rsidRPr="00476BD3">
        <w:rPr>
          <w:color w:val="000000"/>
          <w:sz w:val="18"/>
          <w:szCs w:val="18"/>
        </w:rPr>
        <w:t>单位为</w:t>
      </w:r>
      <w:r w:rsidRPr="00476BD3">
        <w:rPr>
          <w:rFonts w:hint="eastAsia"/>
          <w:sz w:val="18"/>
          <w:szCs w:val="18"/>
        </w:rPr>
        <w:t>吨二氧化碳每吉焦（</w:t>
      </w:r>
      <w:r w:rsidRPr="00476BD3">
        <w:rPr>
          <w:rFonts w:ascii="Times New Roman"/>
          <w:sz w:val="18"/>
          <w:szCs w:val="18"/>
        </w:rPr>
        <w:t>t CO</w:t>
      </w:r>
      <w:r w:rsidRPr="00476BD3">
        <w:rPr>
          <w:rFonts w:ascii="Times New Roman"/>
          <w:sz w:val="18"/>
          <w:szCs w:val="18"/>
          <w:vertAlign w:val="subscript"/>
        </w:rPr>
        <w:t>2</w:t>
      </w:r>
      <w:r w:rsidRPr="00476BD3">
        <w:rPr>
          <w:rFonts w:ascii="Times New Roman"/>
          <w:sz w:val="18"/>
          <w:szCs w:val="18"/>
        </w:rPr>
        <w:t>/GJ</w:t>
      </w:r>
      <w:r w:rsidRPr="00476BD3">
        <w:rPr>
          <w:rFonts w:hint="eastAsia"/>
          <w:sz w:val="18"/>
          <w:szCs w:val="18"/>
        </w:rPr>
        <w:t>）；</w:t>
      </w:r>
    </w:p>
    <w:p w:rsidR="00AF4068" w:rsidRPr="00476BD3" w:rsidRDefault="00AF4068" w:rsidP="00AF4068">
      <w:pPr>
        <w:pStyle w:val="aff0"/>
        <w:ind w:firstLine="360"/>
        <w:jc w:val="left"/>
      </w:pPr>
      <w:r w:rsidRPr="00476BD3">
        <w:rPr>
          <w:position w:val="-4"/>
          <w:sz w:val="18"/>
          <w:szCs w:val="18"/>
        </w:rPr>
        <w:object w:dxaOrig="200" w:dyaOrig="260">
          <v:shape id="_x0000_i1176" type="#_x0000_t75" style="width:9.5pt;height:13.6pt" o:ole="">
            <v:imagedata r:id="rId288" o:title=""/>
          </v:shape>
          <o:OLEObject Type="Embed" ProgID="Equation.DSMT4" ShapeID="_x0000_i1176" DrawAspect="Content" ObjectID="_1662985246" r:id="rId289"/>
        </w:object>
      </w:r>
      <w:r w:rsidRPr="00476BD3">
        <w:rPr>
          <w:sz w:val="18"/>
          <w:szCs w:val="18"/>
        </w:rPr>
        <w:t>——</w:t>
      </w:r>
      <w:r w:rsidRPr="00476BD3">
        <w:rPr>
          <w:sz w:val="18"/>
          <w:szCs w:val="18"/>
        </w:rPr>
        <w:t xml:space="preserve"> </w:t>
      </w:r>
      <w:r w:rsidRPr="00476BD3">
        <w:rPr>
          <w:rFonts w:hint="eastAsia"/>
          <w:sz w:val="18"/>
          <w:szCs w:val="18"/>
        </w:rPr>
        <w:t>化石燃料类型。</w:t>
      </w:r>
    </w:p>
    <w:p w:rsidR="00AF4068" w:rsidRPr="00476BD3" w:rsidRDefault="00AF4068" w:rsidP="00AF4068">
      <w:pPr>
        <w:pStyle w:val="afffff1"/>
      </w:pPr>
      <w:r w:rsidRPr="00476BD3">
        <w:rPr>
          <w:rFonts w:ascii="黑体" w:eastAsia="黑体" w:hAnsi="黑体"/>
        </w:rPr>
        <w:t>6.</w:t>
      </w:r>
      <w:r w:rsidR="00BC0FF5" w:rsidRPr="00476BD3">
        <w:rPr>
          <w:rFonts w:ascii="黑体" w:eastAsia="黑体" w:hAnsi="黑体" w:hint="eastAsia"/>
        </w:rPr>
        <w:t>9</w:t>
      </w:r>
      <w:r w:rsidRPr="00476BD3">
        <w:rPr>
          <w:rFonts w:ascii="黑体" w:eastAsia="黑体" w:hAnsi="黑体"/>
        </w:rPr>
        <w:t>.1.2</w:t>
      </w:r>
      <w:r w:rsidRPr="00476BD3">
        <w:t xml:space="preserve"> 活动</w:t>
      </w:r>
      <w:r w:rsidRPr="00476BD3">
        <w:rPr>
          <w:rFonts w:hint="eastAsia"/>
        </w:rPr>
        <w:t>数据</w:t>
      </w:r>
      <w:r w:rsidRPr="00476BD3">
        <w:t>计算方法，见公式（</w:t>
      </w:r>
      <w:r w:rsidR="00BC0FF5" w:rsidRPr="00476BD3">
        <w:rPr>
          <w:rFonts w:ascii="Times New Roman" w:hint="eastAsia"/>
        </w:rPr>
        <w:t>32</w:t>
      </w:r>
      <w:r w:rsidRPr="00476BD3">
        <w:t>）：</w:t>
      </w:r>
    </w:p>
    <w:p w:rsidR="00AF4068" w:rsidRPr="00476BD3" w:rsidRDefault="00AF4068" w:rsidP="00AF4068">
      <w:pPr>
        <w:pStyle w:val="afffffff2"/>
        <w:jc w:val="right"/>
      </w:pPr>
      <w:r w:rsidRPr="00476BD3">
        <w:rPr>
          <w:position w:val="-12"/>
        </w:rPr>
        <w:object w:dxaOrig="1900" w:dyaOrig="380">
          <v:shape id="_x0000_i1177" type="#_x0000_t75" style="width:95.1pt;height:19pt" o:ole="">
            <v:imagedata r:id="rId290" o:title=""/>
          </v:shape>
          <o:OLEObject Type="Embed" ProgID="Equation.DSMT4" ShapeID="_x0000_i1177" DrawAspect="Content" ObjectID="_1662985247" r:id="rId291"/>
        </w:object>
      </w:r>
      <w:r w:rsidRPr="00476BD3">
        <w:t xml:space="preserve">                              </w:t>
      </w:r>
      <w:r w:rsidR="00BC0FF5" w:rsidRPr="00476BD3">
        <w:rPr>
          <w:rFonts w:hint="eastAsia"/>
        </w:rPr>
        <w:t xml:space="preserve">       </w:t>
      </w:r>
      <w:r w:rsidRPr="00476BD3">
        <w:t>……（</w:t>
      </w:r>
      <w:r w:rsidR="00BC0FF5" w:rsidRPr="00476BD3">
        <w:rPr>
          <w:rFonts w:hint="eastAsia"/>
        </w:rPr>
        <w:t>32</w:t>
      </w:r>
      <w:r w:rsidRPr="00476BD3">
        <w:t>）</w:t>
      </w:r>
    </w:p>
    <w:p w:rsidR="00AF4068" w:rsidRPr="00476BD3" w:rsidRDefault="00AF4068" w:rsidP="00AF4068">
      <w:pPr>
        <w:pStyle w:val="aff0"/>
        <w:ind w:firstLine="360"/>
        <w:rPr>
          <w:rFonts w:ascii="Times New Roman"/>
          <w:sz w:val="18"/>
          <w:szCs w:val="18"/>
        </w:rPr>
      </w:pPr>
      <w:r w:rsidRPr="00476BD3">
        <w:rPr>
          <w:rFonts w:ascii="Times New Roman"/>
          <w:sz w:val="18"/>
          <w:szCs w:val="18"/>
        </w:rPr>
        <w:t>式中：</w:t>
      </w:r>
    </w:p>
    <w:p w:rsidR="00AF4068" w:rsidRPr="00476BD3" w:rsidRDefault="00AF4068" w:rsidP="00AF4068">
      <w:pPr>
        <w:pStyle w:val="aff0"/>
        <w:ind w:firstLine="360"/>
        <w:rPr>
          <w:sz w:val="18"/>
          <w:szCs w:val="18"/>
        </w:rPr>
      </w:pPr>
      <w:r w:rsidRPr="00476BD3">
        <w:rPr>
          <w:sz w:val="18"/>
          <w:szCs w:val="18"/>
        </w:rPr>
        <w:object w:dxaOrig="420" w:dyaOrig="360">
          <v:shape id="_x0000_i1178" type="#_x0000_t75" style="width:21.05pt;height:17.65pt" o:ole="">
            <v:imagedata r:id="rId284" o:title=""/>
          </v:shape>
          <o:OLEObject Type="Embed" ProgID="Equation.3" ShapeID="_x0000_i1178" DrawAspect="Content" ObjectID="_1662985248" r:id="rId292"/>
        </w:object>
      </w:r>
      <w:r w:rsidRPr="00476BD3">
        <w:rPr>
          <w:sz w:val="18"/>
          <w:szCs w:val="18"/>
        </w:rPr>
        <w:t>——</w:t>
      </w:r>
      <w:r w:rsidRPr="00476BD3">
        <w:rPr>
          <w:rFonts w:hint="eastAsia"/>
          <w:sz w:val="18"/>
          <w:szCs w:val="18"/>
        </w:rPr>
        <w:t>企业消耗的第</w:t>
      </w:r>
      <w:r w:rsidRPr="00476BD3">
        <w:rPr>
          <w:sz w:val="18"/>
          <w:szCs w:val="18"/>
        </w:rPr>
        <w:t>i</w:t>
      </w:r>
      <w:r w:rsidRPr="00476BD3">
        <w:rPr>
          <w:rFonts w:hint="eastAsia"/>
          <w:sz w:val="18"/>
          <w:szCs w:val="18"/>
        </w:rPr>
        <w:t>种化石燃料的活动数据，</w:t>
      </w:r>
      <w:r w:rsidRPr="00476BD3">
        <w:rPr>
          <w:color w:val="000000"/>
          <w:sz w:val="18"/>
          <w:szCs w:val="18"/>
        </w:rPr>
        <w:t>单位为</w:t>
      </w:r>
      <w:r w:rsidRPr="00476BD3">
        <w:rPr>
          <w:rFonts w:hint="eastAsia"/>
          <w:sz w:val="18"/>
          <w:szCs w:val="18"/>
        </w:rPr>
        <w:t>吉焦（</w:t>
      </w:r>
      <w:r w:rsidRPr="00476BD3">
        <w:rPr>
          <w:rFonts w:ascii="Times New Roman"/>
          <w:sz w:val="18"/>
          <w:szCs w:val="18"/>
        </w:rPr>
        <w:t>GJ</w:t>
      </w:r>
      <w:r w:rsidRPr="00476BD3">
        <w:rPr>
          <w:sz w:val="18"/>
          <w:szCs w:val="18"/>
        </w:rPr>
        <w:t>）</w:t>
      </w:r>
      <w:r w:rsidRPr="00476BD3">
        <w:rPr>
          <w:rFonts w:hint="eastAsia"/>
          <w:sz w:val="18"/>
          <w:szCs w:val="18"/>
        </w:rPr>
        <w:t>；</w:t>
      </w:r>
    </w:p>
    <w:p w:rsidR="00AF4068" w:rsidRPr="00476BD3" w:rsidRDefault="00AF4068" w:rsidP="00AF4068">
      <w:pPr>
        <w:pStyle w:val="aff0"/>
        <w:ind w:firstLine="360"/>
        <w:rPr>
          <w:rFonts w:ascii="Times New Roman"/>
          <w:sz w:val="18"/>
          <w:szCs w:val="18"/>
        </w:rPr>
      </w:pPr>
      <w:r w:rsidRPr="00476BD3">
        <w:rPr>
          <w:rFonts w:ascii="Times New Roman"/>
          <w:sz w:val="18"/>
          <w:szCs w:val="18"/>
        </w:rPr>
        <w:object w:dxaOrig="520" w:dyaOrig="360">
          <v:shape id="_x0000_i1179" type="#_x0000_t75" style="width:25.8pt;height:17.65pt" o:ole="">
            <v:imagedata r:id="rId293" o:title=""/>
          </v:shape>
          <o:OLEObject Type="Embed" ProgID="Equation.3" ShapeID="_x0000_i1179" DrawAspect="Content" ObjectID="_1662985249" r:id="rId294"/>
        </w:object>
      </w:r>
      <w:r w:rsidRPr="00476BD3">
        <w:rPr>
          <w:rFonts w:ascii="Times New Roman"/>
          <w:sz w:val="18"/>
          <w:szCs w:val="18"/>
        </w:rPr>
        <w:t xml:space="preserve">—— </w:t>
      </w:r>
      <w:r w:rsidRPr="00476BD3">
        <w:rPr>
          <w:rFonts w:ascii="Times New Roman"/>
          <w:sz w:val="18"/>
          <w:szCs w:val="18"/>
        </w:rPr>
        <w:t>第</w:t>
      </w:r>
      <w:r w:rsidRPr="00476BD3">
        <w:rPr>
          <w:rFonts w:ascii="Times New Roman"/>
          <w:sz w:val="18"/>
          <w:szCs w:val="18"/>
        </w:rPr>
        <w:t>i</w:t>
      </w:r>
      <w:r w:rsidRPr="00476BD3">
        <w:rPr>
          <w:rFonts w:ascii="Times New Roman"/>
          <w:sz w:val="18"/>
          <w:szCs w:val="18"/>
        </w:rPr>
        <w:t>种化石燃料的平均低位发热量。对固体或液体燃料，</w:t>
      </w:r>
      <w:r w:rsidRPr="00476BD3">
        <w:rPr>
          <w:color w:val="000000"/>
          <w:sz w:val="18"/>
          <w:szCs w:val="18"/>
        </w:rPr>
        <w:t>单位为吉焦每</w:t>
      </w:r>
      <w:r w:rsidRPr="00476BD3">
        <w:rPr>
          <w:rFonts w:ascii="Times New Roman"/>
          <w:sz w:val="18"/>
          <w:szCs w:val="18"/>
        </w:rPr>
        <w:t>吨（</w:t>
      </w:r>
      <w:r w:rsidRPr="00476BD3">
        <w:rPr>
          <w:rFonts w:ascii="Times New Roman"/>
          <w:sz w:val="18"/>
          <w:szCs w:val="18"/>
        </w:rPr>
        <w:t>GJ/t</w:t>
      </w:r>
      <w:r w:rsidRPr="00476BD3">
        <w:rPr>
          <w:rFonts w:ascii="Times New Roman"/>
          <w:sz w:val="18"/>
          <w:szCs w:val="18"/>
        </w:rPr>
        <w:t>）；对气体燃料，单位为吉焦每万标立方米（</w:t>
      </w:r>
      <w:r w:rsidRPr="00476BD3">
        <w:rPr>
          <w:rFonts w:ascii="Times New Roman"/>
          <w:sz w:val="18"/>
          <w:szCs w:val="18"/>
        </w:rPr>
        <w:t>GJ/10</w:t>
      </w:r>
      <w:r w:rsidRPr="00476BD3">
        <w:rPr>
          <w:rFonts w:ascii="Times New Roman"/>
          <w:sz w:val="18"/>
          <w:szCs w:val="18"/>
          <w:vertAlign w:val="superscript"/>
        </w:rPr>
        <w:t>4</w:t>
      </w:r>
      <w:r w:rsidRPr="00476BD3">
        <w:rPr>
          <w:rFonts w:ascii="Times New Roman"/>
          <w:sz w:val="18"/>
          <w:szCs w:val="18"/>
        </w:rPr>
        <w:t>Nm</w:t>
      </w:r>
      <w:r w:rsidRPr="00476BD3">
        <w:rPr>
          <w:rFonts w:ascii="Times New Roman"/>
          <w:sz w:val="18"/>
          <w:szCs w:val="18"/>
          <w:vertAlign w:val="superscript"/>
        </w:rPr>
        <w:t>3</w:t>
      </w:r>
      <w:r w:rsidRPr="00476BD3">
        <w:rPr>
          <w:rFonts w:ascii="Times New Roman"/>
          <w:sz w:val="18"/>
          <w:szCs w:val="18"/>
        </w:rPr>
        <w:t>）；</w:t>
      </w:r>
      <w:r w:rsidRPr="00476BD3">
        <w:rPr>
          <w:rFonts w:ascii="Times New Roman" w:hint="eastAsia"/>
          <w:sz w:val="18"/>
          <w:szCs w:val="18"/>
        </w:rPr>
        <w:t>缺省值见附录</w:t>
      </w:r>
      <w:r w:rsidR="002C0BD1" w:rsidRPr="00476BD3">
        <w:rPr>
          <w:rFonts w:ascii="Times New Roman" w:hint="eastAsia"/>
          <w:sz w:val="18"/>
          <w:szCs w:val="18"/>
        </w:rPr>
        <w:t>B</w:t>
      </w:r>
      <w:r w:rsidRPr="00476BD3">
        <w:rPr>
          <w:rFonts w:ascii="Times New Roman" w:hint="eastAsia"/>
          <w:sz w:val="18"/>
          <w:szCs w:val="18"/>
        </w:rPr>
        <w:t>中的</w:t>
      </w:r>
      <w:r w:rsidR="002C0BD1" w:rsidRPr="00476BD3">
        <w:rPr>
          <w:rFonts w:ascii="Times New Roman" w:hint="eastAsia"/>
          <w:sz w:val="18"/>
          <w:szCs w:val="18"/>
        </w:rPr>
        <w:t>B</w:t>
      </w:r>
      <w:r w:rsidRPr="00476BD3">
        <w:rPr>
          <w:rFonts w:ascii="Times New Roman" w:hint="eastAsia"/>
          <w:sz w:val="18"/>
          <w:szCs w:val="18"/>
        </w:rPr>
        <w:t>.</w:t>
      </w:r>
      <w:r w:rsidR="002C0BD1" w:rsidRPr="00476BD3">
        <w:rPr>
          <w:rFonts w:ascii="Times New Roman" w:hint="eastAsia"/>
          <w:sz w:val="18"/>
          <w:szCs w:val="18"/>
        </w:rPr>
        <w:t>6</w:t>
      </w:r>
      <w:r w:rsidRPr="00476BD3">
        <w:rPr>
          <w:rFonts w:ascii="Times New Roman" w:hint="eastAsia"/>
          <w:sz w:val="18"/>
          <w:szCs w:val="18"/>
        </w:rPr>
        <w:t>。</w:t>
      </w:r>
    </w:p>
    <w:p w:rsidR="00AF4068" w:rsidRPr="00476BD3" w:rsidRDefault="00AF4068" w:rsidP="00AF4068">
      <w:pPr>
        <w:pStyle w:val="aff0"/>
        <w:ind w:firstLine="360"/>
        <w:rPr>
          <w:rFonts w:ascii="Times New Roman"/>
          <w:sz w:val="18"/>
          <w:szCs w:val="18"/>
        </w:rPr>
      </w:pPr>
      <w:r w:rsidRPr="00476BD3">
        <w:rPr>
          <w:rFonts w:ascii="Times New Roman"/>
          <w:sz w:val="18"/>
          <w:szCs w:val="18"/>
        </w:rPr>
        <w:object w:dxaOrig="420" w:dyaOrig="360">
          <v:shape id="_x0000_i1180" type="#_x0000_t75" style="width:21.05pt;height:17.65pt" o:ole="">
            <v:imagedata r:id="rId295" o:title=""/>
          </v:shape>
          <o:OLEObject Type="Embed" ProgID="Equation.3" ShapeID="_x0000_i1180" DrawAspect="Content" ObjectID="_1662985250" r:id="rId296"/>
        </w:object>
      </w:r>
      <w:r w:rsidRPr="00476BD3">
        <w:rPr>
          <w:rFonts w:ascii="Times New Roman"/>
          <w:sz w:val="18"/>
          <w:szCs w:val="18"/>
        </w:rPr>
        <w:t>——</w:t>
      </w:r>
      <w:r w:rsidRPr="00476BD3">
        <w:rPr>
          <w:rFonts w:ascii="Times New Roman" w:hint="eastAsia"/>
          <w:sz w:val="18"/>
          <w:szCs w:val="18"/>
        </w:rPr>
        <w:t>企业</w:t>
      </w:r>
      <w:r w:rsidRPr="00476BD3">
        <w:rPr>
          <w:rFonts w:ascii="Times New Roman"/>
          <w:sz w:val="18"/>
          <w:szCs w:val="18"/>
        </w:rPr>
        <w:t>第</w:t>
      </w:r>
      <w:r w:rsidRPr="00476BD3">
        <w:rPr>
          <w:rFonts w:ascii="Times New Roman"/>
          <w:sz w:val="18"/>
          <w:szCs w:val="18"/>
        </w:rPr>
        <w:t>i</w:t>
      </w:r>
      <w:r w:rsidRPr="00476BD3">
        <w:rPr>
          <w:rFonts w:ascii="Times New Roman"/>
          <w:sz w:val="18"/>
          <w:szCs w:val="18"/>
        </w:rPr>
        <w:t>种化石燃料的消耗量。对固体或液体燃料，单位为吨每年（</w:t>
      </w:r>
      <w:r w:rsidRPr="00476BD3">
        <w:rPr>
          <w:rFonts w:ascii="Times New Roman"/>
          <w:sz w:val="18"/>
          <w:szCs w:val="18"/>
        </w:rPr>
        <w:t>t / a</w:t>
      </w:r>
      <w:r w:rsidRPr="00476BD3">
        <w:rPr>
          <w:rFonts w:ascii="Times New Roman"/>
          <w:sz w:val="18"/>
          <w:szCs w:val="18"/>
        </w:rPr>
        <w:t>）；对气体燃料，单位为万标立方米每年（</w:t>
      </w:r>
      <w:r w:rsidRPr="00476BD3">
        <w:rPr>
          <w:rFonts w:ascii="Times New Roman"/>
          <w:sz w:val="18"/>
          <w:szCs w:val="18"/>
        </w:rPr>
        <w:t>10</w:t>
      </w:r>
      <w:r w:rsidRPr="00476BD3">
        <w:rPr>
          <w:rFonts w:ascii="Times New Roman"/>
          <w:sz w:val="18"/>
          <w:szCs w:val="18"/>
          <w:vertAlign w:val="superscript"/>
        </w:rPr>
        <w:t>4</w:t>
      </w:r>
      <w:r w:rsidRPr="00476BD3">
        <w:rPr>
          <w:rFonts w:ascii="Times New Roman"/>
          <w:sz w:val="18"/>
          <w:szCs w:val="18"/>
        </w:rPr>
        <w:t>Nm</w:t>
      </w:r>
      <w:r w:rsidRPr="00476BD3">
        <w:rPr>
          <w:rFonts w:ascii="Times New Roman"/>
          <w:sz w:val="18"/>
          <w:szCs w:val="18"/>
          <w:vertAlign w:val="superscript"/>
        </w:rPr>
        <w:t xml:space="preserve">3 </w:t>
      </w:r>
      <w:r w:rsidRPr="00476BD3">
        <w:rPr>
          <w:rFonts w:ascii="Times New Roman"/>
          <w:sz w:val="18"/>
          <w:szCs w:val="18"/>
        </w:rPr>
        <w:t>/ a</w:t>
      </w:r>
      <w:r w:rsidRPr="00476BD3">
        <w:rPr>
          <w:rFonts w:ascii="Times New Roman"/>
          <w:sz w:val="18"/>
          <w:szCs w:val="18"/>
        </w:rPr>
        <w:t>）。</w:t>
      </w:r>
    </w:p>
    <w:p w:rsidR="00BC0FF5" w:rsidRPr="00476BD3" w:rsidRDefault="00BC0FF5" w:rsidP="00BC0FF5">
      <w:pPr>
        <w:pStyle w:val="aff0"/>
      </w:pPr>
    </w:p>
    <w:p w:rsidR="00AF4068" w:rsidRPr="00476BD3" w:rsidRDefault="00AF4068" w:rsidP="00AF4068">
      <w:pPr>
        <w:pStyle w:val="afffff1"/>
      </w:pPr>
      <w:r w:rsidRPr="00476BD3">
        <w:rPr>
          <w:rFonts w:ascii="黑体" w:eastAsia="黑体" w:hAnsi="黑体"/>
        </w:rPr>
        <w:t>6.</w:t>
      </w:r>
      <w:r w:rsidR="00BC0FF5" w:rsidRPr="00476BD3">
        <w:rPr>
          <w:rFonts w:ascii="黑体" w:eastAsia="黑体" w:hAnsi="黑体" w:hint="eastAsia"/>
        </w:rPr>
        <w:t>9</w:t>
      </w:r>
      <w:r w:rsidRPr="00476BD3">
        <w:rPr>
          <w:rFonts w:ascii="黑体" w:eastAsia="黑体" w:hAnsi="黑体"/>
        </w:rPr>
        <w:t>.1.3</w:t>
      </w:r>
      <w:r w:rsidRPr="00476BD3">
        <w:t xml:space="preserve"> </w:t>
      </w:r>
      <w:r w:rsidRPr="00476BD3">
        <w:rPr>
          <w:rFonts w:hint="eastAsia"/>
        </w:rPr>
        <w:t>化石燃料燃烧</w:t>
      </w:r>
      <w:r w:rsidRPr="00476BD3">
        <w:t>排放因子计算公式，见公式（</w:t>
      </w:r>
      <w:r w:rsidR="00BC0FF5" w:rsidRPr="00476BD3">
        <w:rPr>
          <w:rFonts w:ascii="Times New Roman" w:hint="eastAsia"/>
        </w:rPr>
        <w:t>33</w:t>
      </w:r>
      <w:r w:rsidRPr="00476BD3">
        <w:t>）：</w:t>
      </w:r>
    </w:p>
    <w:p w:rsidR="00AF4068" w:rsidRPr="00476BD3" w:rsidRDefault="00AF4068" w:rsidP="00AF4068">
      <w:pPr>
        <w:pStyle w:val="affffff3"/>
        <w:jc w:val="right"/>
      </w:pPr>
      <w:r w:rsidRPr="00476BD3">
        <w:tab/>
      </w:r>
      <w:r w:rsidRPr="00476BD3">
        <w:rPr>
          <w:position w:val="-4"/>
        </w:rPr>
        <w:object w:dxaOrig="200" w:dyaOrig="300">
          <v:shape id="_x0000_i1181" type="#_x0000_t75" style="width:9.5pt;height:14.95pt" o:ole="">
            <v:imagedata r:id="rId297" o:title=""/>
          </v:shape>
          <o:OLEObject Type="Embed" ProgID="Equation.DSMT4" ShapeID="_x0000_i1181" DrawAspect="Content" ObjectID="_1662985251" r:id="rId298"/>
        </w:object>
      </w:r>
      <w:r w:rsidRPr="00476BD3">
        <w:rPr>
          <w:position w:val="-24"/>
        </w:rPr>
        <w:object w:dxaOrig="2280" w:dyaOrig="639">
          <v:shape id="_x0000_i1182" type="#_x0000_t75" style="width:114.1pt;height:31.9pt" o:ole="">
            <v:imagedata r:id="rId299" o:title=""/>
          </v:shape>
          <o:OLEObject Type="Embed" ProgID="Equation.DSMT4" ShapeID="_x0000_i1182" DrawAspect="Content" ObjectID="_1662985252" r:id="rId300"/>
        </w:object>
      </w:r>
      <w:r w:rsidRPr="00476BD3">
        <w:t xml:space="preserve">                             </w:t>
      </w:r>
      <w:r w:rsidRPr="00476BD3">
        <w:t>……</w:t>
      </w:r>
      <w:r w:rsidRPr="00476BD3">
        <w:t>（</w:t>
      </w:r>
      <w:r w:rsidR="00BC0FF5" w:rsidRPr="00476BD3">
        <w:rPr>
          <w:rFonts w:ascii="Times New Roman" w:hint="eastAsia"/>
        </w:rPr>
        <w:t>33</w:t>
      </w:r>
      <w:r w:rsidRPr="00476BD3">
        <w:t>）</w:t>
      </w:r>
    </w:p>
    <w:p w:rsidR="00AF4068" w:rsidRPr="00476BD3" w:rsidRDefault="00AF4068" w:rsidP="00AF4068">
      <w:pPr>
        <w:pStyle w:val="aff0"/>
        <w:ind w:firstLine="360"/>
        <w:rPr>
          <w:sz w:val="18"/>
          <w:szCs w:val="18"/>
        </w:rPr>
      </w:pPr>
      <w:r w:rsidRPr="00476BD3">
        <w:rPr>
          <w:rFonts w:hint="eastAsia"/>
          <w:sz w:val="18"/>
          <w:szCs w:val="18"/>
        </w:rPr>
        <w:t>式中：</w:t>
      </w:r>
    </w:p>
    <w:p w:rsidR="00AF4068" w:rsidRPr="00476BD3" w:rsidRDefault="00AF4068" w:rsidP="00AF4068">
      <w:pPr>
        <w:pStyle w:val="aff0"/>
        <w:ind w:firstLine="360"/>
        <w:rPr>
          <w:sz w:val="18"/>
          <w:szCs w:val="18"/>
        </w:rPr>
      </w:pPr>
      <w:r w:rsidRPr="00476BD3">
        <w:rPr>
          <w:sz w:val="18"/>
          <w:szCs w:val="18"/>
        </w:rPr>
        <w:object w:dxaOrig="400" w:dyaOrig="360">
          <v:shape id="_x0000_i1183" type="#_x0000_t75" style="width:20.4pt;height:17.65pt" o:ole="">
            <v:imagedata r:id="rId286" o:title=""/>
          </v:shape>
          <o:OLEObject Type="Embed" ProgID="Equation.3" ShapeID="_x0000_i1183" DrawAspect="Content" ObjectID="_1662985253" r:id="rId301"/>
        </w:object>
      </w:r>
      <w:r w:rsidRPr="00476BD3">
        <w:rPr>
          <w:sz w:val="18"/>
          <w:szCs w:val="18"/>
        </w:rPr>
        <w:t>——</w:t>
      </w:r>
      <w:r w:rsidRPr="00476BD3">
        <w:rPr>
          <w:sz w:val="18"/>
          <w:szCs w:val="18"/>
        </w:rPr>
        <w:t xml:space="preserve"> </w:t>
      </w:r>
      <w:r w:rsidRPr="00476BD3">
        <w:rPr>
          <w:rFonts w:hint="eastAsia"/>
          <w:sz w:val="18"/>
          <w:szCs w:val="18"/>
        </w:rPr>
        <w:t>第</w:t>
      </w:r>
      <w:r w:rsidRPr="00476BD3">
        <w:rPr>
          <w:sz w:val="18"/>
          <w:szCs w:val="18"/>
        </w:rPr>
        <w:t>i</w:t>
      </w:r>
      <w:r w:rsidRPr="00476BD3">
        <w:rPr>
          <w:rFonts w:hint="eastAsia"/>
          <w:sz w:val="18"/>
          <w:szCs w:val="18"/>
        </w:rPr>
        <w:t>种</w:t>
      </w:r>
      <w:r w:rsidRPr="00476BD3">
        <w:rPr>
          <w:sz w:val="18"/>
          <w:szCs w:val="18"/>
        </w:rPr>
        <w:t>化石燃料</w:t>
      </w:r>
      <w:r w:rsidRPr="00476BD3">
        <w:rPr>
          <w:rFonts w:hint="eastAsia"/>
          <w:sz w:val="18"/>
          <w:szCs w:val="18"/>
        </w:rPr>
        <w:t>燃烧</w:t>
      </w:r>
      <w:r w:rsidRPr="00476BD3">
        <w:rPr>
          <w:sz w:val="18"/>
          <w:szCs w:val="18"/>
        </w:rPr>
        <w:t>的二氧化碳排放因子，</w:t>
      </w:r>
      <w:r w:rsidRPr="00476BD3">
        <w:rPr>
          <w:color w:val="000000"/>
          <w:sz w:val="18"/>
          <w:szCs w:val="18"/>
        </w:rPr>
        <w:t>单位为</w:t>
      </w:r>
      <w:r w:rsidRPr="00476BD3">
        <w:rPr>
          <w:rFonts w:hint="eastAsia"/>
          <w:sz w:val="18"/>
          <w:szCs w:val="18"/>
        </w:rPr>
        <w:t>吨二氧化碳每吉焦（</w:t>
      </w:r>
      <w:r w:rsidRPr="00476BD3">
        <w:rPr>
          <w:rFonts w:ascii="Times New Roman"/>
          <w:sz w:val="18"/>
          <w:szCs w:val="18"/>
        </w:rPr>
        <w:t>t CO</w:t>
      </w:r>
      <w:r w:rsidRPr="00476BD3">
        <w:rPr>
          <w:rFonts w:ascii="Times New Roman"/>
          <w:sz w:val="18"/>
          <w:szCs w:val="18"/>
          <w:vertAlign w:val="subscript"/>
        </w:rPr>
        <w:t>2</w:t>
      </w:r>
      <w:r w:rsidRPr="00476BD3">
        <w:rPr>
          <w:rFonts w:ascii="Times New Roman"/>
          <w:sz w:val="18"/>
          <w:szCs w:val="18"/>
        </w:rPr>
        <w:t>/GJ</w:t>
      </w:r>
      <w:r w:rsidRPr="00476BD3">
        <w:rPr>
          <w:rFonts w:hint="eastAsia"/>
          <w:sz w:val="18"/>
          <w:szCs w:val="18"/>
        </w:rPr>
        <w:t>）；</w:t>
      </w:r>
    </w:p>
    <w:p w:rsidR="00AF4068" w:rsidRPr="00476BD3" w:rsidRDefault="00AF4068" w:rsidP="00AF4068">
      <w:pPr>
        <w:pStyle w:val="aff0"/>
        <w:ind w:firstLine="360"/>
        <w:rPr>
          <w:sz w:val="18"/>
          <w:szCs w:val="18"/>
        </w:rPr>
      </w:pPr>
      <w:r w:rsidRPr="00476BD3">
        <w:rPr>
          <w:sz w:val="18"/>
          <w:szCs w:val="18"/>
        </w:rPr>
        <w:object w:dxaOrig="400" w:dyaOrig="360">
          <v:shape id="_x0000_i1184" type="#_x0000_t75" style="width:20.4pt;height:17.65pt" o:ole="">
            <v:imagedata r:id="rId302" o:title=""/>
          </v:shape>
          <o:OLEObject Type="Embed" ProgID="Equation.3" ShapeID="_x0000_i1184" DrawAspect="Content" ObjectID="_1662985254" r:id="rId303"/>
        </w:object>
      </w:r>
      <w:r w:rsidRPr="00476BD3">
        <w:rPr>
          <w:rFonts w:ascii="Times New Roman"/>
          <w:sz w:val="18"/>
          <w:szCs w:val="18"/>
        </w:rPr>
        <w:t xml:space="preserve">—— </w:t>
      </w:r>
      <w:r w:rsidRPr="00476BD3">
        <w:rPr>
          <w:sz w:val="18"/>
          <w:szCs w:val="18"/>
        </w:rPr>
        <w:t>第i种化石燃料</w:t>
      </w:r>
      <w:r w:rsidRPr="00476BD3">
        <w:rPr>
          <w:rFonts w:hint="eastAsia"/>
          <w:sz w:val="18"/>
          <w:szCs w:val="18"/>
        </w:rPr>
        <w:t>的单位热值含碳量，</w:t>
      </w:r>
      <w:r w:rsidRPr="00476BD3">
        <w:rPr>
          <w:sz w:val="18"/>
          <w:szCs w:val="18"/>
        </w:rPr>
        <w:t>单位为吨碳</w:t>
      </w:r>
      <w:r w:rsidRPr="00476BD3">
        <w:rPr>
          <w:rFonts w:hint="eastAsia"/>
          <w:sz w:val="18"/>
          <w:szCs w:val="18"/>
        </w:rPr>
        <w:t>每吉焦（</w:t>
      </w:r>
      <w:r w:rsidRPr="00476BD3">
        <w:rPr>
          <w:rFonts w:ascii="Times New Roman"/>
          <w:sz w:val="18"/>
          <w:szCs w:val="18"/>
        </w:rPr>
        <w:t>t C/GJ</w:t>
      </w:r>
      <w:r w:rsidRPr="00476BD3">
        <w:rPr>
          <w:sz w:val="18"/>
          <w:szCs w:val="18"/>
        </w:rPr>
        <w:t>）</w:t>
      </w:r>
      <w:r w:rsidRPr="00476BD3">
        <w:rPr>
          <w:rFonts w:hint="eastAsia"/>
          <w:sz w:val="18"/>
          <w:szCs w:val="18"/>
        </w:rPr>
        <w:t>，</w:t>
      </w:r>
      <w:r w:rsidRPr="00476BD3">
        <w:rPr>
          <w:rFonts w:ascii="Times New Roman" w:hint="eastAsia"/>
          <w:sz w:val="18"/>
          <w:szCs w:val="18"/>
        </w:rPr>
        <w:t>缺省值见附录</w:t>
      </w:r>
      <w:r w:rsidR="002C0BD1" w:rsidRPr="00476BD3">
        <w:rPr>
          <w:rFonts w:ascii="Times New Roman" w:hint="eastAsia"/>
          <w:sz w:val="18"/>
          <w:szCs w:val="18"/>
        </w:rPr>
        <w:t>B</w:t>
      </w:r>
      <w:r w:rsidRPr="00476BD3">
        <w:rPr>
          <w:rFonts w:ascii="Times New Roman" w:hint="eastAsia"/>
          <w:sz w:val="18"/>
          <w:szCs w:val="18"/>
        </w:rPr>
        <w:t>中的</w:t>
      </w:r>
      <w:r w:rsidRPr="00476BD3">
        <w:rPr>
          <w:rFonts w:ascii="Times New Roman"/>
          <w:sz w:val="18"/>
          <w:szCs w:val="18"/>
        </w:rPr>
        <w:t>表</w:t>
      </w:r>
      <w:r w:rsidR="002C0BD1" w:rsidRPr="00476BD3">
        <w:rPr>
          <w:rFonts w:ascii="Times New Roman" w:hint="eastAsia"/>
          <w:sz w:val="18"/>
          <w:szCs w:val="18"/>
        </w:rPr>
        <w:t>B</w:t>
      </w:r>
      <w:r w:rsidRPr="00476BD3">
        <w:rPr>
          <w:rFonts w:ascii="Times New Roman" w:hint="eastAsia"/>
          <w:sz w:val="18"/>
          <w:szCs w:val="18"/>
        </w:rPr>
        <w:t>.</w:t>
      </w:r>
      <w:r w:rsidR="002C0BD1" w:rsidRPr="00476BD3">
        <w:rPr>
          <w:rFonts w:ascii="Times New Roman" w:hint="eastAsia"/>
          <w:sz w:val="18"/>
          <w:szCs w:val="18"/>
        </w:rPr>
        <w:t>6</w:t>
      </w:r>
      <w:r w:rsidRPr="00476BD3">
        <w:rPr>
          <w:sz w:val="18"/>
          <w:szCs w:val="18"/>
        </w:rPr>
        <w:t>；</w:t>
      </w:r>
    </w:p>
    <w:p w:rsidR="00AF4068" w:rsidRPr="00476BD3" w:rsidRDefault="00353C7F" w:rsidP="00AF4068">
      <w:pPr>
        <w:autoSpaceDE w:val="0"/>
        <w:autoSpaceDN w:val="0"/>
        <w:ind w:firstLineChars="200" w:firstLine="360"/>
        <w:rPr>
          <w:sz w:val="18"/>
          <w:szCs w:val="18"/>
        </w:rPr>
      </w:pPr>
      <w:r w:rsidRPr="00476BD3">
        <w:rPr>
          <w:sz w:val="18"/>
          <w:szCs w:val="18"/>
        </w:rPr>
        <w:pict>
          <v:shape id="_x0000_i1185" type="#_x0000_t75" style="width:21.05pt;height:17.65pt;mso-position-horizontal-relative:page;mso-position-vertical-relative:page">
            <v:imagedata r:id="rId304" o:title=""/>
          </v:shape>
        </w:pict>
      </w:r>
      <w:r w:rsidR="00AF4068" w:rsidRPr="00476BD3">
        <w:rPr>
          <w:sz w:val="18"/>
          <w:szCs w:val="18"/>
        </w:rPr>
        <w:t xml:space="preserve">—— </w:t>
      </w:r>
      <w:r w:rsidR="00AF4068" w:rsidRPr="00476BD3">
        <w:rPr>
          <w:sz w:val="18"/>
          <w:szCs w:val="18"/>
        </w:rPr>
        <w:t>第</w:t>
      </w:r>
      <w:r w:rsidR="00AF4068" w:rsidRPr="00476BD3">
        <w:rPr>
          <w:sz w:val="18"/>
          <w:szCs w:val="18"/>
        </w:rPr>
        <w:t>i</w:t>
      </w:r>
      <w:r w:rsidR="00AF4068" w:rsidRPr="00476BD3">
        <w:rPr>
          <w:sz w:val="18"/>
          <w:szCs w:val="18"/>
        </w:rPr>
        <w:t>种化石燃料的碳氧化率</w:t>
      </w:r>
      <w:r w:rsidR="00AF4068" w:rsidRPr="00476BD3">
        <w:rPr>
          <w:rFonts w:hint="eastAsia"/>
          <w:sz w:val="18"/>
          <w:szCs w:val="18"/>
        </w:rPr>
        <w:t>，单位</w:t>
      </w:r>
      <w:r w:rsidR="00AF4068" w:rsidRPr="00476BD3">
        <w:rPr>
          <w:sz w:val="18"/>
          <w:szCs w:val="18"/>
        </w:rPr>
        <w:t>为百分</w:t>
      </w:r>
      <w:r w:rsidR="00AF4068" w:rsidRPr="00476BD3">
        <w:rPr>
          <w:rFonts w:hint="eastAsia"/>
          <w:sz w:val="18"/>
          <w:szCs w:val="18"/>
        </w:rPr>
        <w:t>比，无量纲，缺省值见附录</w:t>
      </w:r>
      <w:r w:rsidR="002C0BD1" w:rsidRPr="00476BD3">
        <w:rPr>
          <w:rFonts w:hint="eastAsia"/>
          <w:sz w:val="18"/>
          <w:szCs w:val="18"/>
        </w:rPr>
        <w:t>B</w:t>
      </w:r>
      <w:r w:rsidR="00AF4068" w:rsidRPr="00476BD3">
        <w:rPr>
          <w:rFonts w:hint="eastAsia"/>
          <w:sz w:val="18"/>
          <w:szCs w:val="18"/>
        </w:rPr>
        <w:t>中的</w:t>
      </w:r>
      <w:r w:rsidR="00AF4068" w:rsidRPr="00476BD3">
        <w:rPr>
          <w:sz w:val="18"/>
          <w:szCs w:val="18"/>
        </w:rPr>
        <w:t>表</w:t>
      </w:r>
      <w:r w:rsidR="002C0BD1" w:rsidRPr="00476BD3">
        <w:rPr>
          <w:rFonts w:hint="eastAsia"/>
          <w:sz w:val="18"/>
          <w:szCs w:val="18"/>
        </w:rPr>
        <w:t>B</w:t>
      </w:r>
      <w:r w:rsidR="00AF4068" w:rsidRPr="00476BD3">
        <w:rPr>
          <w:rFonts w:hint="eastAsia"/>
          <w:sz w:val="18"/>
          <w:szCs w:val="18"/>
        </w:rPr>
        <w:t>.</w:t>
      </w:r>
      <w:r w:rsidR="002C0BD1" w:rsidRPr="00476BD3">
        <w:rPr>
          <w:rFonts w:hint="eastAsia"/>
          <w:sz w:val="18"/>
          <w:szCs w:val="18"/>
        </w:rPr>
        <w:t>6</w:t>
      </w:r>
      <w:r w:rsidR="00AF4068" w:rsidRPr="00476BD3">
        <w:rPr>
          <w:rFonts w:hint="eastAsia"/>
          <w:sz w:val="18"/>
          <w:szCs w:val="18"/>
        </w:rPr>
        <w:t>；</w:t>
      </w:r>
    </w:p>
    <w:p w:rsidR="00AF4068" w:rsidRPr="00476BD3" w:rsidRDefault="00AF4068" w:rsidP="00AF4068">
      <w:pPr>
        <w:autoSpaceDE w:val="0"/>
        <w:autoSpaceDN w:val="0"/>
        <w:ind w:firstLineChars="200" w:firstLine="360"/>
        <w:rPr>
          <w:sz w:val="18"/>
          <w:szCs w:val="18"/>
        </w:rPr>
      </w:pPr>
      <w:r w:rsidRPr="00476BD3">
        <w:rPr>
          <w:position w:val="-24"/>
          <w:sz w:val="18"/>
          <w:szCs w:val="18"/>
        </w:rPr>
        <w:object w:dxaOrig="340" w:dyaOrig="639">
          <v:shape id="_x0000_i1186" type="#_x0000_t75" style="width:17pt;height:31.9pt" o:ole="">
            <v:imagedata r:id="rId305" o:title=""/>
          </v:shape>
          <o:OLEObject Type="Embed" ProgID="Equation.DSMT4" ShapeID="_x0000_i1186" DrawAspect="Content" ObjectID="_1662985255" r:id="rId306"/>
        </w:object>
      </w:r>
      <w:r w:rsidRPr="00476BD3">
        <w:rPr>
          <w:sz w:val="18"/>
          <w:szCs w:val="18"/>
        </w:rPr>
        <w:t>—— C</w:t>
      </w:r>
      <w:r w:rsidRPr="00476BD3">
        <w:rPr>
          <w:sz w:val="18"/>
          <w:szCs w:val="18"/>
        </w:rPr>
        <w:t>和</w:t>
      </w:r>
      <w:r w:rsidRPr="00476BD3">
        <w:rPr>
          <w:sz w:val="18"/>
          <w:szCs w:val="18"/>
        </w:rPr>
        <w:t>CO</w:t>
      </w:r>
      <w:r w:rsidRPr="00476BD3">
        <w:rPr>
          <w:sz w:val="18"/>
          <w:szCs w:val="18"/>
          <w:vertAlign w:val="subscript"/>
        </w:rPr>
        <w:t>2</w:t>
      </w:r>
      <w:r w:rsidRPr="00476BD3">
        <w:rPr>
          <w:sz w:val="18"/>
          <w:szCs w:val="18"/>
        </w:rPr>
        <w:t>的质量转化系数，</w:t>
      </w:r>
      <w:proofErr w:type="gramStart"/>
      <w:r w:rsidRPr="00476BD3">
        <w:rPr>
          <w:rFonts w:hint="eastAsia"/>
          <w:sz w:val="18"/>
          <w:szCs w:val="18"/>
        </w:rPr>
        <w:t>单位为吨二氧化碳</w:t>
      </w:r>
      <w:proofErr w:type="gramEnd"/>
      <w:r w:rsidRPr="00476BD3">
        <w:rPr>
          <w:rFonts w:hint="eastAsia"/>
          <w:sz w:val="18"/>
          <w:szCs w:val="18"/>
        </w:rPr>
        <w:t>每吨碳（</w:t>
      </w:r>
      <w:r w:rsidRPr="00476BD3">
        <w:rPr>
          <w:rFonts w:hint="eastAsia"/>
          <w:sz w:val="18"/>
          <w:szCs w:val="18"/>
        </w:rPr>
        <w:t>t</w:t>
      </w:r>
      <w:r w:rsidRPr="00476BD3">
        <w:rPr>
          <w:sz w:val="18"/>
          <w:szCs w:val="18"/>
        </w:rPr>
        <w:t>CO</w:t>
      </w:r>
      <w:r w:rsidRPr="00476BD3">
        <w:rPr>
          <w:sz w:val="18"/>
          <w:szCs w:val="18"/>
          <w:vertAlign w:val="subscript"/>
        </w:rPr>
        <w:t>2</w:t>
      </w:r>
      <w:r w:rsidRPr="00476BD3">
        <w:rPr>
          <w:sz w:val="18"/>
          <w:szCs w:val="18"/>
        </w:rPr>
        <w:t>/tC</w:t>
      </w:r>
      <w:r w:rsidRPr="00476BD3">
        <w:rPr>
          <w:rFonts w:hint="eastAsia"/>
          <w:sz w:val="18"/>
          <w:szCs w:val="18"/>
        </w:rPr>
        <w:t>）</w:t>
      </w:r>
      <w:r w:rsidRPr="00476BD3">
        <w:rPr>
          <w:sz w:val="18"/>
          <w:szCs w:val="18"/>
        </w:rPr>
        <w:t>。</w:t>
      </w:r>
    </w:p>
    <w:p w:rsidR="004B6AA4" w:rsidRPr="00476BD3" w:rsidRDefault="004B6AA4" w:rsidP="004B6AA4">
      <w:pPr>
        <w:pStyle w:val="aff5"/>
        <w:numPr>
          <w:ilvl w:val="0"/>
          <w:numId w:val="0"/>
        </w:numPr>
        <w:spacing w:before="156" w:after="156"/>
        <w:rPr>
          <w:rFonts w:hAnsi="黑体" w:cstheme="minorBidi"/>
        </w:rPr>
      </w:pPr>
      <w:r w:rsidRPr="00476BD3">
        <w:t>6.</w:t>
      </w:r>
      <w:r w:rsidRPr="00476BD3">
        <w:rPr>
          <w:rFonts w:hint="eastAsia"/>
        </w:rPr>
        <w:t>9.2</w:t>
      </w:r>
      <w:r w:rsidRPr="00476BD3">
        <w:rPr>
          <w:rFonts w:hAnsi="黑体" w:cstheme="minorBidi" w:hint="eastAsia"/>
        </w:rPr>
        <w:t>活动数据的获取</w:t>
      </w:r>
    </w:p>
    <w:p w:rsidR="004B6AA4" w:rsidRPr="00476BD3" w:rsidRDefault="004B6AA4" w:rsidP="004B6AA4">
      <w:pPr>
        <w:pStyle w:val="aff7"/>
        <w:spacing w:before="156" w:after="156"/>
      </w:pPr>
      <w:bookmarkStart w:id="71" w:name="_Toc419883238"/>
      <w:bookmarkStart w:id="72" w:name="_Toc419883551"/>
      <w:bookmarkStart w:id="73" w:name="_Toc419885314"/>
      <w:r w:rsidRPr="00476BD3">
        <w:t>6.</w:t>
      </w:r>
      <w:r w:rsidRPr="00476BD3">
        <w:rPr>
          <w:rFonts w:hint="eastAsia"/>
        </w:rPr>
        <w:t>9</w:t>
      </w:r>
      <w:r w:rsidRPr="00476BD3">
        <w:t>.2.1化石燃料消耗量</w:t>
      </w:r>
    </w:p>
    <w:p w:rsidR="004B6AA4" w:rsidRPr="00476BD3" w:rsidRDefault="004B6AA4" w:rsidP="004B6AA4">
      <w:pPr>
        <w:pStyle w:val="aff0"/>
      </w:pPr>
      <w:r w:rsidRPr="00476BD3">
        <w:rPr>
          <w:rFonts w:hint="eastAsia"/>
        </w:rPr>
        <w:t>不同种类</w:t>
      </w:r>
      <w:r w:rsidRPr="00476BD3">
        <w:t>化石燃料燃烧活动数据应根据企业能源消费台帐或统计报表来确定，燃料消耗量的计量应符合</w:t>
      </w:r>
      <w:r w:rsidRPr="00476BD3">
        <w:rPr>
          <w:rFonts w:ascii="Times New Roman"/>
        </w:rPr>
        <w:t>GB 17167</w:t>
      </w:r>
      <w:r w:rsidRPr="00476BD3">
        <w:t>的相关规定。</w:t>
      </w:r>
      <w:bookmarkEnd w:id="71"/>
      <w:bookmarkEnd w:id="72"/>
      <w:bookmarkEnd w:id="73"/>
    </w:p>
    <w:p w:rsidR="004B6AA4" w:rsidRPr="00476BD3" w:rsidRDefault="004B6AA4" w:rsidP="004B6AA4">
      <w:pPr>
        <w:pStyle w:val="aff7"/>
        <w:spacing w:before="156" w:after="156"/>
      </w:pPr>
      <w:r w:rsidRPr="00476BD3">
        <w:t>6.</w:t>
      </w:r>
      <w:r w:rsidRPr="00476BD3">
        <w:rPr>
          <w:rFonts w:hint="eastAsia"/>
        </w:rPr>
        <w:t>9</w:t>
      </w:r>
      <w:r w:rsidRPr="00476BD3">
        <w:t>.2.2</w:t>
      </w:r>
      <w:r w:rsidRPr="00476BD3">
        <w:rPr>
          <w:rFonts w:hint="eastAsia"/>
        </w:rPr>
        <w:t>化石燃料平均低位发热值</w:t>
      </w:r>
    </w:p>
    <w:p w:rsidR="004B6AA4" w:rsidRPr="00476BD3" w:rsidRDefault="004B6AA4" w:rsidP="004B6AA4">
      <w:pPr>
        <w:pStyle w:val="aff0"/>
        <w:rPr>
          <w:rFonts w:ascii="Times New Roman"/>
        </w:rPr>
      </w:pPr>
      <w:r w:rsidRPr="00476BD3">
        <w:rPr>
          <w:rFonts w:ascii="Times New Roman"/>
        </w:rPr>
        <w:t>企业可采取以下措施获取化石燃料</w:t>
      </w:r>
      <w:r w:rsidRPr="00476BD3">
        <w:rPr>
          <w:rFonts w:ascii="Times New Roman" w:hint="eastAsia"/>
        </w:rPr>
        <w:t>平均</w:t>
      </w:r>
      <w:r w:rsidRPr="00476BD3">
        <w:rPr>
          <w:rFonts w:ascii="Times New Roman"/>
        </w:rPr>
        <w:t>低位发热值：</w:t>
      </w:r>
    </w:p>
    <w:p w:rsidR="004B6AA4" w:rsidRPr="00476BD3" w:rsidRDefault="004B6AA4" w:rsidP="006A5248">
      <w:pPr>
        <w:pStyle w:val="aa"/>
        <w:numPr>
          <w:ilvl w:val="4"/>
          <w:numId w:val="18"/>
        </w:numPr>
        <w:tabs>
          <w:tab w:val="clear" w:pos="2520"/>
        </w:tabs>
        <w:ind w:left="851"/>
        <w:rPr>
          <w:rFonts w:ascii="Times New Roman"/>
        </w:rPr>
      </w:pPr>
      <w:r w:rsidRPr="00476BD3">
        <w:rPr>
          <w:rFonts w:ascii="Times New Roman"/>
        </w:rPr>
        <w:t>可采用</w:t>
      </w:r>
      <w:r w:rsidRPr="00476BD3">
        <w:rPr>
          <w:rFonts w:ascii="Times New Roman"/>
          <w:szCs w:val="21"/>
        </w:rPr>
        <w:t>附录</w:t>
      </w:r>
      <w:r w:rsidR="002C0BD1" w:rsidRPr="00476BD3">
        <w:rPr>
          <w:rFonts w:ascii="Times New Roman" w:hint="eastAsia"/>
          <w:szCs w:val="21"/>
        </w:rPr>
        <w:t>B</w:t>
      </w:r>
      <w:r w:rsidRPr="00476BD3">
        <w:rPr>
          <w:rFonts w:ascii="Times New Roman"/>
          <w:szCs w:val="21"/>
        </w:rPr>
        <w:t>中的表</w:t>
      </w:r>
      <w:r w:rsidR="002C0BD1" w:rsidRPr="00476BD3">
        <w:rPr>
          <w:rFonts w:ascii="Times New Roman" w:hint="eastAsia"/>
          <w:szCs w:val="21"/>
        </w:rPr>
        <w:t>B</w:t>
      </w:r>
      <w:r w:rsidRPr="00476BD3">
        <w:rPr>
          <w:rFonts w:ascii="Times New Roman"/>
          <w:szCs w:val="21"/>
        </w:rPr>
        <w:t>.</w:t>
      </w:r>
      <w:r w:rsidR="002C0BD1" w:rsidRPr="00476BD3">
        <w:rPr>
          <w:rFonts w:ascii="Times New Roman" w:hint="eastAsia"/>
          <w:szCs w:val="21"/>
        </w:rPr>
        <w:t>6</w:t>
      </w:r>
      <w:r w:rsidRPr="00476BD3">
        <w:rPr>
          <w:rFonts w:ascii="Times New Roman"/>
          <w:szCs w:val="21"/>
        </w:rPr>
        <w:t>提供的缺省值；</w:t>
      </w:r>
    </w:p>
    <w:p w:rsidR="004B6AA4" w:rsidRPr="00476BD3" w:rsidRDefault="004B6AA4" w:rsidP="006A5248">
      <w:pPr>
        <w:pStyle w:val="aa"/>
        <w:numPr>
          <w:ilvl w:val="4"/>
          <w:numId w:val="18"/>
        </w:numPr>
        <w:tabs>
          <w:tab w:val="clear" w:pos="2520"/>
        </w:tabs>
        <w:ind w:left="851"/>
        <w:rPr>
          <w:rFonts w:ascii="Times New Roman"/>
        </w:rPr>
      </w:pPr>
      <w:r w:rsidRPr="00476BD3">
        <w:rPr>
          <w:rFonts w:ascii="Times New Roman"/>
        </w:rPr>
        <w:t>企业可委托有资质的专业机构进行化石燃料平均低位发热</w:t>
      </w:r>
      <w:r w:rsidRPr="00476BD3">
        <w:rPr>
          <w:rFonts w:ascii="Times New Roman" w:hint="eastAsia"/>
        </w:rPr>
        <w:t>值</w:t>
      </w:r>
      <w:r w:rsidRPr="00476BD3">
        <w:rPr>
          <w:rFonts w:ascii="Times New Roman"/>
        </w:rPr>
        <w:t>的检测；</w:t>
      </w:r>
    </w:p>
    <w:p w:rsidR="004B6AA4" w:rsidRPr="00476BD3" w:rsidRDefault="004B6AA4" w:rsidP="006A5248">
      <w:pPr>
        <w:pStyle w:val="aa"/>
        <w:numPr>
          <w:ilvl w:val="4"/>
          <w:numId w:val="18"/>
        </w:numPr>
        <w:tabs>
          <w:tab w:val="clear" w:pos="2520"/>
        </w:tabs>
        <w:ind w:left="851"/>
        <w:rPr>
          <w:rFonts w:ascii="Times New Roman"/>
        </w:rPr>
      </w:pPr>
      <w:r w:rsidRPr="00476BD3">
        <w:rPr>
          <w:rFonts w:ascii="Times New Roman"/>
        </w:rPr>
        <w:t>企业可采用与相关方结算凭证中提供的检测值；</w:t>
      </w:r>
    </w:p>
    <w:p w:rsidR="004B6AA4" w:rsidRPr="00476BD3" w:rsidRDefault="004B6AA4" w:rsidP="006A5248">
      <w:pPr>
        <w:pStyle w:val="aa"/>
        <w:numPr>
          <w:ilvl w:val="4"/>
          <w:numId w:val="18"/>
        </w:numPr>
        <w:tabs>
          <w:tab w:val="clear" w:pos="2520"/>
        </w:tabs>
        <w:ind w:left="851"/>
        <w:rPr>
          <w:rFonts w:ascii="Times New Roman"/>
        </w:rPr>
      </w:pPr>
      <w:r w:rsidRPr="00476BD3">
        <w:rPr>
          <w:rFonts w:ascii="Times New Roman"/>
        </w:rPr>
        <w:t>企业可遵循《</w:t>
      </w:r>
      <w:r w:rsidRPr="00476BD3">
        <w:rPr>
          <w:rFonts w:ascii="Times New Roman"/>
        </w:rPr>
        <w:t>GB/T 213</w:t>
      </w:r>
      <w:r w:rsidRPr="00476BD3">
        <w:rPr>
          <w:rFonts w:ascii="Times New Roman"/>
        </w:rPr>
        <w:t>煤的发热量测定方法》、《</w:t>
      </w:r>
      <w:r w:rsidRPr="00476BD3">
        <w:rPr>
          <w:rFonts w:ascii="Times New Roman"/>
        </w:rPr>
        <w:t>GB/T 384</w:t>
      </w:r>
      <w:r w:rsidRPr="00476BD3">
        <w:rPr>
          <w:rFonts w:ascii="Times New Roman"/>
        </w:rPr>
        <w:t>石油产品热值测定法》、《</w:t>
      </w:r>
      <w:r w:rsidRPr="00476BD3">
        <w:rPr>
          <w:rFonts w:ascii="Times New Roman"/>
        </w:rPr>
        <w:t>GB/T 22723</w:t>
      </w:r>
      <w:r w:rsidRPr="00476BD3">
        <w:rPr>
          <w:rFonts w:ascii="Times New Roman"/>
        </w:rPr>
        <w:t>天然气能量的测定》等相关标准自行检测化石燃料</w:t>
      </w:r>
      <w:r w:rsidRPr="00476BD3">
        <w:rPr>
          <w:rFonts w:ascii="Times New Roman" w:hint="eastAsia"/>
        </w:rPr>
        <w:t>平均</w:t>
      </w:r>
      <w:r w:rsidRPr="00476BD3">
        <w:rPr>
          <w:rFonts w:ascii="Times New Roman"/>
        </w:rPr>
        <w:t>低位发热量。</w:t>
      </w:r>
    </w:p>
    <w:p w:rsidR="004B6AA4" w:rsidRPr="00476BD3" w:rsidRDefault="004B6AA4" w:rsidP="004B6AA4">
      <w:pPr>
        <w:pStyle w:val="aff5"/>
        <w:numPr>
          <w:ilvl w:val="0"/>
          <w:numId w:val="0"/>
        </w:numPr>
        <w:spacing w:before="156" w:after="156"/>
        <w:rPr>
          <w:rFonts w:ascii="Times New Roman"/>
          <w:color w:val="000000"/>
        </w:rPr>
      </w:pPr>
      <w:r w:rsidRPr="00476BD3">
        <w:t>6.</w:t>
      </w:r>
      <w:r w:rsidRPr="00476BD3">
        <w:rPr>
          <w:rFonts w:hint="eastAsia"/>
        </w:rPr>
        <w:t>9.3</w:t>
      </w:r>
      <w:r w:rsidRPr="00476BD3">
        <w:rPr>
          <w:rFonts w:hAnsi="黑体" w:cstheme="minorBidi" w:hint="eastAsia"/>
        </w:rPr>
        <w:t>排放因子的获取</w:t>
      </w:r>
    </w:p>
    <w:p w:rsidR="00036231" w:rsidRPr="00476BD3" w:rsidRDefault="004B6AA4" w:rsidP="004B6AA4">
      <w:pPr>
        <w:pStyle w:val="aff0"/>
        <w:rPr>
          <w:rFonts w:ascii="Times New Roman"/>
        </w:rPr>
      </w:pPr>
      <w:r w:rsidRPr="00476BD3">
        <w:rPr>
          <w:rFonts w:ascii="Times New Roman"/>
        </w:rPr>
        <w:t>企业可采用本文件提供的单位热值含碳量和碳氧化率缺省值，见</w:t>
      </w:r>
      <w:r w:rsidRPr="00476BD3">
        <w:rPr>
          <w:rFonts w:ascii="Times New Roman"/>
          <w:szCs w:val="21"/>
        </w:rPr>
        <w:t>附录</w:t>
      </w:r>
      <w:r w:rsidR="002C0BD1" w:rsidRPr="00476BD3">
        <w:rPr>
          <w:rFonts w:ascii="Times New Roman" w:hint="eastAsia"/>
          <w:szCs w:val="21"/>
        </w:rPr>
        <w:t>B</w:t>
      </w:r>
      <w:r w:rsidRPr="00476BD3">
        <w:rPr>
          <w:rFonts w:ascii="Times New Roman"/>
          <w:szCs w:val="21"/>
        </w:rPr>
        <w:t>中的表</w:t>
      </w:r>
      <w:r w:rsidR="002C0BD1" w:rsidRPr="00476BD3">
        <w:rPr>
          <w:rFonts w:ascii="Times New Roman" w:hint="eastAsia"/>
          <w:szCs w:val="21"/>
        </w:rPr>
        <w:t>B</w:t>
      </w:r>
      <w:r w:rsidRPr="00476BD3">
        <w:rPr>
          <w:rFonts w:ascii="Times New Roman"/>
          <w:szCs w:val="21"/>
        </w:rPr>
        <w:t>.</w:t>
      </w:r>
      <w:r w:rsidR="002C0BD1" w:rsidRPr="00476BD3">
        <w:rPr>
          <w:rFonts w:ascii="Times New Roman" w:hint="eastAsia"/>
          <w:szCs w:val="21"/>
        </w:rPr>
        <w:t>6</w:t>
      </w:r>
      <w:r w:rsidRPr="00476BD3">
        <w:rPr>
          <w:rFonts w:ascii="Times New Roman"/>
        </w:rPr>
        <w:t>。</w:t>
      </w:r>
    </w:p>
    <w:p w:rsidR="004B6AA4" w:rsidRPr="00476BD3" w:rsidRDefault="004B6AA4" w:rsidP="004B6AA4">
      <w:pPr>
        <w:pStyle w:val="aff0"/>
        <w:ind w:firstLine="400"/>
        <w:rPr>
          <w:rFonts w:ascii="Times New Roman"/>
          <w:sz w:val="20"/>
        </w:rPr>
      </w:pPr>
    </w:p>
    <w:p w:rsidR="00A91862" w:rsidRPr="00476BD3" w:rsidRDefault="00A91862" w:rsidP="004B6AA4">
      <w:pPr>
        <w:pStyle w:val="aff1"/>
        <w:spacing w:before="156" w:after="156"/>
      </w:pPr>
      <w:r w:rsidRPr="00476BD3">
        <w:t>6.</w:t>
      </w:r>
      <w:r w:rsidRPr="00476BD3">
        <w:rPr>
          <w:rFonts w:hint="eastAsia"/>
        </w:rPr>
        <w:t>10</w:t>
      </w:r>
      <w:r w:rsidR="004B6AA4" w:rsidRPr="00476BD3">
        <w:rPr>
          <w:rFonts w:hint="eastAsia"/>
        </w:rPr>
        <w:t>净购入电力的排放</w:t>
      </w:r>
    </w:p>
    <w:p w:rsidR="00A91862" w:rsidRPr="00476BD3" w:rsidRDefault="00A91862" w:rsidP="00A91862">
      <w:pPr>
        <w:pStyle w:val="aff5"/>
        <w:numPr>
          <w:ilvl w:val="0"/>
          <w:numId w:val="0"/>
        </w:numPr>
        <w:spacing w:before="156" w:after="156"/>
        <w:rPr>
          <w:rFonts w:hAnsi="黑体" w:cstheme="minorBidi"/>
        </w:rPr>
      </w:pPr>
      <w:r w:rsidRPr="00476BD3">
        <w:t>6.</w:t>
      </w:r>
      <w:r w:rsidRPr="00476BD3">
        <w:rPr>
          <w:rFonts w:hint="eastAsia"/>
        </w:rPr>
        <w:t>10.1</w:t>
      </w:r>
      <w:r w:rsidRPr="00476BD3">
        <w:rPr>
          <w:rFonts w:hAnsi="黑体" w:cstheme="minorBidi" w:hint="eastAsia"/>
        </w:rPr>
        <w:t>计算公式</w:t>
      </w:r>
    </w:p>
    <w:p w:rsidR="004B6AA4" w:rsidRPr="00476BD3" w:rsidRDefault="004B6AA4" w:rsidP="004B6AA4">
      <w:pPr>
        <w:autoSpaceDE w:val="0"/>
        <w:autoSpaceDN w:val="0"/>
        <w:ind w:firstLineChars="200" w:firstLine="420"/>
        <w:rPr>
          <w:szCs w:val="21"/>
        </w:rPr>
      </w:pPr>
      <w:r w:rsidRPr="00476BD3">
        <w:rPr>
          <w:rFonts w:hint="eastAsia"/>
          <w:szCs w:val="21"/>
        </w:rPr>
        <w:lastRenderedPageBreak/>
        <w:t>企业净购入电力的</w:t>
      </w:r>
      <w:r w:rsidRPr="00476BD3">
        <w:rPr>
          <w:rFonts w:hint="eastAsia"/>
          <w:szCs w:val="21"/>
        </w:rPr>
        <w:t>C</w:t>
      </w:r>
      <w:r w:rsidRPr="00476BD3">
        <w:rPr>
          <w:szCs w:val="21"/>
        </w:rPr>
        <w:t>O</w:t>
      </w:r>
      <w:r w:rsidRPr="00476BD3">
        <w:rPr>
          <w:szCs w:val="21"/>
          <w:vertAlign w:val="subscript"/>
        </w:rPr>
        <w:t>2</w:t>
      </w:r>
      <w:r w:rsidRPr="00476BD3">
        <w:rPr>
          <w:rFonts w:hint="eastAsia"/>
          <w:kern w:val="0"/>
          <w:szCs w:val="21"/>
        </w:rPr>
        <w:t>排放</w:t>
      </w:r>
      <w:r w:rsidRPr="00476BD3">
        <w:rPr>
          <w:rFonts w:hint="eastAsia"/>
          <w:szCs w:val="21"/>
        </w:rPr>
        <w:t>计算方法，见公式（</w:t>
      </w:r>
      <w:r w:rsidRPr="00476BD3">
        <w:rPr>
          <w:rFonts w:hint="eastAsia"/>
          <w:szCs w:val="21"/>
        </w:rPr>
        <w:t>34</w:t>
      </w:r>
      <w:r w:rsidRPr="00476BD3">
        <w:rPr>
          <w:rFonts w:hint="eastAsia"/>
          <w:szCs w:val="21"/>
        </w:rPr>
        <w:t>）：</w:t>
      </w:r>
    </w:p>
    <w:p w:rsidR="004B6AA4" w:rsidRPr="00476BD3" w:rsidRDefault="004B6AA4" w:rsidP="004B6AA4">
      <w:pPr>
        <w:pStyle w:val="aff0"/>
        <w:widowControl w:val="0"/>
        <w:wordWrap w:val="0"/>
        <w:jc w:val="right"/>
      </w:pPr>
      <w:r w:rsidRPr="00476BD3">
        <w:rPr>
          <w:position w:val="-14"/>
        </w:rPr>
        <w:object w:dxaOrig="3600" w:dyaOrig="400">
          <v:shape id="_x0000_i1187" type="#_x0000_t75" style="width:180.7pt;height:20.4pt" o:ole="">
            <v:imagedata r:id="rId307" o:title=""/>
          </v:shape>
          <o:OLEObject Type="Embed" ProgID="Unknown" ShapeID="_x0000_i1187" DrawAspect="Content" ObjectID="_1662985256" r:id="rId308"/>
        </w:object>
      </w:r>
      <w:r w:rsidRPr="00476BD3">
        <w:rPr>
          <w:rFonts w:hint="eastAsia"/>
        </w:rPr>
        <w:t xml:space="preserve"> </w:t>
      </w:r>
      <w:r w:rsidRPr="00476BD3">
        <w:t xml:space="preserve">                  </w:t>
      </w:r>
      <w:r w:rsidRPr="00476BD3">
        <w:t>……</w:t>
      </w:r>
      <w:r w:rsidRPr="00476BD3">
        <w:rPr>
          <w:rFonts w:hint="eastAsia"/>
        </w:rPr>
        <w:t>（34）</w:t>
      </w:r>
    </w:p>
    <w:p w:rsidR="004B6AA4" w:rsidRPr="00476BD3" w:rsidRDefault="004B6AA4" w:rsidP="004B6AA4">
      <w:pPr>
        <w:pStyle w:val="aff0"/>
        <w:widowControl w:val="0"/>
        <w:ind w:firstLine="360"/>
        <w:rPr>
          <w:rFonts w:ascii="Times New Roman"/>
          <w:sz w:val="18"/>
          <w:szCs w:val="18"/>
        </w:rPr>
      </w:pPr>
      <w:r w:rsidRPr="00476BD3">
        <w:rPr>
          <w:rFonts w:ascii="Times New Roman" w:hint="eastAsia"/>
          <w:sz w:val="18"/>
          <w:szCs w:val="18"/>
        </w:rPr>
        <w:t>式中：</w:t>
      </w:r>
    </w:p>
    <w:p w:rsidR="004B6AA4" w:rsidRPr="00476BD3" w:rsidRDefault="004B6AA4" w:rsidP="004B6AA4">
      <w:pPr>
        <w:pStyle w:val="aff0"/>
        <w:widowControl w:val="0"/>
        <w:ind w:firstLine="360"/>
        <w:rPr>
          <w:rFonts w:ascii="Times New Roman"/>
          <w:sz w:val="18"/>
          <w:szCs w:val="18"/>
        </w:rPr>
      </w:pPr>
      <w:r w:rsidRPr="00476BD3">
        <w:rPr>
          <w:position w:val="-14"/>
          <w:sz w:val="18"/>
          <w:szCs w:val="18"/>
        </w:rPr>
        <w:object w:dxaOrig="800" w:dyaOrig="380">
          <v:shape id="_x0000_i1188" type="#_x0000_t75" style="width:40.1pt;height:19pt" o:ole="">
            <v:imagedata r:id="rId309" o:title=""/>
          </v:shape>
          <o:OLEObject Type="Embed" ProgID="Equation.DSMT4" ShapeID="_x0000_i1188" DrawAspect="Content" ObjectID="_1662985257" r:id="rId310"/>
        </w:object>
      </w:r>
      <w:r w:rsidRPr="00476BD3">
        <w:rPr>
          <w:rFonts w:ascii="Times New Roman"/>
          <w:sz w:val="18"/>
          <w:szCs w:val="18"/>
        </w:rPr>
        <w:t>——</w:t>
      </w:r>
      <w:r w:rsidRPr="00476BD3">
        <w:rPr>
          <w:rFonts w:ascii="Times New Roman" w:hint="eastAsia"/>
          <w:sz w:val="18"/>
          <w:szCs w:val="18"/>
        </w:rPr>
        <w:t>年净购入的电力所对应的生产过程产生的</w:t>
      </w:r>
      <w:r w:rsidRPr="00476BD3">
        <w:rPr>
          <w:rFonts w:ascii="Times New Roman"/>
          <w:sz w:val="18"/>
          <w:szCs w:val="18"/>
        </w:rPr>
        <w:t>CO</w:t>
      </w:r>
      <w:r w:rsidRPr="00476BD3">
        <w:rPr>
          <w:rFonts w:ascii="Times New Roman"/>
          <w:sz w:val="18"/>
          <w:szCs w:val="18"/>
          <w:vertAlign w:val="subscript"/>
        </w:rPr>
        <w:t>2</w:t>
      </w:r>
      <w:r w:rsidRPr="00476BD3">
        <w:rPr>
          <w:rFonts w:ascii="Times New Roman" w:hint="eastAsia"/>
          <w:sz w:val="18"/>
          <w:szCs w:val="18"/>
        </w:rPr>
        <w:t>排放，单位为</w:t>
      </w:r>
      <w:r w:rsidRPr="00476BD3">
        <w:rPr>
          <w:rFonts w:ascii="Times New Roman"/>
          <w:sz w:val="18"/>
          <w:szCs w:val="18"/>
        </w:rPr>
        <w:t>吨二氧化碳</w:t>
      </w:r>
      <w:r w:rsidRPr="00476BD3">
        <w:rPr>
          <w:rFonts w:ascii="Times New Roman" w:hint="eastAsia"/>
          <w:sz w:val="18"/>
          <w:szCs w:val="18"/>
        </w:rPr>
        <w:t>每年（</w:t>
      </w:r>
      <w:r w:rsidRPr="00476BD3">
        <w:rPr>
          <w:rFonts w:ascii="Times New Roman"/>
          <w:sz w:val="18"/>
          <w:szCs w:val="18"/>
        </w:rPr>
        <w:t>t CO</w:t>
      </w:r>
      <w:r w:rsidRPr="00476BD3">
        <w:rPr>
          <w:rFonts w:ascii="Times New Roman"/>
          <w:sz w:val="18"/>
          <w:szCs w:val="18"/>
          <w:vertAlign w:val="subscript"/>
        </w:rPr>
        <w:t>2</w:t>
      </w:r>
      <w:r w:rsidRPr="00476BD3">
        <w:rPr>
          <w:rFonts w:ascii="Times New Roman"/>
          <w:sz w:val="18"/>
          <w:szCs w:val="18"/>
        </w:rPr>
        <w:t>/a</w:t>
      </w:r>
      <w:r w:rsidRPr="00476BD3">
        <w:rPr>
          <w:rFonts w:ascii="Times New Roman" w:hint="eastAsia"/>
          <w:sz w:val="18"/>
          <w:szCs w:val="18"/>
        </w:rPr>
        <w:t>）；</w:t>
      </w:r>
    </w:p>
    <w:p w:rsidR="004B6AA4" w:rsidRPr="00476BD3" w:rsidRDefault="004B6AA4" w:rsidP="004B6AA4">
      <w:pPr>
        <w:pStyle w:val="aff0"/>
        <w:widowControl w:val="0"/>
        <w:ind w:firstLine="360"/>
        <w:rPr>
          <w:rFonts w:ascii="Times New Roman"/>
          <w:sz w:val="18"/>
          <w:szCs w:val="18"/>
        </w:rPr>
      </w:pPr>
      <w:r w:rsidRPr="00476BD3">
        <w:rPr>
          <w:position w:val="-12"/>
          <w:sz w:val="18"/>
          <w:szCs w:val="18"/>
        </w:rPr>
        <w:object w:dxaOrig="820" w:dyaOrig="360">
          <v:shape id="_x0000_i1189" type="#_x0000_t75" style="width:40.75pt;height:17.65pt" o:ole="">
            <v:imagedata r:id="rId311" o:title=""/>
          </v:shape>
          <o:OLEObject Type="Embed" ProgID="Equation.DSMT4" ShapeID="_x0000_i1189" DrawAspect="Content" ObjectID="_1662985258" r:id="rId312"/>
        </w:object>
      </w:r>
      <w:r w:rsidRPr="00476BD3">
        <w:rPr>
          <w:rFonts w:ascii="Times New Roman"/>
          <w:sz w:val="18"/>
          <w:szCs w:val="18"/>
        </w:rPr>
        <w:t>——</w:t>
      </w:r>
      <w:r w:rsidRPr="00476BD3">
        <w:rPr>
          <w:rFonts w:ascii="Times New Roman" w:hint="eastAsia"/>
          <w:sz w:val="18"/>
          <w:szCs w:val="18"/>
        </w:rPr>
        <w:t>年购入的电力量，单位为兆</w:t>
      </w:r>
      <w:r w:rsidRPr="00476BD3">
        <w:rPr>
          <w:rFonts w:ascii="Arial" w:hAnsi="Arial" w:cs="Arial"/>
          <w:color w:val="333333"/>
          <w:sz w:val="18"/>
          <w:szCs w:val="18"/>
          <w:shd w:val="clear" w:color="auto" w:fill="FFFFFF"/>
        </w:rPr>
        <w:t>瓦时</w:t>
      </w:r>
      <w:r w:rsidRPr="00476BD3">
        <w:rPr>
          <w:rFonts w:ascii="Arial" w:hAnsi="Arial" w:cs="Arial" w:hint="eastAsia"/>
          <w:color w:val="333333"/>
          <w:sz w:val="18"/>
          <w:szCs w:val="18"/>
          <w:shd w:val="clear" w:color="auto" w:fill="FFFFFF"/>
        </w:rPr>
        <w:t>每年（</w:t>
      </w:r>
      <w:r w:rsidRPr="00476BD3">
        <w:rPr>
          <w:rFonts w:ascii="Times New Roman"/>
          <w:sz w:val="18"/>
          <w:szCs w:val="18"/>
        </w:rPr>
        <w:t>MWh/a</w:t>
      </w:r>
      <w:r w:rsidRPr="00476BD3">
        <w:rPr>
          <w:rFonts w:ascii="Arial" w:hAnsi="Arial" w:cs="Arial" w:hint="eastAsia"/>
          <w:color w:val="333333"/>
          <w:sz w:val="18"/>
          <w:szCs w:val="18"/>
          <w:shd w:val="clear" w:color="auto" w:fill="FFFFFF"/>
        </w:rPr>
        <w:t>）</w:t>
      </w:r>
      <w:r w:rsidRPr="00476BD3">
        <w:rPr>
          <w:rFonts w:ascii="Times New Roman" w:hint="eastAsia"/>
          <w:sz w:val="18"/>
          <w:szCs w:val="18"/>
        </w:rPr>
        <w:t>；</w:t>
      </w:r>
    </w:p>
    <w:p w:rsidR="004B6AA4" w:rsidRPr="00476BD3" w:rsidRDefault="004B6AA4" w:rsidP="004B6AA4">
      <w:pPr>
        <w:pStyle w:val="aff0"/>
      </w:pPr>
      <w:r w:rsidRPr="00476BD3">
        <w:rPr>
          <w:position w:val="-12"/>
        </w:rPr>
        <w:object w:dxaOrig="900" w:dyaOrig="360">
          <v:shape id="_x0000_i1190" type="#_x0000_t75" style="width:44.85pt;height:17.65pt" o:ole="">
            <v:imagedata r:id="rId313" o:title=""/>
          </v:shape>
          <o:OLEObject Type="Embed" ProgID="Equation.DSMT4" ShapeID="_x0000_i1190" DrawAspect="Content" ObjectID="_1662985259" r:id="rId314"/>
        </w:object>
      </w:r>
      <w:r w:rsidRPr="00476BD3">
        <w:rPr>
          <w:rFonts w:ascii="Times New Roman"/>
          <w:sz w:val="18"/>
          <w:szCs w:val="18"/>
        </w:rPr>
        <w:t>——</w:t>
      </w:r>
      <w:r w:rsidRPr="00476BD3">
        <w:rPr>
          <w:rFonts w:ascii="Times New Roman" w:hint="eastAsia"/>
          <w:sz w:val="18"/>
          <w:szCs w:val="18"/>
        </w:rPr>
        <w:t>年输出的电力量，单位为兆</w:t>
      </w:r>
      <w:r w:rsidRPr="00476BD3">
        <w:rPr>
          <w:rFonts w:ascii="Arial" w:hAnsi="Arial" w:cs="Arial"/>
          <w:color w:val="333333"/>
          <w:sz w:val="18"/>
          <w:szCs w:val="18"/>
          <w:shd w:val="clear" w:color="auto" w:fill="FFFFFF"/>
        </w:rPr>
        <w:t>瓦时</w:t>
      </w:r>
      <w:r w:rsidRPr="00476BD3">
        <w:rPr>
          <w:rFonts w:ascii="Arial" w:hAnsi="Arial" w:cs="Arial" w:hint="eastAsia"/>
          <w:color w:val="333333"/>
          <w:sz w:val="18"/>
          <w:szCs w:val="18"/>
          <w:shd w:val="clear" w:color="auto" w:fill="FFFFFF"/>
        </w:rPr>
        <w:t>每年（</w:t>
      </w:r>
      <w:r w:rsidRPr="00476BD3">
        <w:rPr>
          <w:rFonts w:ascii="Times New Roman"/>
          <w:sz w:val="18"/>
          <w:szCs w:val="18"/>
        </w:rPr>
        <w:t>MWh/a</w:t>
      </w:r>
      <w:r w:rsidRPr="00476BD3">
        <w:rPr>
          <w:rFonts w:ascii="Arial" w:hAnsi="Arial" w:cs="Arial" w:hint="eastAsia"/>
          <w:color w:val="333333"/>
          <w:sz w:val="18"/>
          <w:szCs w:val="18"/>
          <w:shd w:val="clear" w:color="auto" w:fill="FFFFFF"/>
        </w:rPr>
        <w:t>）</w:t>
      </w:r>
      <w:r w:rsidRPr="00476BD3">
        <w:rPr>
          <w:rFonts w:ascii="Times New Roman" w:hint="eastAsia"/>
          <w:sz w:val="18"/>
          <w:szCs w:val="18"/>
        </w:rPr>
        <w:t>；</w:t>
      </w:r>
    </w:p>
    <w:p w:rsidR="004B6AA4" w:rsidRPr="00476BD3" w:rsidRDefault="004B6AA4" w:rsidP="004B6AA4">
      <w:pPr>
        <w:pStyle w:val="aff0"/>
        <w:ind w:firstLine="360"/>
      </w:pPr>
      <w:r w:rsidRPr="00476BD3">
        <w:rPr>
          <w:position w:val="-12"/>
          <w:sz w:val="18"/>
          <w:szCs w:val="18"/>
        </w:rPr>
        <w:object w:dxaOrig="620" w:dyaOrig="360">
          <v:shape id="_x0000_i1191" type="#_x0000_t75" style="width:31.25pt;height:17.65pt" o:ole="">
            <v:imagedata r:id="rId315" o:title=""/>
          </v:shape>
          <o:OLEObject Type="Embed" ProgID="Equation.DSMT4" ShapeID="_x0000_i1191" DrawAspect="Content" ObjectID="_1662985260" r:id="rId316"/>
        </w:object>
      </w:r>
      <w:r w:rsidRPr="00476BD3">
        <w:rPr>
          <w:rFonts w:ascii="Times New Roman"/>
          <w:sz w:val="18"/>
          <w:szCs w:val="18"/>
        </w:rPr>
        <w:t>——</w:t>
      </w:r>
      <w:r w:rsidRPr="00476BD3">
        <w:rPr>
          <w:rFonts w:ascii="Times New Roman" w:hint="eastAsia"/>
          <w:sz w:val="18"/>
          <w:szCs w:val="18"/>
        </w:rPr>
        <w:t>电力生产排放因子，单位为</w:t>
      </w:r>
      <w:r w:rsidRPr="00476BD3">
        <w:rPr>
          <w:rFonts w:ascii="Times New Roman"/>
          <w:sz w:val="18"/>
          <w:szCs w:val="18"/>
        </w:rPr>
        <w:t>吨二氧化碳每</w:t>
      </w:r>
      <w:r w:rsidRPr="00476BD3">
        <w:rPr>
          <w:rFonts w:ascii="Times New Roman" w:hint="eastAsia"/>
          <w:sz w:val="18"/>
          <w:szCs w:val="18"/>
        </w:rPr>
        <w:t>兆</w:t>
      </w:r>
      <w:r w:rsidRPr="00476BD3">
        <w:rPr>
          <w:rFonts w:ascii="Arial" w:hAnsi="Arial" w:cs="Arial"/>
          <w:color w:val="333333"/>
          <w:sz w:val="18"/>
          <w:szCs w:val="18"/>
          <w:shd w:val="clear" w:color="auto" w:fill="FFFFFF"/>
        </w:rPr>
        <w:t>瓦时</w:t>
      </w:r>
      <w:r w:rsidRPr="00476BD3">
        <w:rPr>
          <w:rFonts w:ascii="Arial" w:hAnsi="Arial" w:cs="Arial" w:hint="eastAsia"/>
          <w:color w:val="333333"/>
          <w:sz w:val="18"/>
          <w:szCs w:val="18"/>
          <w:shd w:val="clear" w:color="auto" w:fill="FFFFFF"/>
        </w:rPr>
        <w:t>（</w:t>
      </w:r>
      <w:r w:rsidRPr="00476BD3">
        <w:rPr>
          <w:rFonts w:ascii="Times New Roman"/>
          <w:sz w:val="18"/>
          <w:szCs w:val="18"/>
        </w:rPr>
        <w:t>t CO</w:t>
      </w:r>
      <w:r w:rsidRPr="00476BD3">
        <w:rPr>
          <w:rFonts w:ascii="Times New Roman"/>
          <w:sz w:val="18"/>
          <w:szCs w:val="18"/>
          <w:vertAlign w:val="subscript"/>
        </w:rPr>
        <w:t xml:space="preserve">2 </w:t>
      </w:r>
      <w:r w:rsidRPr="00476BD3">
        <w:rPr>
          <w:rFonts w:ascii="Times New Roman"/>
          <w:sz w:val="18"/>
          <w:szCs w:val="18"/>
        </w:rPr>
        <w:t>/ MWh</w:t>
      </w:r>
      <w:r w:rsidRPr="00476BD3">
        <w:rPr>
          <w:rFonts w:ascii="Arial" w:hAnsi="Arial" w:cs="Arial" w:hint="eastAsia"/>
          <w:color w:val="333333"/>
          <w:sz w:val="18"/>
          <w:szCs w:val="18"/>
          <w:shd w:val="clear" w:color="auto" w:fill="FFFFFF"/>
        </w:rPr>
        <w:t>），缺省值见</w:t>
      </w:r>
      <w:r w:rsidRPr="00476BD3">
        <w:rPr>
          <w:rFonts w:ascii="Arial" w:hAnsi="Arial" w:cs="Arial"/>
          <w:color w:val="333333"/>
          <w:sz w:val="18"/>
          <w:szCs w:val="18"/>
          <w:shd w:val="clear" w:color="auto" w:fill="FFFFFF"/>
        </w:rPr>
        <w:t>附录</w:t>
      </w:r>
      <w:r w:rsidRPr="00476BD3">
        <w:rPr>
          <w:rFonts w:ascii="Arial" w:hAnsi="Arial" w:cs="Arial"/>
          <w:color w:val="333333"/>
          <w:sz w:val="18"/>
          <w:szCs w:val="18"/>
          <w:shd w:val="clear" w:color="auto" w:fill="FFFFFF"/>
        </w:rPr>
        <w:t>A</w:t>
      </w:r>
      <w:r w:rsidRPr="00476BD3">
        <w:rPr>
          <w:rFonts w:ascii="Arial" w:hAnsi="Arial" w:cs="Arial" w:hint="eastAsia"/>
          <w:color w:val="333333"/>
          <w:sz w:val="18"/>
          <w:szCs w:val="18"/>
          <w:shd w:val="clear" w:color="auto" w:fill="FFFFFF"/>
        </w:rPr>
        <w:t>中的</w:t>
      </w:r>
      <w:r w:rsidRPr="00476BD3">
        <w:rPr>
          <w:rFonts w:ascii="Arial" w:hAnsi="Arial" w:cs="Arial"/>
          <w:color w:val="333333"/>
          <w:sz w:val="18"/>
          <w:szCs w:val="18"/>
          <w:shd w:val="clear" w:color="auto" w:fill="FFFFFF"/>
        </w:rPr>
        <w:t>表</w:t>
      </w:r>
      <w:r w:rsidRPr="00476BD3">
        <w:rPr>
          <w:rFonts w:ascii="Arial" w:hAnsi="Arial" w:cs="Arial"/>
          <w:color w:val="333333"/>
          <w:sz w:val="18"/>
          <w:szCs w:val="18"/>
          <w:shd w:val="clear" w:color="auto" w:fill="FFFFFF"/>
        </w:rPr>
        <w:t>A</w:t>
      </w:r>
      <w:r w:rsidRPr="00476BD3">
        <w:rPr>
          <w:rFonts w:ascii="Arial" w:hAnsi="Arial" w:cs="Arial" w:hint="eastAsia"/>
          <w:color w:val="333333"/>
          <w:sz w:val="18"/>
          <w:szCs w:val="18"/>
          <w:shd w:val="clear" w:color="auto" w:fill="FFFFFF"/>
        </w:rPr>
        <w:t>.</w:t>
      </w:r>
      <w:r w:rsidRPr="00476BD3">
        <w:rPr>
          <w:rFonts w:ascii="Arial" w:hAnsi="Arial" w:cs="Arial"/>
          <w:color w:val="333333"/>
          <w:sz w:val="18"/>
          <w:szCs w:val="18"/>
          <w:shd w:val="clear" w:color="auto" w:fill="FFFFFF"/>
        </w:rPr>
        <w:t>9</w:t>
      </w:r>
      <w:r w:rsidRPr="00476BD3">
        <w:rPr>
          <w:rFonts w:ascii="Times New Roman" w:hint="eastAsia"/>
          <w:sz w:val="18"/>
          <w:szCs w:val="18"/>
        </w:rPr>
        <w:t>。</w:t>
      </w:r>
    </w:p>
    <w:p w:rsidR="004B6AA4" w:rsidRPr="00476BD3" w:rsidRDefault="004B6AA4" w:rsidP="004B6AA4">
      <w:pPr>
        <w:pStyle w:val="aff0"/>
      </w:pPr>
    </w:p>
    <w:p w:rsidR="004B6AA4" w:rsidRPr="00476BD3" w:rsidRDefault="004B6AA4" w:rsidP="004B6AA4">
      <w:pPr>
        <w:pStyle w:val="aff5"/>
        <w:numPr>
          <w:ilvl w:val="0"/>
          <w:numId w:val="0"/>
        </w:numPr>
        <w:spacing w:before="156" w:after="156"/>
        <w:rPr>
          <w:rFonts w:hAnsi="黑体" w:cstheme="minorBidi"/>
        </w:rPr>
      </w:pPr>
      <w:r w:rsidRPr="00476BD3">
        <w:t>6.</w:t>
      </w:r>
      <w:r w:rsidRPr="00476BD3">
        <w:rPr>
          <w:rFonts w:hint="eastAsia"/>
        </w:rPr>
        <w:t>10.2</w:t>
      </w:r>
      <w:r w:rsidRPr="00476BD3">
        <w:rPr>
          <w:rFonts w:hAnsi="黑体" w:cstheme="minorBidi" w:hint="eastAsia"/>
        </w:rPr>
        <w:t>活动数据的获取</w:t>
      </w:r>
    </w:p>
    <w:p w:rsidR="004B6AA4" w:rsidRPr="00476BD3" w:rsidRDefault="004B6AA4" w:rsidP="004B6AA4">
      <w:pPr>
        <w:pStyle w:val="aff0"/>
      </w:pPr>
      <w:bookmarkStart w:id="74" w:name="_Toc419883270"/>
      <w:bookmarkStart w:id="75" w:name="_Toc419883580"/>
      <w:bookmarkStart w:id="76" w:name="_Toc419885343"/>
      <w:r w:rsidRPr="00476BD3">
        <w:rPr>
          <w:color w:val="000000"/>
        </w:rPr>
        <w:t>企业购入</w:t>
      </w:r>
      <w:r w:rsidRPr="00476BD3">
        <w:rPr>
          <w:rFonts w:hint="eastAsia"/>
          <w:color w:val="000000"/>
        </w:rPr>
        <w:t>和输出</w:t>
      </w:r>
      <w:r w:rsidRPr="00476BD3">
        <w:rPr>
          <w:color w:val="000000"/>
        </w:rPr>
        <w:t>的电力</w:t>
      </w:r>
      <w:r w:rsidRPr="00476BD3">
        <w:rPr>
          <w:color w:val="000000"/>
          <w:szCs w:val="21"/>
        </w:rPr>
        <w:t>消费量</w:t>
      </w:r>
      <w:r w:rsidRPr="00476BD3">
        <w:rPr>
          <w:color w:val="000000"/>
        </w:rPr>
        <w:t>，以企业和电网公司结算的电表读数或企业能源消费台帐或统计报表为</w:t>
      </w:r>
      <w:r w:rsidRPr="00476BD3">
        <w:rPr>
          <w:rFonts w:hint="eastAsia"/>
          <w:color w:val="000000"/>
        </w:rPr>
        <w:t>依</w:t>
      </w:r>
      <w:r w:rsidRPr="00476BD3">
        <w:rPr>
          <w:color w:val="000000"/>
        </w:rPr>
        <w:t>据。</w:t>
      </w:r>
      <w:bookmarkEnd w:id="74"/>
      <w:bookmarkEnd w:id="75"/>
      <w:bookmarkEnd w:id="76"/>
    </w:p>
    <w:p w:rsidR="004B6AA4" w:rsidRPr="00476BD3" w:rsidRDefault="004B6AA4" w:rsidP="004B6AA4">
      <w:pPr>
        <w:pStyle w:val="aff0"/>
      </w:pPr>
    </w:p>
    <w:p w:rsidR="004B6AA4" w:rsidRPr="00476BD3" w:rsidRDefault="004B6AA4" w:rsidP="004B6AA4">
      <w:pPr>
        <w:pStyle w:val="aff5"/>
        <w:numPr>
          <w:ilvl w:val="0"/>
          <w:numId w:val="0"/>
        </w:numPr>
        <w:spacing w:before="156" w:after="156"/>
        <w:rPr>
          <w:rFonts w:hAnsi="黑体" w:cstheme="minorBidi"/>
        </w:rPr>
      </w:pPr>
      <w:r w:rsidRPr="00476BD3">
        <w:t>6.</w:t>
      </w:r>
      <w:r w:rsidRPr="00476BD3">
        <w:rPr>
          <w:rFonts w:hint="eastAsia"/>
        </w:rPr>
        <w:t>10.3</w:t>
      </w:r>
      <w:r w:rsidRPr="00476BD3">
        <w:rPr>
          <w:rFonts w:hAnsi="黑体" w:cstheme="minorBidi" w:hint="eastAsia"/>
        </w:rPr>
        <w:t>排放因子的获取</w:t>
      </w:r>
    </w:p>
    <w:p w:rsidR="004B6AA4" w:rsidRPr="00476BD3" w:rsidRDefault="004B6AA4" w:rsidP="004B6AA4">
      <w:pPr>
        <w:autoSpaceDE w:val="0"/>
        <w:autoSpaceDN w:val="0"/>
        <w:ind w:firstLineChars="200" w:firstLine="420"/>
        <w:rPr>
          <w:color w:val="000000"/>
        </w:rPr>
      </w:pPr>
      <w:bookmarkStart w:id="77" w:name="_Toc419883286"/>
      <w:bookmarkStart w:id="78" w:name="_Toc419883595"/>
      <w:bookmarkStart w:id="79" w:name="_Toc419885358"/>
      <w:r w:rsidRPr="00476BD3">
        <w:rPr>
          <w:rFonts w:hint="eastAsia"/>
          <w:color w:val="000000"/>
        </w:rPr>
        <w:t>电力排放因子应根据企业场址及目前的东北、华北、华南、华中、西北、南方电网划分，选用国家主管部门最新公布的相应区域电网排放因子</w:t>
      </w:r>
      <w:r w:rsidRPr="00476BD3">
        <w:rPr>
          <w:color w:val="000000"/>
        </w:rPr>
        <w:t>。</w:t>
      </w:r>
      <w:bookmarkEnd w:id="77"/>
      <w:bookmarkEnd w:id="78"/>
      <w:bookmarkEnd w:id="79"/>
      <w:r w:rsidRPr="00476BD3">
        <w:rPr>
          <w:rFonts w:hint="eastAsia"/>
          <w:color w:val="000000"/>
        </w:rPr>
        <w:t>附录</w:t>
      </w:r>
      <w:r w:rsidR="002C0BD1" w:rsidRPr="00476BD3">
        <w:rPr>
          <w:rFonts w:hint="eastAsia"/>
          <w:color w:val="000000"/>
        </w:rPr>
        <w:t>B</w:t>
      </w:r>
      <w:r w:rsidRPr="00476BD3">
        <w:rPr>
          <w:rFonts w:hint="eastAsia"/>
          <w:color w:val="000000"/>
        </w:rPr>
        <w:t>中的表</w:t>
      </w:r>
      <w:r w:rsidR="002C0BD1" w:rsidRPr="00476BD3">
        <w:rPr>
          <w:rFonts w:hint="eastAsia"/>
          <w:color w:val="000000"/>
        </w:rPr>
        <w:t>B</w:t>
      </w:r>
      <w:r w:rsidRPr="00476BD3">
        <w:rPr>
          <w:rFonts w:hint="eastAsia"/>
          <w:color w:val="000000"/>
        </w:rPr>
        <w:t>.</w:t>
      </w:r>
      <w:r w:rsidR="002C0BD1" w:rsidRPr="00476BD3">
        <w:rPr>
          <w:rFonts w:hint="eastAsia"/>
          <w:color w:val="000000"/>
        </w:rPr>
        <w:t>7</w:t>
      </w:r>
      <w:r w:rsidRPr="00476BD3">
        <w:rPr>
          <w:rFonts w:hint="eastAsia"/>
          <w:color w:val="000000"/>
        </w:rPr>
        <w:t>给出了我国当前最新的区域电网排放因子。</w:t>
      </w:r>
    </w:p>
    <w:p w:rsidR="004B6AA4" w:rsidRPr="00476BD3" w:rsidRDefault="004B6AA4" w:rsidP="004B6AA4">
      <w:pPr>
        <w:pStyle w:val="aff1"/>
        <w:spacing w:before="156" w:after="156"/>
      </w:pPr>
      <w:r w:rsidRPr="00476BD3">
        <w:t>6.</w:t>
      </w:r>
      <w:r w:rsidRPr="00476BD3">
        <w:rPr>
          <w:rFonts w:hint="eastAsia"/>
        </w:rPr>
        <w:t>11净购入热力的排放</w:t>
      </w:r>
    </w:p>
    <w:p w:rsidR="004B6AA4" w:rsidRPr="00476BD3" w:rsidRDefault="004B6AA4" w:rsidP="004B6AA4">
      <w:pPr>
        <w:pStyle w:val="aff5"/>
        <w:numPr>
          <w:ilvl w:val="0"/>
          <w:numId w:val="0"/>
        </w:numPr>
        <w:spacing w:before="156" w:after="156"/>
        <w:rPr>
          <w:rFonts w:hAnsi="黑体" w:cstheme="minorBidi"/>
        </w:rPr>
      </w:pPr>
      <w:r w:rsidRPr="00476BD3">
        <w:t>6.</w:t>
      </w:r>
      <w:r w:rsidRPr="00476BD3">
        <w:rPr>
          <w:rFonts w:hint="eastAsia"/>
        </w:rPr>
        <w:t>11.1</w:t>
      </w:r>
      <w:r w:rsidRPr="00476BD3">
        <w:rPr>
          <w:rFonts w:hAnsi="黑体" w:cstheme="minorBidi" w:hint="eastAsia"/>
        </w:rPr>
        <w:t>计算公式</w:t>
      </w:r>
    </w:p>
    <w:p w:rsidR="00193C59" w:rsidRPr="00476BD3" w:rsidRDefault="00193C59" w:rsidP="00193C59">
      <w:pPr>
        <w:autoSpaceDE w:val="0"/>
        <w:autoSpaceDN w:val="0"/>
        <w:ind w:firstLineChars="200" w:firstLine="420"/>
        <w:rPr>
          <w:szCs w:val="21"/>
        </w:rPr>
      </w:pPr>
      <w:r w:rsidRPr="00476BD3">
        <w:rPr>
          <w:rFonts w:hint="eastAsia"/>
          <w:szCs w:val="21"/>
        </w:rPr>
        <w:t>企业净购入热力的</w:t>
      </w:r>
      <w:r w:rsidRPr="00476BD3">
        <w:rPr>
          <w:rFonts w:hint="eastAsia"/>
          <w:szCs w:val="21"/>
        </w:rPr>
        <w:t>C</w:t>
      </w:r>
      <w:r w:rsidRPr="00476BD3">
        <w:rPr>
          <w:szCs w:val="21"/>
        </w:rPr>
        <w:t>O</w:t>
      </w:r>
      <w:r w:rsidRPr="00476BD3">
        <w:rPr>
          <w:szCs w:val="21"/>
          <w:vertAlign w:val="subscript"/>
        </w:rPr>
        <w:t>2</w:t>
      </w:r>
      <w:r w:rsidRPr="00476BD3">
        <w:rPr>
          <w:rFonts w:hint="eastAsia"/>
          <w:kern w:val="0"/>
          <w:szCs w:val="21"/>
        </w:rPr>
        <w:t>排放</w:t>
      </w:r>
      <w:r w:rsidRPr="00476BD3">
        <w:rPr>
          <w:rFonts w:hint="eastAsia"/>
          <w:szCs w:val="21"/>
        </w:rPr>
        <w:t>计算方法，见公式（</w:t>
      </w:r>
      <w:r w:rsidR="00B32984" w:rsidRPr="00476BD3">
        <w:rPr>
          <w:rFonts w:hint="eastAsia"/>
          <w:szCs w:val="21"/>
        </w:rPr>
        <w:t>35</w:t>
      </w:r>
      <w:r w:rsidRPr="00476BD3">
        <w:rPr>
          <w:rFonts w:hint="eastAsia"/>
          <w:szCs w:val="21"/>
        </w:rPr>
        <w:t>）：</w:t>
      </w:r>
    </w:p>
    <w:p w:rsidR="00193C59" w:rsidRPr="00476BD3" w:rsidRDefault="00193C59" w:rsidP="00193C59">
      <w:pPr>
        <w:pStyle w:val="aff0"/>
        <w:widowControl w:val="0"/>
        <w:wordWrap w:val="0"/>
        <w:jc w:val="right"/>
      </w:pPr>
      <w:r w:rsidRPr="00476BD3">
        <w:rPr>
          <w:position w:val="-14"/>
        </w:rPr>
        <w:object w:dxaOrig="3700" w:dyaOrig="400">
          <v:shape id="_x0000_i1192" type="#_x0000_t75" style="width:184.75pt;height:20.4pt" o:ole="">
            <v:imagedata r:id="rId317" o:title=""/>
          </v:shape>
          <o:OLEObject Type="Embed" ProgID="Unknown" ShapeID="_x0000_i1192" DrawAspect="Content" ObjectID="_1662985261" r:id="rId318"/>
        </w:object>
      </w:r>
      <w:r w:rsidRPr="00476BD3">
        <w:rPr>
          <w:rFonts w:hint="eastAsia"/>
        </w:rPr>
        <w:t xml:space="preserve"> </w:t>
      </w:r>
      <w:r w:rsidRPr="00476BD3">
        <w:t xml:space="preserve">                  </w:t>
      </w:r>
      <w:r w:rsidRPr="00476BD3">
        <w:t>……</w:t>
      </w:r>
      <w:r w:rsidRPr="00476BD3">
        <w:rPr>
          <w:rFonts w:hint="eastAsia"/>
        </w:rPr>
        <w:t>（</w:t>
      </w:r>
      <w:r w:rsidR="00B32984" w:rsidRPr="00476BD3">
        <w:rPr>
          <w:rFonts w:ascii="Times New Roman" w:hint="eastAsia"/>
        </w:rPr>
        <w:t>35</w:t>
      </w:r>
      <w:r w:rsidRPr="00476BD3">
        <w:rPr>
          <w:rFonts w:hint="eastAsia"/>
        </w:rPr>
        <w:t>）</w:t>
      </w:r>
    </w:p>
    <w:p w:rsidR="00193C59" w:rsidRPr="00476BD3" w:rsidRDefault="00193C59" w:rsidP="00193C59">
      <w:pPr>
        <w:pStyle w:val="aff0"/>
        <w:widowControl w:val="0"/>
        <w:ind w:firstLine="360"/>
        <w:rPr>
          <w:rFonts w:ascii="Times New Roman"/>
          <w:sz w:val="18"/>
          <w:szCs w:val="18"/>
        </w:rPr>
      </w:pPr>
      <w:r w:rsidRPr="00476BD3">
        <w:rPr>
          <w:rFonts w:ascii="Times New Roman" w:hint="eastAsia"/>
          <w:sz w:val="18"/>
          <w:szCs w:val="18"/>
        </w:rPr>
        <w:t>式中：</w:t>
      </w:r>
    </w:p>
    <w:p w:rsidR="00193C59" w:rsidRPr="00476BD3" w:rsidRDefault="00193C59" w:rsidP="00193C59">
      <w:pPr>
        <w:pStyle w:val="aff0"/>
        <w:widowControl w:val="0"/>
        <w:ind w:firstLine="360"/>
        <w:rPr>
          <w:rFonts w:ascii="Times New Roman"/>
          <w:sz w:val="18"/>
          <w:szCs w:val="18"/>
        </w:rPr>
      </w:pPr>
      <w:r w:rsidRPr="00476BD3">
        <w:rPr>
          <w:position w:val="-14"/>
          <w:sz w:val="18"/>
          <w:szCs w:val="18"/>
        </w:rPr>
        <w:object w:dxaOrig="820" w:dyaOrig="380">
          <v:shape id="_x0000_i1193" type="#_x0000_t75" style="width:40.75pt;height:19pt" o:ole="">
            <v:imagedata r:id="rId319" o:title=""/>
          </v:shape>
          <o:OLEObject Type="Embed" ProgID="Equation.DSMT4" ShapeID="_x0000_i1193" DrawAspect="Content" ObjectID="_1662985262" r:id="rId320"/>
        </w:object>
      </w:r>
      <w:r w:rsidRPr="00476BD3">
        <w:rPr>
          <w:rFonts w:ascii="Times New Roman"/>
          <w:sz w:val="18"/>
          <w:szCs w:val="18"/>
        </w:rPr>
        <w:t>——</w:t>
      </w:r>
      <w:r w:rsidRPr="00476BD3">
        <w:rPr>
          <w:rFonts w:ascii="Times New Roman" w:hint="eastAsia"/>
          <w:sz w:val="18"/>
          <w:szCs w:val="18"/>
        </w:rPr>
        <w:t>年净购入的热力所对应的生产过程产生的</w:t>
      </w:r>
      <w:r w:rsidRPr="00476BD3">
        <w:rPr>
          <w:rFonts w:ascii="Times New Roman"/>
          <w:sz w:val="18"/>
          <w:szCs w:val="18"/>
        </w:rPr>
        <w:t>CO</w:t>
      </w:r>
      <w:r w:rsidRPr="00476BD3">
        <w:rPr>
          <w:rFonts w:ascii="Times New Roman"/>
          <w:sz w:val="18"/>
          <w:szCs w:val="18"/>
          <w:vertAlign w:val="subscript"/>
        </w:rPr>
        <w:t>2</w:t>
      </w:r>
      <w:r w:rsidRPr="00476BD3">
        <w:rPr>
          <w:rFonts w:ascii="Times New Roman" w:hint="eastAsia"/>
          <w:sz w:val="18"/>
          <w:szCs w:val="18"/>
        </w:rPr>
        <w:t>排放，单位为</w:t>
      </w:r>
      <w:r w:rsidRPr="00476BD3">
        <w:rPr>
          <w:rFonts w:ascii="Times New Roman"/>
          <w:sz w:val="18"/>
          <w:szCs w:val="18"/>
        </w:rPr>
        <w:t>吨二氧化碳</w:t>
      </w:r>
      <w:r w:rsidRPr="00476BD3">
        <w:rPr>
          <w:rFonts w:ascii="Times New Roman" w:hint="eastAsia"/>
          <w:sz w:val="18"/>
          <w:szCs w:val="18"/>
        </w:rPr>
        <w:t>每年（</w:t>
      </w:r>
      <w:r w:rsidRPr="00476BD3">
        <w:rPr>
          <w:rFonts w:ascii="Times New Roman"/>
          <w:sz w:val="18"/>
          <w:szCs w:val="18"/>
        </w:rPr>
        <w:t>t CO</w:t>
      </w:r>
      <w:r w:rsidRPr="00476BD3">
        <w:rPr>
          <w:rFonts w:ascii="Times New Roman"/>
          <w:sz w:val="18"/>
          <w:szCs w:val="18"/>
          <w:vertAlign w:val="subscript"/>
        </w:rPr>
        <w:t>2</w:t>
      </w:r>
      <w:r w:rsidRPr="00476BD3">
        <w:rPr>
          <w:rFonts w:ascii="Times New Roman"/>
          <w:sz w:val="18"/>
          <w:szCs w:val="18"/>
        </w:rPr>
        <w:t>/a</w:t>
      </w:r>
      <w:r w:rsidRPr="00476BD3">
        <w:rPr>
          <w:rFonts w:ascii="Times New Roman" w:hint="eastAsia"/>
          <w:sz w:val="18"/>
          <w:szCs w:val="18"/>
        </w:rPr>
        <w:t>）；</w:t>
      </w:r>
    </w:p>
    <w:p w:rsidR="00193C59" w:rsidRPr="00476BD3" w:rsidRDefault="00193C59" w:rsidP="00193C59">
      <w:pPr>
        <w:pStyle w:val="aff0"/>
        <w:widowControl w:val="0"/>
        <w:ind w:firstLine="360"/>
        <w:rPr>
          <w:rFonts w:ascii="Times New Roman"/>
          <w:sz w:val="18"/>
          <w:szCs w:val="18"/>
        </w:rPr>
      </w:pPr>
      <w:r w:rsidRPr="00476BD3">
        <w:rPr>
          <w:position w:val="-12"/>
          <w:sz w:val="18"/>
          <w:szCs w:val="18"/>
        </w:rPr>
        <w:object w:dxaOrig="840" w:dyaOrig="360">
          <v:shape id="_x0000_i1194" type="#_x0000_t75" style="width:42.1pt;height:17.65pt" o:ole="">
            <v:imagedata r:id="rId321" o:title=""/>
          </v:shape>
          <o:OLEObject Type="Embed" ProgID="Equation.DSMT4" ShapeID="_x0000_i1194" DrawAspect="Content" ObjectID="_1662985263" r:id="rId322"/>
        </w:object>
      </w:r>
      <w:r w:rsidRPr="00476BD3">
        <w:rPr>
          <w:rFonts w:ascii="Times New Roman"/>
          <w:sz w:val="18"/>
          <w:szCs w:val="18"/>
        </w:rPr>
        <w:t>——</w:t>
      </w:r>
      <w:r w:rsidRPr="00476BD3">
        <w:rPr>
          <w:rFonts w:ascii="Times New Roman" w:hint="eastAsia"/>
          <w:sz w:val="18"/>
          <w:szCs w:val="18"/>
        </w:rPr>
        <w:t>年购入的热力量，单位为吉焦每年</w:t>
      </w:r>
      <w:r w:rsidRPr="00476BD3">
        <w:rPr>
          <w:rFonts w:ascii="Arial" w:hAnsi="Arial" w:cs="Arial" w:hint="eastAsia"/>
          <w:color w:val="333333"/>
          <w:sz w:val="18"/>
          <w:szCs w:val="18"/>
          <w:shd w:val="clear" w:color="auto" w:fill="FFFFFF"/>
        </w:rPr>
        <w:t>（</w:t>
      </w:r>
      <w:r w:rsidRPr="00476BD3">
        <w:rPr>
          <w:rFonts w:ascii="Times New Roman"/>
          <w:sz w:val="18"/>
          <w:szCs w:val="18"/>
        </w:rPr>
        <w:t>GJ/a</w:t>
      </w:r>
      <w:r w:rsidRPr="00476BD3">
        <w:rPr>
          <w:rFonts w:ascii="Arial" w:hAnsi="Arial" w:cs="Arial" w:hint="eastAsia"/>
          <w:color w:val="333333"/>
          <w:sz w:val="18"/>
          <w:szCs w:val="18"/>
          <w:shd w:val="clear" w:color="auto" w:fill="FFFFFF"/>
        </w:rPr>
        <w:t>）</w:t>
      </w:r>
      <w:r w:rsidRPr="00476BD3">
        <w:rPr>
          <w:rFonts w:ascii="Times New Roman" w:hint="eastAsia"/>
          <w:sz w:val="18"/>
          <w:szCs w:val="18"/>
        </w:rPr>
        <w:t>；</w:t>
      </w:r>
    </w:p>
    <w:p w:rsidR="00193C59" w:rsidRPr="00476BD3" w:rsidRDefault="00193C59" w:rsidP="00193C59">
      <w:pPr>
        <w:pStyle w:val="aff0"/>
      </w:pPr>
      <w:r w:rsidRPr="00476BD3">
        <w:rPr>
          <w:position w:val="-12"/>
        </w:rPr>
        <w:object w:dxaOrig="900" w:dyaOrig="360">
          <v:shape id="_x0000_i1195" type="#_x0000_t75" style="width:44.85pt;height:17.65pt" o:ole="">
            <v:imagedata r:id="rId313" o:title=""/>
          </v:shape>
          <o:OLEObject Type="Embed" ProgID="Equation.DSMT4" ShapeID="_x0000_i1195" DrawAspect="Content" ObjectID="_1662985264" r:id="rId323"/>
        </w:object>
      </w:r>
      <w:r w:rsidRPr="00476BD3">
        <w:rPr>
          <w:rFonts w:ascii="Times New Roman"/>
          <w:sz w:val="18"/>
          <w:szCs w:val="18"/>
        </w:rPr>
        <w:t>——</w:t>
      </w:r>
      <w:r w:rsidRPr="00476BD3">
        <w:rPr>
          <w:rFonts w:ascii="Times New Roman" w:hint="eastAsia"/>
          <w:sz w:val="18"/>
          <w:szCs w:val="18"/>
        </w:rPr>
        <w:t>年输出的热力量，单位为吉焦每年</w:t>
      </w:r>
      <w:r w:rsidRPr="00476BD3">
        <w:rPr>
          <w:rFonts w:ascii="Arial" w:hAnsi="Arial" w:cs="Arial" w:hint="eastAsia"/>
          <w:color w:val="333333"/>
          <w:sz w:val="18"/>
          <w:szCs w:val="18"/>
          <w:shd w:val="clear" w:color="auto" w:fill="FFFFFF"/>
        </w:rPr>
        <w:t>（</w:t>
      </w:r>
      <w:r w:rsidRPr="00476BD3">
        <w:rPr>
          <w:rFonts w:ascii="Times New Roman"/>
          <w:sz w:val="18"/>
          <w:szCs w:val="18"/>
        </w:rPr>
        <w:t>GJ/a</w:t>
      </w:r>
      <w:r w:rsidRPr="00476BD3">
        <w:rPr>
          <w:rFonts w:ascii="Arial" w:hAnsi="Arial" w:cs="Arial" w:hint="eastAsia"/>
          <w:color w:val="333333"/>
          <w:sz w:val="18"/>
          <w:szCs w:val="18"/>
          <w:shd w:val="clear" w:color="auto" w:fill="FFFFFF"/>
        </w:rPr>
        <w:t>）</w:t>
      </w:r>
      <w:r w:rsidRPr="00476BD3">
        <w:rPr>
          <w:rFonts w:ascii="Times New Roman" w:hint="eastAsia"/>
          <w:sz w:val="18"/>
          <w:szCs w:val="18"/>
        </w:rPr>
        <w:t>；</w:t>
      </w:r>
    </w:p>
    <w:p w:rsidR="00193C59" w:rsidRPr="00476BD3" w:rsidRDefault="00193C59" w:rsidP="00193C59">
      <w:pPr>
        <w:pStyle w:val="aff0"/>
        <w:ind w:firstLine="360"/>
      </w:pPr>
      <w:r w:rsidRPr="00476BD3">
        <w:rPr>
          <w:position w:val="-12"/>
          <w:sz w:val="18"/>
          <w:szCs w:val="18"/>
        </w:rPr>
        <w:object w:dxaOrig="620" w:dyaOrig="360">
          <v:shape id="_x0000_i1196" type="#_x0000_t75" style="width:31.25pt;height:17.65pt" o:ole="">
            <v:imagedata r:id="rId315" o:title=""/>
          </v:shape>
          <o:OLEObject Type="Embed" ProgID="Equation.DSMT4" ShapeID="_x0000_i1196" DrawAspect="Content" ObjectID="_1662985265" r:id="rId324"/>
        </w:object>
      </w:r>
      <w:r w:rsidRPr="00476BD3">
        <w:rPr>
          <w:rFonts w:ascii="Times New Roman"/>
          <w:sz w:val="18"/>
          <w:szCs w:val="18"/>
        </w:rPr>
        <w:t>——</w:t>
      </w:r>
      <w:r w:rsidRPr="00476BD3">
        <w:rPr>
          <w:rFonts w:ascii="Times New Roman" w:hint="eastAsia"/>
          <w:sz w:val="18"/>
          <w:szCs w:val="18"/>
        </w:rPr>
        <w:t>平均供热排放因子，缺省值为</w:t>
      </w:r>
      <w:r w:rsidRPr="00476BD3">
        <w:rPr>
          <w:rFonts w:ascii="Times New Roman" w:hint="eastAsia"/>
          <w:sz w:val="18"/>
          <w:szCs w:val="18"/>
        </w:rPr>
        <w:t>0</w:t>
      </w:r>
      <w:r w:rsidRPr="00476BD3">
        <w:rPr>
          <w:rFonts w:ascii="Times New Roman"/>
          <w:sz w:val="18"/>
          <w:szCs w:val="18"/>
        </w:rPr>
        <w:t>.11</w:t>
      </w:r>
      <w:r w:rsidRPr="00476BD3">
        <w:rPr>
          <w:rFonts w:ascii="Times New Roman" w:hint="eastAsia"/>
          <w:sz w:val="18"/>
          <w:szCs w:val="18"/>
        </w:rPr>
        <w:t>，单位为吨二氧化碳每吉焦</w:t>
      </w:r>
      <w:r w:rsidRPr="00476BD3">
        <w:rPr>
          <w:rFonts w:ascii="Times New Roman" w:hint="eastAsia"/>
          <w:sz w:val="18"/>
          <w:szCs w:val="18"/>
        </w:rPr>
        <w:t>(tCO</w:t>
      </w:r>
      <w:r w:rsidRPr="00476BD3">
        <w:rPr>
          <w:rFonts w:ascii="Times New Roman" w:hint="eastAsia"/>
          <w:sz w:val="18"/>
          <w:szCs w:val="18"/>
          <w:vertAlign w:val="subscript"/>
        </w:rPr>
        <w:t>2</w:t>
      </w:r>
      <w:r w:rsidRPr="00476BD3">
        <w:rPr>
          <w:rFonts w:ascii="Times New Roman"/>
          <w:sz w:val="18"/>
          <w:szCs w:val="18"/>
        </w:rPr>
        <w:t xml:space="preserve"> </w:t>
      </w:r>
      <w:r w:rsidRPr="00476BD3">
        <w:rPr>
          <w:rFonts w:ascii="Times New Roman" w:hint="eastAsia"/>
          <w:sz w:val="18"/>
          <w:szCs w:val="18"/>
        </w:rPr>
        <w:t xml:space="preserve">/GJ) </w:t>
      </w:r>
      <w:r w:rsidRPr="00476BD3">
        <w:rPr>
          <w:rFonts w:ascii="Times New Roman" w:hint="eastAsia"/>
          <w:sz w:val="18"/>
          <w:szCs w:val="18"/>
        </w:rPr>
        <w:t>。</w:t>
      </w:r>
    </w:p>
    <w:p w:rsidR="004B6AA4" w:rsidRPr="00476BD3" w:rsidRDefault="004B6AA4" w:rsidP="004B6AA4">
      <w:pPr>
        <w:pStyle w:val="aff0"/>
      </w:pPr>
    </w:p>
    <w:p w:rsidR="004B6AA4" w:rsidRPr="00476BD3" w:rsidRDefault="004B6AA4" w:rsidP="004B6AA4">
      <w:pPr>
        <w:pStyle w:val="aff5"/>
        <w:numPr>
          <w:ilvl w:val="0"/>
          <w:numId w:val="0"/>
        </w:numPr>
        <w:spacing w:before="156" w:after="156"/>
        <w:rPr>
          <w:rFonts w:hAnsi="黑体" w:cstheme="minorBidi"/>
        </w:rPr>
      </w:pPr>
      <w:r w:rsidRPr="00476BD3">
        <w:t>6.</w:t>
      </w:r>
      <w:r w:rsidRPr="00476BD3">
        <w:rPr>
          <w:rFonts w:hint="eastAsia"/>
        </w:rPr>
        <w:t>11.2</w:t>
      </w:r>
      <w:r w:rsidRPr="00476BD3">
        <w:rPr>
          <w:rFonts w:hAnsi="黑体" w:cstheme="minorBidi" w:hint="eastAsia"/>
        </w:rPr>
        <w:t>活动数据的获取</w:t>
      </w:r>
    </w:p>
    <w:p w:rsidR="004D079A" w:rsidRPr="00476BD3" w:rsidRDefault="004D079A" w:rsidP="004D079A">
      <w:pPr>
        <w:pStyle w:val="aff0"/>
        <w:rPr>
          <w:sz w:val="18"/>
          <w:szCs w:val="18"/>
        </w:rPr>
      </w:pPr>
      <w:r w:rsidRPr="00476BD3">
        <w:rPr>
          <w:rFonts w:hint="eastAsia"/>
        </w:rPr>
        <w:lastRenderedPageBreak/>
        <w:t>购入和输出的热力的活动数据以企业的热力表记录的读数为准，也可采用供应商提供的热力费发票或者结算单等结算凭证上的数据。</w:t>
      </w:r>
    </w:p>
    <w:p w:rsidR="004B6AA4" w:rsidRPr="00476BD3" w:rsidRDefault="004B6AA4" w:rsidP="004B6AA4">
      <w:pPr>
        <w:pStyle w:val="aff0"/>
      </w:pPr>
    </w:p>
    <w:p w:rsidR="004B6AA4" w:rsidRPr="00476BD3" w:rsidRDefault="004B6AA4" w:rsidP="004B6AA4">
      <w:pPr>
        <w:pStyle w:val="aff5"/>
        <w:numPr>
          <w:ilvl w:val="0"/>
          <w:numId w:val="0"/>
        </w:numPr>
        <w:spacing w:before="156" w:after="156"/>
        <w:rPr>
          <w:rFonts w:hAnsi="黑体" w:cstheme="minorBidi"/>
        </w:rPr>
      </w:pPr>
      <w:r w:rsidRPr="00476BD3">
        <w:t>6.</w:t>
      </w:r>
      <w:r w:rsidRPr="00476BD3">
        <w:rPr>
          <w:rFonts w:hint="eastAsia"/>
        </w:rPr>
        <w:t>11.3</w:t>
      </w:r>
      <w:r w:rsidRPr="00476BD3">
        <w:rPr>
          <w:rFonts w:hAnsi="黑体" w:cstheme="minorBidi" w:hint="eastAsia"/>
        </w:rPr>
        <w:t>排放因子的获取</w:t>
      </w:r>
    </w:p>
    <w:p w:rsidR="004D079A" w:rsidRPr="00476BD3" w:rsidRDefault="004D079A" w:rsidP="004D079A">
      <w:pPr>
        <w:pStyle w:val="aff0"/>
      </w:pPr>
      <w:r w:rsidRPr="00476BD3">
        <w:rPr>
          <w:rFonts w:hint="eastAsia"/>
        </w:rPr>
        <w:t>热力消费的排放因子可取缺省值</w:t>
      </w:r>
      <w:r w:rsidRPr="00476BD3">
        <w:rPr>
          <w:rFonts w:ascii="Times New Roman"/>
        </w:rPr>
        <w:t>0.11 t CO</w:t>
      </w:r>
      <w:r w:rsidRPr="00476BD3">
        <w:rPr>
          <w:rFonts w:ascii="Times New Roman"/>
          <w:vertAlign w:val="subscript"/>
        </w:rPr>
        <w:t>2</w:t>
      </w:r>
      <w:r w:rsidRPr="00476BD3">
        <w:rPr>
          <w:rFonts w:ascii="Times New Roman"/>
        </w:rPr>
        <w:t>/GJ</w:t>
      </w:r>
      <w:r w:rsidRPr="00476BD3">
        <w:rPr>
          <w:rFonts w:hint="eastAsia"/>
        </w:rPr>
        <w:t>，也可采用政府主管部门发布的官方数据。</w:t>
      </w:r>
    </w:p>
    <w:p w:rsidR="004D079A" w:rsidRPr="00476BD3" w:rsidRDefault="004D079A" w:rsidP="004D079A">
      <w:pPr>
        <w:pStyle w:val="aff0"/>
      </w:pPr>
    </w:p>
    <w:p w:rsidR="004D079A" w:rsidRPr="00476BD3" w:rsidRDefault="004D079A" w:rsidP="004D079A">
      <w:pPr>
        <w:pStyle w:val="aff1"/>
        <w:spacing w:before="156" w:after="156"/>
      </w:pPr>
      <w:r w:rsidRPr="00476BD3">
        <w:t>6.</w:t>
      </w:r>
      <w:r w:rsidR="00F7441F" w:rsidRPr="00476BD3">
        <w:rPr>
          <w:rFonts w:hint="eastAsia"/>
        </w:rPr>
        <w:t>12沼气回收利用减排量</w:t>
      </w:r>
    </w:p>
    <w:p w:rsidR="004D079A" w:rsidRPr="00476BD3" w:rsidRDefault="004D079A" w:rsidP="004D079A">
      <w:pPr>
        <w:pStyle w:val="aff5"/>
        <w:numPr>
          <w:ilvl w:val="0"/>
          <w:numId w:val="0"/>
        </w:numPr>
        <w:spacing w:before="156" w:after="156"/>
        <w:rPr>
          <w:rFonts w:hAnsi="黑体" w:cstheme="minorBidi"/>
        </w:rPr>
      </w:pPr>
      <w:r w:rsidRPr="00476BD3">
        <w:t>6.</w:t>
      </w:r>
      <w:r w:rsidR="00F7441F" w:rsidRPr="00476BD3">
        <w:rPr>
          <w:rFonts w:hint="eastAsia"/>
        </w:rPr>
        <w:t>12</w:t>
      </w:r>
      <w:r w:rsidRPr="00476BD3">
        <w:rPr>
          <w:rFonts w:hint="eastAsia"/>
        </w:rPr>
        <w:t>.1</w:t>
      </w:r>
      <w:r w:rsidRPr="00476BD3">
        <w:rPr>
          <w:rFonts w:hAnsi="黑体" w:cstheme="minorBidi" w:hint="eastAsia"/>
        </w:rPr>
        <w:t>计算公式</w:t>
      </w:r>
    </w:p>
    <w:p w:rsidR="00F7441F" w:rsidRPr="00476BD3" w:rsidRDefault="00F7441F" w:rsidP="00F7441F">
      <w:pPr>
        <w:pStyle w:val="aff0"/>
        <w:rPr>
          <w:rFonts w:ascii="Times New Roman"/>
        </w:rPr>
      </w:pPr>
      <w:r w:rsidRPr="00476BD3">
        <w:rPr>
          <w:rFonts w:ascii="Times New Roman"/>
        </w:rPr>
        <w:t>外供</w:t>
      </w:r>
      <w:r w:rsidRPr="00476BD3">
        <w:rPr>
          <w:rFonts w:ascii="Times New Roman" w:hint="eastAsia"/>
        </w:rPr>
        <w:t>沼气含有</w:t>
      </w:r>
      <w:r w:rsidRPr="00476BD3">
        <w:rPr>
          <w:rFonts w:ascii="Times New Roman"/>
        </w:rPr>
        <w:t>的</w:t>
      </w:r>
      <w:r w:rsidRPr="00476BD3">
        <w:rPr>
          <w:rFonts w:ascii="Times New Roman" w:hint="eastAsia"/>
        </w:rPr>
        <w:t>甲烷量</w:t>
      </w:r>
      <w:r w:rsidRPr="00476BD3">
        <w:rPr>
          <w:rFonts w:ascii="Times New Roman"/>
        </w:rPr>
        <w:t>通过企业记录的</w:t>
      </w:r>
      <w:r w:rsidRPr="00476BD3">
        <w:rPr>
          <w:rFonts w:ascii="Times New Roman" w:hint="eastAsia"/>
        </w:rPr>
        <w:t>沼气</w:t>
      </w:r>
      <w:r w:rsidRPr="00476BD3">
        <w:rPr>
          <w:rFonts w:ascii="Times New Roman"/>
        </w:rPr>
        <w:t>外供量与沼气中甲烷含量相乘获得，见公式（</w:t>
      </w:r>
      <w:r w:rsidRPr="00476BD3">
        <w:rPr>
          <w:rFonts w:ascii="Times New Roman" w:hint="eastAsia"/>
        </w:rPr>
        <w:t>36</w:t>
      </w:r>
      <w:r w:rsidRPr="00476BD3">
        <w:rPr>
          <w:rFonts w:ascii="Times New Roman"/>
        </w:rPr>
        <w:t>）：</w:t>
      </w:r>
    </w:p>
    <w:p w:rsidR="00F7441F" w:rsidRPr="00476BD3" w:rsidRDefault="00F7441F" w:rsidP="00F7441F">
      <w:pPr>
        <w:pStyle w:val="affffff3"/>
        <w:wordWrap w:val="0"/>
        <w:jc w:val="right"/>
        <w:rPr>
          <w:rFonts w:ascii="Times New Roman"/>
        </w:rPr>
      </w:pPr>
      <w:r w:rsidRPr="00476BD3">
        <w:rPr>
          <w:rFonts w:ascii="Times New Roman"/>
        </w:rPr>
        <w:tab/>
      </w:r>
      <w:r w:rsidRPr="00476BD3">
        <w:rPr>
          <w:rFonts w:ascii="Times New Roman"/>
          <w:position w:val="-14"/>
        </w:rPr>
        <w:object w:dxaOrig="4380" w:dyaOrig="380">
          <v:shape id="_x0000_i1197" type="#_x0000_t75" style="width:218.7pt;height:19pt" o:ole="">
            <v:imagedata r:id="rId325" o:title=""/>
          </v:shape>
          <o:OLEObject Type="Embed" ProgID="Equation.DSMT4" ShapeID="_x0000_i1197" DrawAspect="Content" ObjectID="_1662985266" r:id="rId326"/>
        </w:object>
      </w:r>
      <w:r w:rsidRPr="00476BD3">
        <w:rPr>
          <w:rFonts w:ascii="Times New Roman"/>
        </w:rPr>
        <w:t xml:space="preserve">               </w:t>
      </w:r>
      <w:r w:rsidRPr="00476BD3">
        <w:rPr>
          <w:rFonts w:hint="eastAsia"/>
        </w:rPr>
        <w:t xml:space="preserve"> </w:t>
      </w:r>
      <w:r w:rsidRPr="00476BD3">
        <w:t>……</w:t>
      </w:r>
      <w:r w:rsidRPr="00476BD3">
        <w:t>（</w:t>
      </w:r>
      <w:r w:rsidRPr="00476BD3">
        <w:rPr>
          <w:rFonts w:ascii="Times New Roman" w:hint="eastAsia"/>
        </w:rPr>
        <w:t>36</w:t>
      </w:r>
      <w:r w:rsidRPr="00476BD3">
        <w:t>）</w:t>
      </w:r>
    </w:p>
    <w:p w:rsidR="00F7441F" w:rsidRPr="00476BD3" w:rsidRDefault="00F7441F" w:rsidP="00F7441F">
      <w:pPr>
        <w:pStyle w:val="aff0"/>
        <w:ind w:firstLineChars="236" w:firstLine="425"/>
        <w:rPr>
          <w:rFonts w:ascii="Times New Roman"/>
          <w:sz w:val="18"/>
          <w:szCs w:val="18"/>
        </w:rPr>
      </w:pPr>
      <w:r w:rsidRPr="00476BD3">
        <w:rPr>
          <w:rFonts w:ascii="Times New Roman"/>
          <w:sz w:val="18"/>
          <w:szCs w:val="18"/>
        </w:rPr>
        <w:t>式中：</w:t>
      </w:r>
    </w:p>
    <w:p w:rsidR="00F7441F" w:rsidRPr="00476BD3" w:rsidRDefault="00F7441F" w:rsidP="00F7441F">
      <w:pPr>
        <w:pStyle w:val="aff0"/>
        <w:ind w:firstLine="360"/>
        <w:rPr>
          <w:rFonts w:asciiTheme="minorEastAsia" w:eastAsiaTheme="minorEastAsia" w:hAnsiTheme="minorEastAsia"/>
          <w:sz w:val="18"/>
          <w:szCs w:val="18"/>
        </w:rPr>
      </w:pPr>
      <w:r w:rsidRPr="00476BD3">
        <w:rPr>
          <w:rFonts w:asciiTheme="minorEastAsia" w:eastAsiaTheme="minorEastAsia" w:hAnsiTheme="minorEastAsia"/>
          <w:position w:val="-14"/>
          <w:sz w:val="18"/>
          <w:szCs w:val="18"/>
        </w:rPr>
        <w:object w:dxaOrig="1359" w:dyaOrig="380">
          <v:shape id="_x0000_i1198" type="#_x0000_t75" style="width:67.9pt;height:19pt" o:ole="">
            <v:imagedata r:id="rId327" o:title=""/>
          </v:shape>
          <o:OLEObject Type="Embed" ProgID="Equation.DSMT4" ShapeID="_x0000_i1198" DrawAspect="Content" ObjectID="_1662985267" r:id="rId328"/>
        </w:object>
      </w:r>
      <w:r w:rsidRPr="00476BD3">
        <w:rPr>
          <w:rFonts w:asciiTheme="minorEastAsia" w:eastAsiaTheme="minorEastAsia" w:hAnsiTheme="minorEastAsia"/>
          <w:sz w:val="18"/>
          <w:szCs w:val="18"/>
        </w:rPr>
        <w:t>——</w:t>
      </w:r>
      <w:r w:rsidRPr="00476BD3">
        <w:rPr>
          <w:rFonts w:asciiTheme="minorEastAsia" w:eastAsiaTheme="minorEastAsia" w:hAnsiTheme="minorEastAsia" w:hint="eastAsia"/>
          <w:sz w:val="18"/>
          <w:szCs w:val="18"/>
        </w:rPr>
        <w:t>年</w:t>
      </w:r>
      <w:r w:rsidRPr="00476BD3">
        <w:rPr>
          <w:rFonts w:asciiTheme="minorEastAsia" w:eastAsiaTheme="minorEastAsia" w:hAnsiTheme="minorEastAsia" w:hint="eastAsia"/>
          <w:color w:val="000000"/>
          <w:sz w:val="18"/>
          <w:szCs w:val="18"/>
        </w:rPr>
        <w:t>回收并输送给第三方利用的</w:t>
      </w:r>
      <w:r w:rsidRPr="00476BD3">
        <w:rPr>
          <w:rFonts w:asciiTheme="minorEastAsia" w:eastAsiaTheme="minorEastAsia" w:hAnsiTheme="minorEastAsia"/>
          <w:color w:val="000000"/>
          <w:sz w:val="18"/>
          <w:szCs w:val="18"/>
        </w:rPr>
        <w:t>沼气</w:t>
      </w:r>
      <w:r w:rsidRPr="00476BD3">
        <w:rPr>
          <w:rFonts w:asciiTheme="minorEastAsia" w:eastAsiaTheme="minorEastAsia" w:hAnsiTheme="minorEastAsia" w:hint="eastAsia"/>
          <w:color w:val="000000"/>
          <w:sz w:val="18"/>
          <w:szCs w:val="18"/>
        </w:rPr>
        <w:t>中含有</w:t>
      </w:r>
      <w:r w:rsidRPr="00476BD3">
        <w:rPr>
          <w:rFonts w:asciiTheme="minorEastAsia" w:eastAsiaTheme="minorEastAsia" w:hAnsiTheme="minorEastAsia"/>
          <w:color w:val="000000"/>
          <w:sz w:val="18"/>
          <w:szCs w:val="18"/>
        </w:rPr>
        <w:t>的</w:t>
      </w:r>
      <w:r w:rsidRPr="00476BD3">
        <w:rPr>
          <w:rFonts w:asciiTheme="minorEastAsia" w:eastAsiaTheme="minorEastAsia" w:hAnsiTheme="minorEastAsia" w:hint="eastAsia"/>
          <w:color w:val="000000"/>
          <w:sz w:val="18"/>
          <w:szCs w:val="18"/>
        </w:rPr>
        <w:t>甲烷</w:t>
      </w:r>
      <w:r w:rsidRPr="00476BD3">
        <w:rPr>
          <w:rFonts w:asciiTheme="minorEastAsia" w:eastAsiaTheme="minorEastAsia" w:hAnsiTheme="minorEastAsia"/>
          <w:color w:val="000000"/>
          <w:sz w:val="18"/>
          <w:szCs w:val="18"/>
        </w:rPr>
        <w:t>量</w:t>
      </w:r>
      <w:r w:rsidRPr="00476BD3">
        <w:rPr>
          <w:rFonts w:asciiTheme="minorEastAsia" w:eastAsiaTheme="minorEastAsia" w:hAnsiTheme="minorEastAsia"/>
          <w:sz w:val="18"/>
          <w:szCs w:val="18"/>
        </w:rPr>
        <w:t>，单位为</w:t>
      </w:r>
      <w:r w:rsidRPr="00476BD3">
        <w:rPr>
          <w:rFonts w:asciiTheme="minorEastAsia" w:eastAsiaTheme="minorEastAsia" w:hAnsiTheme="minorEastAsia"/>
          <w:color w:val="000000"/>
          <w:sz w:val="18"/>
          <w:szCs w:val="18"/>
        </w:rPr>
        <w:t>吨</w:t>
      </w:r>
      <w:r w:rsidRPr="00476BD3">
        <w:rPr>
          <w:rFonts w:asciiTheme="minorEastAsia" w:eastAsiaTheme="minorEastAsia" w:hAnsiTheme="minorEastAsia" w:hint="eastAsia"/>
          <w:color w:val="000000"/>
          <w:sz w:val="18"/>
          <w:szCs w:val="18"/>
        </w:rPr>
        <w:t>甲烷每年</w:t>
      </w:r>
      <w:r w:rsidRPr="00476BD3">
        <w:rPr>
          <w:rFonts w:asciiTheme="minorEastAsia" w:eastAsiaTheme="minorEastAsia" w:hAnsiTheme="minorEastAsia"/>
          <w:color w:val="000000"/>
          <w:sz w:val="18"/>
          <w:szCs w:val="18"/>
        </w:rPr>
        <w:t>（t CH</w:t>
      </w:r>
      <w:r w:rsidRPr="00476BD3">
        <w:rPr>
          <w:rFonts w:asciiTheme="minorEastAsia" w:eastAsiaTheme="minorEastAsia" w:hAnsiTheme="minorEastAsia"/>
          <w:color w:val="000000"/>
          <w:sz w:val="18"/>
          <w:szCs w:val="18"/>
          <w:vertAlign w:val="subscript"/>
        </w:rPr>
        <w:t>4</w:t>
      </w:r>
      <w:r w:rsidRPr="00476BD3">
        <w:rPr>
          <w:rFonts w:asciiTheme="minorEastAsia" w:eastAsiaTheme="minorEastAsia" w:hAnsiTheme="minorEastAsia"/>
          <w:color w:val="000000"/>
          <w:sz w:val="18"/>
          <w:szCs w:val="18"/>
        </w:rPr>
        <w:t>/a）</w:t>
      </w:r>
      <w:r w:rsidRPr="00476BD3">
        <w:rPr>
          <w:rFonts w:asciiTheme="minorEastAsia" w:eastAsiaTheme="minorEastAsia" w:hAnsiTheme="minorEastAsia"/>
          <w:sz w:val="18"/>
          <w:szCs w:val="18"/>
        </w:rPr>
        <w:t>；</w:t>
      </w:r>
    </w:p>
    <w:p w:rsidR="00F7441F" w:rsidRPr="00476BD3" w:rsidRDefault="00F7441F" w:rsidP="00F7441F">
      <w:pPr>
        <w:pStyle w:val="aff0"/>
        <w:ind w:firstLine="360"/>
        <w:jc w:val="left"/>
        <w:rPr>
          <w:rFonts w:asciiTheme="minorEastAsia" w:eastAsiaTheme="minorEastAsia" w:hAnsiTheme="minorEastAsia"/>
          <w:sz w:val="18"/>
          <w:szCs w:val="18"/>
        </w:rPr>
      </w:pPr>
      <w:r w:rsidRPr="00476BD3">
        <w:rPr>
          <w:rFonts w:asciiTheme="minorEastAsia" w:eastAsiaTheme="minorEastAsia" w:hAnsiTheme="minorEastAsia"/>
          <w:position w:val="-14"/>
          <w:sz w:val="18"/>
          <w:szCs w:val="18"/>
        </w:rPr>
        <w:object w:dxaOrig="1380" w:dyaOrig="380">
          <v:shape id="_x0000_i1199" type="#_x0000_t75" style="width:69.3pt;height:19pt" o:ole="">
            <v:imagedata r:id="rId329" o:title=""/>
          </v:shape>
          <o:OLEObject Type="Embed" ProgID="Equation.DSMT4" ShapeID="_x0000_i1199" DrawAspect="Content" ObjectID="_1662985268" r:id="rId330"/>
        </w:object>
      </w:r>
      <w:r w:rsidRPr="00476BD3">
        <w:rPr>
          <w:rFonts w:asciiTheme="minorEastAsia" w:eastAsiaTheme="minorEastAsia" w:hAnsiTheme="minorEastAsia"/>
          <w:sz w:val="18"/>
          <w:szCs w:val="18"/>
        </w:rPr>
        <w:t>——</w:t>
      </w:r>
      <w:r w:rsidRPr="00476BD3">
        <w:rPr>
          <w:rFonts w:asciiTheme="minorEastAsia" w:eastAsiaTheme="minorEastAsia" w:hAnsiTheme="minorEastAsia" w:hint="eastAsia"/>
          <w:sz w:val="18"/>
          <w:szCs w:val="18"/>
        </w:rPr>
        <w:t>年</w:t>
      </w:r>
      <w:r w:rsidRPr="00476BD3">
        <w:rPr>
          <w:rFonts w:asciiTheme="minorEastAsia" w:eastAsiaTheme="minorEastAsia" w:hAnsiTheme="minorEastAsia" w:hint="eastAsia"/>
          <w:color w:val="000000"/>
          <w:sz w:val="18"/>
          <w:szCs w:val="18"/>
        </w:rPr>
        <w:t>回收并输送给第三方利用的</w:t>
      </w:r>
      <w:r w:rsidRPr="00476BD3">
        <w:rPr>
          <w:rFonts w:asciiTheme="minorEastAsia" w:eastAsiaTheme="minorEastAsia" w:hAnsiTheme="minorEastAsia"/>
          <w:color w:val="000000"/>
          <w:sz w:val="18"/>
          <w:szCs w:val="18"/>
        </w:rPr>
        <w:t>沼气</w:t>
      </w:r>
      <w:r w:rsidRPr="00476BD3">
        <w:rPr>
          <w:rFonts w:asciiTheme="minorEastAsia" w:eastAsiaTheme="minorEastAsia" w:hAnsiTheme="minorEastAsia"/>
          <w:sz w:val="18"/>
          <w:szCs w:val="18"/>
        </w:rPr>
        <w:t>体积，单位为</w:t>
      </w:r>
      <w:r w:rsidRPr="00476BD3">
        <w:rPr>
          <w:rFonts w:asciiTheme="minorEastAsia" w:eastAsiaTheme="minorEastAsia" w:hAnsiTheme="minorEastAsia" w:hint="eastAsia"/>
          <w:sz w:val="18"/>
          <w:szCs w:val="18"/>
        </w:rPr>
        <w:t>万</w:t>
      </w:r>
      <w:r w:rsidRPr="00476BD3">
        <w:rPr>
          <w:rFonts w:asciiTheme="minorEastAsia" w:eastAsiaTheme="minorEastAsia" w:hAnsiTheme="minorEastAsia"/>
          <w:sz w:val="18"/>
          <w:szCs w:val="18"/>
        </w:rPr>
        <w:t>标立方米</w:t>
      </w:r>
      <w:r w:rsidRPr="00476BD3">
        <w:rPr>
          <w:rFonts w:asciiTheme="minorEastAsia" w:eastAsiaTheme="minorEastAsia" w:hAnsiTheme="minorEastAsia" w:hint="eastAsia"/>
          <w:sz w:val="18"/>
          <w:szCs w:val="18"/>
        </w:rPr>
        <w:t>每年</w:t>
      </w:r>
      <w:r w:rsidRPr="00476BD3">
        <w:rPr>
          <w:rFonts w:asciiTheme="minorEastAsia" w:eastAsiaTheme="minorEastAsia" w:hAnsiTheme="minorEastAsia"/>
          <w:sz w:val="18"/>
          <w:szCs w:val="18"/>
        </w:rPr>
        <w:t>（10</w:t>
      </w:r>
      <w:r w:rsidRPr="00476BD3">
        <w:rPr>
          <w:rFonts w:asciiTheme="minorEastAsia" w:eastAsiaTheme="minorEastAsia" w:hAnsiTheme="minorEastAsia"/>
          <w:sz w:val="18"/>
          <w:szCs w:val="18"/>
          <w:vertAlign w:val="superscript"/>
        </w:rPr>
        <w:t>4</w:t>
      </w:r>
      <w:r w:rsidRPr="00476BD3">
        <w:rPr>
          <w:rFonts w:asciiTheme="minorEastAsia" w:eastAsiaTheme="minorEastAsia" w:hAnsiTheme="minorEastAsia"/>
          <w:sz w:val="18"/>
          <w:szCs w:val="18"/>
        </w:rPr>
        <w:t xml:space="preserve"> Nm</w:t>
      </w:r>
      <w:r w:rsidRPr="00476BD3">
        <w:rPr>
          <w:rFonts w:asciiTheme="minorEastAsia" w:eastAsiaTheme="minorEastAsia" w:hAnsiTheme="minorEastAsia"/>
          <w:sz w:val="18"/>
          <w:szCs w:val="18"/>
          <w:vertAlign w:val="superscript"/>
        </w:rPr>
        <w:t>3</w:t>
      </w:r>
      <w:r w:rsidRPr="00476BD3">
        <w:rPr>
          <w:rFonts w:asciiTheme="minorEastAsia" w:eastAsiaTheme="minorEastAsia" w:hAnsiTheme="minorEastAsia"/>
          <w:color w:val="000000"/>
          <w:sz w:val="18"/>
          <w:szCs w:val="18"/>
        </w:rPr>
        <w:t>/a</w:t>
      </w:r>
      <w:r w:rsidRPr="00476BD3">
        <w:rPr>
          <w:rFonts w:asciiTheme="minorEastAsia" w:eastAsiaTheme="minorEastAsia" w:hAnsiTheme="minorEastAsia"/>
          <w:sz w:val="18"/>
          <w:szCs w:val="18"/>
        </w:rPr>
        <w:t>）；</w:t>
      </w:r>
    </w:p>
    <w:p w:rsidR="00F7441F" w:rsidRPr="00476BD3" w:rsidRDefault="00F7441F" w:rsidP="00F7441F">
      <w:pPr>
        <w:pStyle w:val="aff0"/>
        <w:ind w:firstLine="360"/>
        <w:jc w:val="left"/>
        <w:rPr>
          <w:rFonts w:asciiTheme="minorEastAsia" w:eastAsiaTheme="minorEastAsia" w:hAnsiTheme="minorEastAsia"/>
          <w:sz w:val="18"/>
          <w:szCs w:val="18"/>
        </w:rPr>
      </w:pPr>
      <w:r w:rsidRPr="00476BD3">
        <w:rPr>
          <w:rFonts w:asciiTheme="minorEastAsia" w:eastAsiaTheme="minorEastAsia" w:hAnsiTheme="minorEastAsia"/>
          <w:position w:val="-14"/>
          <w:sz w:val="18"/>
          <w:szCs w:val="18"/>
        </w:rPr>
        <w:object w:dxaOrig="800" w:dyaOrig="380">
          <v:shape id="_x0000_i1200" type="#_x0000_t75" style="width:40.1pt;height:19pt" o:ole="">
            <v:imagedata r:id="rId331" o:title=""/>
          </v:shape>
          <o:OLEObject Type="Embed" ProgID="Equation.DSMT4" ShapeID="_x0000_i1200" DrawAspect="Content" ObjectID="_1662985269" r:id="rId332"/>
        </w:object>
      </w:r>
      <w:r w:rsidRPr="00476BD3">
        <w:rPr>
          <w:rFonts w:asciiTheme="minorEastAsia" w:eastAsiaTheme="minorEastAsia" w:hAnsiTheme="minorEastAsia"/>
          <w:sz w:val="18"/>
          <w:szCs w:val="18"/>
        </w:rPr>
        <w:t>——沼气中甲烷气体的</w:t>
      </w:r>
      <w:r w:rsidRPr="00476BD3">
        <w:rPr>
          <w:rFonts w:asciiTheme="minorEastAsia" w:eastAsiaTheme="minorEastAsia" w:hAnsiTheme="minorEastAsia" w:hint="eastAsia"/>
          <w:sz w:val="18"/>
          <w:szCs w:val="18"/>
        </w:rPr>
        <w:t>体积浓度</w:t>
      </w:r>
      <w:r w:rsidRPr="00476BD3">
        <w:rPr>
          <w:rFonts w:asciiTheme="minorEastAsia" w:eastAsiaTheme="minorEastAsia" w:hAnsiTheme="minorEastAsia"/>
          <w:sz w:val="18"/>
          <w:szCs w:val="18"/>
        </w:rPr>
        <w:t>，单位为</w:t>
      </w:r>
      <w:r w:rsidRPr="00476BD3">
        <w:rPr>
          <w:rFonts w:asciiTheme="minorEastAsia" w:eastAsiaTheme="minorEastAsia" w:hAnsiTheme="minorEastAsia" w:hint="eastAsia"/>
          <w:sz w:val="18"/>
          <w:szCs w:val="18"/>
        </w:rPr>
        <w:t>百分比，无量纲</w:t>
      </w:r>
      <w:r w:rsidRPr="00476BD3">
        <w:rPr>
          <w:rFonts w:asciiTheme="minorEastAsia" w:eastAsiaTheme="minorEastAsia" w:hAnsiTheme="minorEastAsia"/>
          <w:sz w:val="18"/>
          <w:szCs w:val="18"/>
        </w:rPr>
        <w:t>；</w:t>
      </w:r>
    </w:p>
    <w:p w:rsidR="00F7441F" w:rsidRPr="00476BD3" w:rsidRDefault="00F7441F" w:rsidP="00F7441F">
      <w:pPr>
        <w:pStyle w:val="aff0"/>
        <w:ind w:firstLine="360"/>
        <w:rPr>
          <w:rFonts w:asciiTheme="minorEastAsia" w:eastAsiaTheme="minorEastAsia" w:hAnsiTheme="minorEastAsia"/>
        </w:rPr>
      </w:pPr>
      <w:r w:rsidRPr="00476BD3">
        <w:rPr>
          <w:rFonts w:asciiTheme="minorEastAsia" w:eastAsiaTheme="minorEastAsia" w:hAnsiTheme="minorEastAsia"/>
          <w:sz w:val="18"/>
          <w:szCs w:val="18"/>
        </w:rPr>
        <w:t>6.7</w:t>
      </w:r>
      <w:r w:rsidRPr="00476BD3">
        <w:rPr>
          <w:rFonts w:asciiTheme="minorEastAsia" w:eastAsiaTheme="minorEastAsia" w:hAnsiTheme="minorEastAsia" w:hint="eastAsia"/>
          <w:sz w:val="18"/>
          <w:szCs w:val="18"/>
        </w:rPr>
        <w:t>——甲烷</w:t>
      </w:r>
      <w:r w:rsidRPr="00476BD3">
        <w:rPr>
          <w:rFonts w:asciiTheme="minorEastAsia" w:eastAsiaTheme="minorEastAsia" w:hAnsiTheme="minorEastAsia"/>
          <w:sz w:val="18"/>
          <w:szCs w:val="18"/>
        </w:rPr>
        <w:t>气体在20℃、1个大</w:t>
      </w:r>
      <w:r w:rsidRPr="00476BD3">
        <w:rPr>
          <w:rFonts w:asciiTheme="minorEastAsia" w:eastAsiaTheme="minorEastAsia" w:hAnsiTheme="minorEastAsia" w:hint="eastAsia"/>
          <w:sz w:val="18"/>
          <w:szCs w:val="18"/>
        </w:rPr>
        <w:t>气压</w:t>
      </w:r>
      <w:r w:rsidRPr="00476BD3">
        <w:rPr>
          <w:rFonts w:asciiTheme="minorEastAsia" w:eastAsiaTheme="minorEastAsia" w:hAnsiTheme="minorEastAsia"/>
          <w:sz w:val="18"/>
          <w:szCs w:val="18"/>
        </w:rPr>
        <w:t>下的密度</w:t>
      </w:r>
      <w:r w:rsidRPr="00476BD3">
        <w:rPr>
          <w:rFonts w:asciiTheme="minorEastAsia" w:eastAsiaTheme="minorEastAsia" w:hAnsiTheme="minorEastAsia" w:hint="eastAsia"/>
          <w:sz w:val="18"/>
          <w:szCs w:val="18"/>
        </w:rPr>
        <w:t>，单位为吨每万标立方米</w:t>
      </w:r>
      <w:r w:rsidRPr="00476BD3">
        <w:rPr>
          <w:rFonts w:asciiTheme="minorEastAsia" w:eastAsiaTheme="minorEastAsia" w:hAnsiTheme="minorEastAsia"/>
          <w:sz w:val="18"/>
          <w:szCs w:val="18"/>
        </w:rPr>
        <w:t>（t/10</w:t>
      </w:r>
      <w:r w:rsidRPr="00476BD3">
        <w:rPr>
          <w:rFonts w:asciiTheme="minorEastAsia" w:eastAsiaTheme="minorEastAsia" w:hAnsiTheme="minorEastAsia"/>
          <w:sz w:val="18"/>
          <w:szCs w:val="18"/>
          <w:vertAlign w:val="superscript"/>
        </w:rPr>
        <w:t>4</w:t>
      </w:r>
      <w:r w:rsidRPr="00476BD3">
        <w:rPr>
          <w:rFonts w:asciiTheme="minorEastAsia" w:eastAsiaTheme="minorEastAsia" w:hAnsiTheme="minorEastAsia"/>
          <w:sz w:val="18"/>
          <w:szCs w:val="18"/>
        </w:rPr>
        <w:t>Nm</w:t>
      </w:r>
      <w:r w:rsidRPr="00476BD3">
        <w:rPr>
          <w:rFonts w:asciiTheme="minorEastAsia" w:eastAsiaTheme="minorEastAsia" w:hAnsiTheme="minorEastAsia"/>
          <w:sz w:val="18"/>
          <w:szCs w:val="18"/>
          <w:vertAlign w:val="superscript"/>
        </w:rPr>
        <w:t>3</w:t>
      </w:r>
      <w:r w:rsidRPr="00476BD3">
        <w:rPr>
          <w:rFonts w:asciiTheme="minorEastAsia" w:eastAsiaTheme="minorEastAsia" w:hAnsiTheme="minorEastAsia"/>
          <w:sz w:val="18"/>
          <w:szCs w:val="18"/>
        </w:rPr>
        <w:t>）。</w:t>
      </w:r>
    </w:p>
    <w:p w:rsidR="00F7441F" w:rsidRPr="00476BD3" w:rsidRDefault="00F7441F" w:rsidP="00F7441F">
      <w:pPr>
        <w:pStyle w:val="aff5"/>
        <w:numPr>
          <w:ilvl w:val="0"/>
          <w:numId w:val="0"/>
        </w:numPr>
        <w:spacing w:before="156" w:after="156"/>
        <w:rPr>
          <w:rFonts w:hAnsi="黑体" w:cstheme="minorBidi"/>
        </w:rPr>
      </w:pPr>
      <w:r w:rsidRPr="00476BD3">
        <w:t>6.</w:t>
      </w:r>
      <w:r w:rsidRPr="00476BD3">
        <w:rPr>
          <w:rFonts w:hint="eastAsia"/>
        </w:rPr>
        <w:t>12.2</w:t>
      </w:r>
      <w:r w:rsidRPr="00476BD3">
        <w:rPr>
          <w:rFonts w:hAnsi="黑体" w:cstheme="minorBidi" w:hint="eastAsia"/>
        </w:rPr>
        <w:t>活动水平数据的获取</w:t>
      </w:r>
    </w:p>
    <w:p w:rsidR="00F7441F" w:rsidRPr="00476BD3" w:rsidRDefault="00F7441F" w:rsidP="00F7441F">
      <w:pPr>
        <w:pStyle w:val="aff0"/>
      </w:pPr>
      <w:r w:rsidRPr="00476BD3">
        <w:t>企业外供的</w:t>
      </w:r>
      <w:r w:rsidRPr="00476BD3">
        <w:rPr>
          <w:rFonts w:hint="eastAsia"/>
        </w:rPr>
        <w:t>沼气</w:t>
      </w:r>
      <w:r w:rsidRPr="00476BD3">
        <w:t>体积应根据企业台帐或</w:t>
      </w:r>
      <w:r w:rsidRPr="00476BD3">
        <w:rPr>
          <w:rFonts w:hint="eastAsia"/>
        </w:rPr>
        <w:t>销售沼气的发票</w:t>
      </w:r>
      <w:r w:rsidRPr="00476BD3">
        <w:t>来确定。</w:t>
      </w:r>
    </w:p>
    <w:p w:rsidR="00F7441F" w:rsidRPr="00476BD3" w:rsidRDefault="00F7441F" w:rsidP="00F7441F">
      <w:pPr>
        <w:pStyle w:val="aff5"/>
        <w:numPr>
          <w:ilvl w:val="0"/>
          <w:numId w:val="0"/>
        </w:numPr>
        <w:spacing w:before="156" w:after="156"/>
        <w:rPr>
          <w:rFonts w:hAnsi="黑体" w:cstheme="minorBidi"/>
        </w:rPr>
      </w:pPr>
      <w:r w:rsidRPr="00476BD3">
        <w:t>6.</w:t>
      </w:r>
      <w:r w:rsidRPr="00476BD3">
        <w:rPr>
          <w:rFonts w:hint="eastAsia"/>
        </w:rPr>
        <w:t>12.3</w:t>
      </w:r>
      <w:r w:rsidRPr="00476BD3">
        <w:rPr>
          <w:rFonts w:hAnsi="黑体" w:cstheme="minorBidi" w:hint="eastAsia"/>
        </w:rPr>
        <w:t>排放因子的获取</w:t>
      </w:r>
    </w:p>
    <w:p w:rsidR="00F7441F" w:rsidRPr="00476BD3" w:rsidRDefault="00F7441F" w:rsidP="007C07BC">
      <w:pPr>
        <w:pStyle w:val="aff0"/>
        <w:ind w:firstLineChars="0" w:firstLine="0"/>
      </w:pPr>
      <w:r w:rsidRPr="00476BD3">
        <w:t>企业</w:t>
      </w:r>
      <w:r w:rsidRPr="00476BD3">
        <w:rPr>
          <w:rFonts w:hint="eastAsia"/>
        </w:rPr>
        <w:t>应依据</w:t>
      </w:r>
      <w:r w:rsidRPr="00476BD3">
        <w:rPr>
          <w:rFonts w:ascii="Times New Roman"/>
        </w:rPr>
        <w:t>NY/T 1700</w:t>
      </w:r>
      <w:r w:rsidRPr="00476BD3">
        <w:rPr>
          <w:rFonts w:hint="eastAsia"/>
        </w:rPr>
        <w:t>测定沼气中的甲烷浓度，</w:t>
      </w:r>
      <w:r w:rsidRPr="00476BD3">
        <w:t>至少每周进行一次常规测量。</w:t>
      </w:r>
    </w:p>
    <w:p w:rsidR="00F7441F" w:rsidRPr="00476BD3" w:rsidRDefault="00F7441F" w:rsidP="00F7441F">
      <w:pPr>
        <w:pStyle w:val="aff4"/>
        <w:spacing w:before="312" w:after="312"/>
      </w:pPr>
      <w:r w:rsidRPr="00476BD3">
        <w:rPr>
          <w:rFonts w:hint="eastAsia"/>
        </w:rPr>
        <w:t>7 数据质量保证</w:t>
      </w:r>
    </w:p>
    <w:p w:rsidR="00F7441F" w:rsidRPr="00476BD3" w:rsidRDefault="00F7441F" w:rsidP="00F7441F">
      <w:pPr>
        <w:pStyle w:val="aff0"/>
        <w:rPr>
          <w:rFonts w:ascii="Times New Roman"/>
        </w:rPr>
      </w:pPr>
      <w:r w:rsidRPr="00476BD3">
        <w:rPr>
          <w:rFonts w:ascii="Times New Roman"/>
        </w:rPr>
        <w:t>种养循环企业应加强温室气体数据质量管理工作，包括但不限于：</w:t>
      </w:r>
    </w:p>
    <w:p w:rsidR="00F7441F" w:rsidRPr="00476BD3" w:rsidRDefault="00F7441F" w:rsidP="006A5248">
      <w:pPr>
        <w:pStyle w:val="aa"/>
        <w:numPr>
          <w:ilvl w:val="0"/>
          <w:numId w:val="24"/>
        </w:numPr>
      </w:pPr>
      <w:r w:rsidRPr="00476BD3">
        <w:rPr>
          <w:rFonts w:ascii="Times New Roman"/>
        </w:rPr>
        <w:t>建立</w:t>
      </w:r>
      <w:r w:rsidRPr="00476BD3">
        <w:rPr>
          <w:rFonts w:ascii="Times New Roman" w:hint="eastAsia"/>
        </w:rPr>
        <w:t>种养循环企业</w:t>
      </w:r>
      <w:r w:rsidRPr="00476BD3">
        <w:rPr>
          <w:rFonts w:ascii="Times New Roman"/>
        </w:rPr>
        <w:t>温室气体排放核算和报告的规章制度，包括负责机构和人员、工作流程和内容、工作周期和时间节点等；指定专职人员负责企业温室气体排放核算和报告工作；</w:t>
      </w:r>
    </w:p>
    <w:p w:rsidR="00F7441F" w:rsidRPr="00476BD3" w:rsidRDefault="00F7441F" w:rsidP="006A5248">
      <w:pPr>
        <w:pStyle w:val="aa"/>
        <w:numPr>
          <w:ilvl w:val="0"/>
          <w:numId w:val="24"/>
        </w:numPr>
      </w:pPr>
      <w:r w:rsidRPr="00476BD3">
        <w:rPr>
          <w:rFonts w:ascii="Times New Roman"/>
        </w:rPr>
        <w:t>根据各种类型的温室气体排放源的重要程度对其进行等级划分，并建立</w:t>
      </w:r>
      <w:r w:rsidRPr="00476BD3">
        <w:rPr>
          <w:rFonts w:ascii="Times New Roman" w:hint="eastAsia"/>
        </w:rPr>
        <w:t>种养循环企业</w:t>
      </w:r>
      <w:r w:rsidRPr="00476BD3">
        <w:rPr>
          <w:rFonts w:ascii="Times New Roman"/>
        </w:rPr>
        <w:t>温室气体排放源一览表，对于不同等级的排放源的活动数据和排放因子数据的获取提出相应的要求；</w:t>
      </w:r>
    </w:p>
    <w:p w:rsidR="00F7441F" w:rsidRPr="00476BD3" w:rsidRDefault="00F7441F" w:rsidP="006A5248">
      <w:pPr>
        <w:pStyle w:val="aa"/>
        <w:numPr>
          <w:ilvl w:val="0"/>
          <w:numId w:val="24"/>
        </w:numPr>
      </w:pPr>
      <w:r w:rsidRPr="00476BD3">
        <w:rPr>
          <w:rFonts w:ascii="Times New Roman"/>
        </w:rPr>
        <w:t>依照</w:t>
      </w:r>
      <w:r w:rsidRPr="00476BD3">
        <w:rPr>
          <w:rFonts w:ascii="Times New Roman"/>
        </w:rPr>
        <w:t>GB 17167</w:t>
      </w:r>
      <w:r w:rsidRPr="00476BD3">
        <w:rPr>
          <w:rFonts w:ascii="Times New Roman"/>
        </w:rPr>
        <w:t>对现有监测条件进行评估，不断提高自身监测能力，并制定相应的监测计划，包括对活动数据的监测和对燃料低位发热量等参数的监测；定期对计量器具、检测设备和在线监测仪表进行维护管理，并记录存档；</w:t>
      </w:r>
    </w:p>
    <w:p w:rsidR="00F7441F" w:rsidRPr="00476BD3" w:rsidRDefault="00F7441F" w:rsidP="006A5248">
      <w:pPr>
        <w:pStyle w:val="aa"/>
        <w:numPr>
          <w:ilvl w:val="0"/>
          <w:numId w:val="24"/>
        </w:numPr>
      </w:pPr>
      <w:r w:rsidRPr="00476BD3">
        <w:rPr>
          <w:rFonts w:ascii="Times New Roman"/>
        </w:rPr>
        <w:t>建立健全温室气体数据记录管理体系，包括数据来源、数据获取时间及相关责任人等信息的记录管理；</w:t>
      </w:r>
    </w:p>
    <w:p w:rsidR="00F7441F" w:rsidRPr="00476BD3" w:rsidRDefault="00F7441F" w:rsidP="006A5248">
      <w:pPr>
        <w:pStyle w:val="aa"/>
        <w:numPr>
          <w:ilvl w:val="0"/>
          <w:numId w:val="24"/>
        </w:numPr>
      </w:pPr>
      <w:r w:rsidRPr="00476BD3">
        <w:rPr>
          <w:rFonts w:ascii="Times New Roman"/>
        </w:rPr>
        <w:lastRenderedPageBreak/>
        <w:t>建立</w:t>
      </w:r>
      <w:r w:rsidRPr="00476BD3">
        <w:rPr>
          <w:rFonts w:ascii="Times New Roman" w:hint="eastAsia"/>
        </w:rPr>
        <w:t>种养循环企业</w:t>
      </w:r>
      <w:r w:rsidRPr="00476BD3">
        <w:rPr>
          <w:rFonts w:ascii="Times New Roman"/>
        </w:rPr>
        <w:t>温室气体排放报告内部审核制度，定期对温室气体排放数据进行交叉校验，对可能产生的数据误差风险进行识别，并提出相应的解决方案。</w:t>
      </w:r>
    </w:p>
    <w:p w:rsidR="00F7441F" w:rsidRPr="00476BD3" w:rsidRDefault="00F7441F" w:rsidP="00F7441F">
      <w:pPr>
        <w:pStyle w:val="aff4"/>
        <w:spacing w:before="312" w:after="312"/>
      </w:pPr>
      <w:r w:rsidRPr="00476BD3">
        <w:rPr>
          <w:rFonts w:hint="eastAsia"/>
        </w:rPr>
        <w:t>8 报告内容和格式</w:t>
      </w:r>
    </w:p>
    <w:p w:rsidR="00F7441F" w:rsidRPr="00476BD3" w:rsidRDefault="00F7441F" w:rsidP="00F7441F">
      <w:pPr>
        <w:pStyle w:val="aff4"/>
        <w:spacing w:before="312" w:after="312"/>
      </w:pPr>
      <w:r w:rsidRPr="00476BD3">
        <w:rPr>
          <w:rFonts w:hint="eastAsia"/>
        </w:rPr>
        <w:t>8.1概述</w:t>
      </w:r>
    </w:p>
    <w:p w:rsidR="008D7CA3" w:rsidRPr="00476BD3" w:rsidRDefault="008D7CA3" w:rsidP="008D7CA3">
      <w:pPr>
        <w:pStyle w:val="aff0"/>
        <w:rPr>
          <w:rFonts w:ascii="Times New Roman"/>
        </w:rPr>
      </w:pPr>
      <w:r w:rsidRPr="00476BD3">
        <w:rPr>
          <w:rFonts w:ascii="Times New Roman"/>
        </w:rPr>
        <w:t>根据进行温室气体排放核算和报告的目的与要求，确定温室气体报告的具体内容。至少应包括</w:t>
      </w:r>
      <w:r w:rsidRPr="00476BD3">
        <w:rPr>
          <w:rFonts w:ascii="Times New Roman"/>
        </w:rPr>
        <w:t>8.2- 8.5</w:t>
      </w:r>
      <w:r w:rsidRPr="00476BD3">
        <w:rPr>
          <w:rFonts w:ascii="Times New Roman"/>
        </w:rPr>
        <w:t>的内容。报告内容和格式见附录</w:t>
      </w:r>
      <w:r w:rsidRPr="00476BD3">
        <w:rPr>
          <w:rFonts w:ascii="Times New Roman"/>
        </w:rPr>
        <w:t>C</w:t>
      </w:r>
      <w:r w:rsidRPr="00476BD3">
        <w:rPr>
          <w:rFonts w:ascii="Times New Roman" w:hint="eastAsia"/>
        </w:rPr>
        <w:t>。</w:t>
      </w:r>
    </w:p>
    <w:p w:rsidR="008D7CA3" w:rsidRPr="00476BD3" w:rsidRDefault="008D7CA3" w:rsidP="008D7CA3">
      <w:pPr>
        <w:pStyle w:val="aff4"/>
        <w:spacing w:before="312" w:after="312"/>
      </w:pPr>
      <w:r w:rsidRPr="00476BD3">
        <w:rPr>
          <w:rFonts w:hint="eastAsia"/>
        </w:rPr>
        <w:t>8.2种养循环企业基本信息</w:t>
      </w:r>
    </w:p>
    <w:p w:rsidR="008D7CA3" w:rsidRPr="00476BD3" w:rsidRDefault="008D7CA3" w:rsidP="008D7CA3">
      <w:pPr>
        <w:pStyle w:val="aff0"/>
        <w:rPr>
          <w:rFonts w:ascii="Times New Roman"/>
        </w:rPr>
      </w:pPr>
      <w:r w:rsidRPr="00476BD3">
        <w:rPr>
          <w:rFonts w:ascii="Times New Roman"/>
        </w:rPr>
        <w:t>种养循环企业基本信息应包括</w:t>
      </w:r>
      <w:r w:rsidRPr="00476BD3">
        <w:rPr>
          <w:rFonts w:ascii="Times New Roman" w:hint="eastAsia"/>
        </w:rPr>
        <w:t>种养循环企业</w:t>
      </w:r>
      <w:r w:rsidRPr="00476BD3">
        <w:rPr>
          <w:rFonts w:ascii="Times New Roman"/>
        </w:rPr>
        <w:t>名称、单位性质、报告年度、所属行业、统一社会信用代码、法定代表人、填报负责人和联系人信息等。</w:t>
      </w:r>
    </w:p>
    <w:p w:rsidR="008D7CA3" w:rsidRPr="00476BD3" w:rsidRDefault="008D7CA3" w:rsidP="008D7CA3">
      <w:pPr>
        <w:pStyle w:val="aff0"/>
      </w:pPr>
    </w:p>
    <w:p w:rsidR="008D7CA3" w:rsidRPr="00476BD3" w:rsidRDefault="008D7CA3" w:rsidP="008D7CA3">
      <w:pPr>
        <w:pStyle w:val="aff4"/>
        <w:spacing w:before="312" w:after="312"/>
      </w:pPr>
      <w:r w:rsidRPr="00476BD3">
        <w:rPr>
          <w:rFonts w:hint="eastAsia"/>
        </w:rPr>
        <w:t xml:space="preserve">8.3温室气体排放量 </w:t>
      </w:r>
    </w:p>
    <w:p w:rsidR="008D7CA3" w:rsidRPr="00476BD3" w:rsidRDefault="008D7CA3" w:rsidP="008D7CA3">
      <w:pPr>
        <w:pStyle w:val="aff0"/>
        <w:rPr>
          <w:rFonts w:ascii="Times New Roman"/>
        </w:rPr>
      </w:pPr>
      <w:r w:rsidRPr="00476BD3">
        <w:rPr>
          <w:rFonts w:ascii="Times New Roman"/>
        </w:rPr>
        <w:t>种养循环企业应报告在核算和报告期内温室气体排放总量，并分别报告</w:t>
      </w:r>
      <w:r w:rsidR="00F9526F" w:rsidRPr="00476BD3">
        <w:rPr>
          <w:rFonts w:ascii="Times New Roman"/>
        </w:rPr>
        <w:t>稻田</w:t>
      </w:r>
      <w:r w:rsidR="00F9526F" w:rsidRPr="00476BD3">
        <w:rPr>
          <w:rFonts w:ascii="Times New Roman"/>
        </w:rPr>
        <w:t>CH</w:t>
      </w:r>
      <w:r w:rsidR="00F9526F" w:rsidRPr="00476BD3">
        <w:rPr>
          <w:rFonts w:ascii="Times New Roman"/>
          <w:vertAlign w:val="subscript"/>
        </w:rPr>
        <w:t>4</w:t>
      </w:r>
      <w:r w:rsidR="00F9526F" w:rsidRPr="00476BD3">
        <w:rPr>
          <w:rFonts w:ascii="Times New Roman"/>
        </w:rPr>
        <w:t>排放、农田施肥</w:t>
      </w:r>
      <w:r w:rsidR="00F9526F" w:rsidRPr="00476BD3">
        <w:rPr>
          <w:rFonts w:ascii="Times New Roman"/>
        </w:rPr>
        <w:t>N</w:t>
      </w:r>
      <w:r w:rsidR="00F9526F" w:rsidRPr="00476BD3">
        <w:rPr>
          <w:rFonts w:ascii="Times New Roman"/>
          <w:vertAlign w:val="subscript"/>
        </w:rPr>
        <w:t>2</w:t>
      </w:r>
      <w:r w:rsidR="00F9526F" w:rsidRPr="00476BD3">
        <w:rPr>
          <w:rFonts w:ascii="Times New Roman"/>
        </w:rPr>
        <w:t>O</w:t>
      </w:r>
      <w:r w:rsidR="00F9526F" w:rsidRPr="00476BD3">
        <w:rPr>
          <w:rFonts w:ascii="Times New Roman"/>
        </w:rPr>
        <w:t>排放、作物秸秆处置利用的</w:t>
      </w:r>
      <w:r w:rsidR="00F9526F" w:rsidRPr="00476BD3">
        <w:rPr>
          <w:rFonts w:ascii="Times New Roman"/>
        </w:rPr>
        <w:t>CH</w:t>
      </w:r>
      <w:r w:rsidR="00F9526F" w:rsidRPr="00476BD3">
        <w:rPr>
          <w:rFonts w:ascii="Times New Roman"/>
          <w:vertAlign w:val="subscript"/>
        </w:rPr>
        <w:t>4</w:t>
      </w:r>
      <w:r w:rsidR="00F9526F" w:rsidRPr="00476BD3">
        <w:rPr>
          <w:rFonts w:ascii="Times New Roman"/>
        </w:rPr>
        <w:t>和</w:t>
      </w:r>
      <w:r w:rsidR="00F9526F" w:rsidRPr="00476BD3">
        <w:rPr>
          <w:rFonts w:ascii="Times New Roman"/>
        </w:rPr>
        <w:t>N</w:t>
      </w:r>
      <w:r w:rsidR="00F9526F" w:rsidRPr="00476BD3">
        <w:rPr>
          <w:rFonts w:ascii="Times New Roman"/>
          <w:vertAlign w:val="subscript"/>
        </w:rPr>
        <w:t>2</w:t>
      </w:r>
      <w:r w:rsidR="00F9526F" w:rsidRPr="00476BD3">
        <w:rPr>
          <w:rFonts w:ascii="Times New Roman"/>
        </w:rPr>
        <w:t>O</w:t>
      </w:r>
      <w:r w:rsidR="00F9526F" w:rsidRPr="00476BD3">
        <w:rPr>
          <w:rFonts w:ascii="Times New Roman"/>
        </w:rPr>
        <w:t>排放</w:t>
      </w:r>
      <w:r w:rsidR="00F9526F" w:rsidRPr="00476BD3">
        <w:rPr>
          <w:rFonts w:ascii="Times New Roman" w:hint="eastAsia"/>
        </w:rPr>
        <w:t>、动物</w:t>
      </w:r>
      <w:r w:rsidR="00F9526F" w:rsidRPr="00476BD3">
        <w:rPr>
          <w:rFonts w:hint="eastAsia"/>
        </w:rPr>
        <w:t>肠道发酵甲烷排放、动物粪便管理排放、</w:t>
      </w:r>
      <w:r w:rsidR="00F9526F" w:rsidRPr="00476BD3">
        <w:rPr>
          <w:rFonts w:ascii="Times New Roman"/>
        </w:rPr>
        <w:t>化石燃料燃烧</w:t>
      </w:r>
      <w:r w:rsidR="00F9526F" w:rsidRPr="00476BD3">
        <w:rPr>
          <w:rFonts w:ascii="Times New Roman"/>
        </w:rPr>
        <w:t>CO</w:t>
      </w:r>
      <w:r w:rsidR="00F9526F" w:rsidRPr="00476BD3">
        <w:rPr>
          <w:rFonts w:ascii="Times New Roman"/>
          <w:vertAlign w:val="subscript"/>
        </w:rPr>
        <w:t>2</w:t>
      </w:r>
      <w:r w:rsidR="00F9526F" w:rsidRPr="00476BD3">
        <w:rPr>
          <w:rFonts w:ascii="Times New Roman"/>
        </w:rPr>
        <w:t>排放、购入电力</w:t>
      </w:r>
      <w:r w:rsidR="00F9526F" w:rsidRPr="00476BD3">
        <w:rPr>
          <w:rFonts w:ascii="Times New Roman"/>
        </w:rPr>
        <w:t>/</w:t>
      </w:r>
      <w:r w:rsidR="00F9526F" w:rsidRPr="00476BD3">
        <w:rPr>
          <w:rFonts w:ascii="Times New Roman"/>
        </w:rPr>
        <w:t>热力</w:t>
      </w:r>
      <w:r w:rsidR="00F9526F" w:rsidRPr="00476BD3">
        <w:rPr>
          <w:rFonts w:ascii="Times New Roman"/>
        </w:rPr>
        <w:t>CO</w:t>
      </w:r>
      <w:r w:rsidR="00F9526F" w:rsidRPr="00476BD3">
        <w:rPr>
          <w:rFonts w:ascii="Times New Roman"/>
          <w:vertAlign w:val="subscript"/>
        </w:rPr>
        <w:t>2</w:t>
      </w:r>
      <w:r w:rsidR="00F9526F" w:rsidRPr="00476BD3">
        <w:rPr>
          <w:rFonts w:ascii="Times New Roman"/>
        </w:rPr>
        <w:t>排放量之和，扣除土壤碳库变化和沼气回收利用对应的</w:t>
      </w:r>
      <w:r w:rsidR="00F9526F" w:rsidRPr="00476BD3">
        <w:rPr>
          <w:rFonts w:ascii="Times New Roman" w:hint="eastAsia"/>
        </w:rPr>
        <w:t>二氧化碳当量（</w:t>
      </w:r>
      <w:r w:rsidR="00F9526F" w:rsidRPr="00476BD3">
        <w:rPr>
          <w:rFonts w:ascii="Times New Roman"/>
          <w:szCs w:val="21"/>
        </w:rPr>
        <w:t>CO</w:t>
      </w:r>
      <w:r w:rsidR="00F9526F" w:rsidRPr="00476BD3">
        <w:rPr>
          <w:rFonts w:ascii="Times New Roman"/>
          <w:szCs w:val="21"/>
          <w:vertAlign w:val="subscript"/>
        </w:rPr>
        <w:t>2</w:t>
      </w:r>
      <w:r w:rsidR="00F9526F" w:rsidRPr="00476BD3">
        <w:rPr>
          <w:rFonts w:ascii="Times New Roman"/>
          <w:szCs w:val="21"/>
        </w:rPr>
        <w:t>e</w:t>
      </w:r>
      <w:r w:rsidR="00F9526F" w:rsidRPr="00476BD3">
        <w:rPr>
          <w:rFonts w:ascii="Times New Roman" w:hint="eastAsia"/>
        </w:rPr>
        <w:t>）值</w:t>
      </w:r>
      <w:r w:rsidRPr="00476BD3">
        <w:rPr>
          <w:rFonts w:ascii="Times New Roman"/>
        </w:rPr>
        <w:t>等。</w:t>
      </w:r>
    </w:p>
    <w:p w:rsidR="008D7CA3" w:rsidRPr="00476BD3" w:rsidRDefault="008D7CA3" w:rsidP="008D7CA3">
      <w:pPr>
        <w:pStyle w:val="aff0"/>
      </w:pPr>
    </w:p>
    <w:p w:rsidR="008D7CA3" w:rsidRPr="00476BD3" w:rsidRDefault="008D7CA3" w:rsidP="008D7CA3">
      <w:pPr>
        <w:pStyle w:val="aff4"/>
        <w:spacing w:before="312" w:after="312"/>
      </w:pPr>
      <w:r w:rsidRPr="00476BD3">
        <w:rPr>
          <w:rFonts w:hint="eastAsia"/>
        </w:rPr>
        <w:t>8.4活动数据以及来源</w:t>
      </w:r>
    </w:p>
    <w:p w:rsidR="008D7CA3" w:rsidRPr="00476BD3" w:rsidRDefault="008D7CA3" w:rsidP="008D7CA3">
      <w:pPr>
        <w:pStyle w:val="aff0"/>
        <w:rPr>
          <w:rFonts w:ascii="Times New Roman"/>
        </w:rPr>
      </w:pPr>
      <w:r w:rsidRPr="00476BD3">
        <w:rPr>
          <w:rFonts w:ascii="Times New Roman"/>
        </w:rPr>
        <w:t>种养循环企业应报告</w:t>
      </w:r>
      <w:r w:rsidRPr="00476BD3">
        <w:rPr>
          <w:rFonts w:ascii="Times New Roman" w:hint="eastAsia"/>
        </w:rPr>
        <w:t>种养循环企业</w:t>
      </w:r>
      <w:r w:rsidRPr="00476BD3">
        <w:rPr>
          <w:rFonts w:ascii="Times New Roman"/>
        </w:rPr>
        <w:t>生产所使用的不同品种燃料的消耗量和相应的低位发热量，购入</w:t>
      </w:r>
      <w:r w:rsidRPr="00476BD3">
        <w:rPr>
          <w:rFonts w:ascii="Times New Roman" w:hint="eastAsia"/>
        </w:rPr>
        <w:t>和输出</w:t>
      </w:r>
      <w:r w:rsidRPr="00476BD3">
        <w:rPr>
          <w:rFonts w:ascii="Times New Roman"/>
        </w:rPr>
        <w:t>的电力量</w:t>
      </w:r>
      <w:r w:rsidRPr="00476BD3">
        <w:rPr>
          <w:rFonts w:ascii="Times New Roman" w:hint="eastAsia"/>
        </w:rPr>
        <w:t>和</w:t>
      </w:r>
      <w:r w:rsidRPr="00476BD3">
        <w:rPr>
          <w:rFonts w:ascii="Times New Roman"/>
        </w:rPr>
        <w:t>热力量等</w:t>
      </w:r>
      <w:r w:rsidRPr="00476BD3">
        <w:rPr>
          <w:rFonts w:ascii="Times New Roman" w:hint="eastAsia"/>
        </w:rPr>
        <w:t>；应报告</w:t>
      </w:r>
      <w:r w:rsidR="00F9526F" w:rsidRPr="00476BD3">
        <w:rPr>
          <w:rFonts w:ascii="Times New Roman" w:hint="eastAsia"/>
        </w:rPr>
        <w:t>种植农作物的品种与规模、肥料消耗量、饲养动物的数量</w:t>
      </w:r>
      <w:r w:rsidRPr="00476BD3">
        <w:rPr>
          <w:rFonts w:ascii="Times New Roman" w:hint="eastAsia"/>
        </w:rPr>
        <w:t>、饲料消耗量、粪便管理方式，</w:t>
      </w:r>
      <w:r w:rsidR="00F9526F" w:rsidRPr="00476BD3">
        <w:rPr>
          <w:rFonts w:ascii="Times New Roman" w:hint="eastAsia"/>
        </w:rPr>
        <w:t>秸秆处置方式及规模，以及沼气回收利用量和农田管理方式</w:t>
      </w:r>
      <w:r w:rsidRPr="00476BD3">
        <w:rPr>
          <w:rFonts w:ascii="Times New Roman" w:hint="eastAsia"/>
        </w:rPr>
        <w:t>等情况，并说明上述数据的来源。</w:t>
      </w:r>
    </w:p>
    <w:p w:rsidR="008D7CA3" w:rsidRPr="00476BD3" w:rsidRDefault="008D7CA3" w:rsidP="008D7CA3">
      <w:pPr>
        <w:pStyle w:val="aff0"/>
      </w:pPr>
    </w:p>
    <w:p w:rsidR="008D7CA3" w:rsidRPr="00476BD3" w:rsidRDefault="008D7CA3" w:rsidP="008D7CA3">
      <w:pPr>
        <w:pStyle w:val="aff4"/>
        <w:spacing w:before="312" w:after="312"/>
      </w:pPr>
      <w:r w:rsidRPr="00476BD3">
        <w:rPr>
          <w:rFonts w:hint="eastAsia"/>
        </w:rPr>
        <w:t>8.5排放因子以及来源</w:t>
      </w:r>
    </w:p>
    <w:p w:rsidR="008D7CA3" w:rsidRPr="00476BD3" w:rsidRDefault="008D7CA3" w:rsidP="008D7CA3">
      <w:pPr>
        <w:pStyle w:val="aff0"/>
        <w:rPr>
          <w:rFonts w:ascii="Times New Roman"/>
        </w:rPr>
      </w:pPr>
      <w:r w:rsidRPr="00476BD3">
        <w:rPr>
          <w:rFonts w:ascii="Times New Roman"/>
        </w:rPr>
        <w:t>种养循环企业应报告消耗的各种燃料的单位热值含碳量和碳氧化率，电力和热力的生产排放因子</w:t>
      </w:r>
      <w:r w:rsidRPr="00476BD3">
        <w:rPr>
          <w:rFonts w:ascii="Times New Roman" w:hint="eastAsia"/>
        </w:rPr>
        <w:t>；应报告肠道甲烷排放因子、粪便管理甲烷和氧化亚氮排放因子，</w:t>
      </w:r>
      <w:r w:rsidR="00F9526F" w:rsidRPr="00476BD3">
        <w:rPr>
          <w:rFonts w:ascii="Times New Roman" w:hint="eastAsia"/>
        </w:rPr>
        <w:t>水稻田</w:t>
      </w:r>
      <w:r w:rsidR="00F9526F" w:rsidRPr="00476BD3">
        <w:rPr>
          <w:rFonts w:ascii="Times New Roman" w:hint="eastAsia"/>
        </w:rPr>
        <w:t>C</w:t>
      </w:r>
      <w:r w:rsidR="00F9526F" w:rsidRPr="00476BD3">
        <w:rPr>
          <w:rFonts w:ascii="Times New Roman"/>
        </w:rPr>
        <w:t>H</w:t>
      </w:r>
      <w:r w:rsidR="00F9526F" w:rsidRPr="00476BD3">
        <w:rPr>
          <w:rFonts w:ascii="Times New Roman"/>
          <w:vertAlign w:val="subscript"/>
        </w:rPr>
        <w:t>4</w:t>
      </w:r>
      <w:r w:rsidR="00F9526F" w:rsidRPr="00476BD3">
        <w:rPr>
          <w:rFonts w:ascii="Times New Roman" w:hint="eastAsia"/>
        </w:rPr>
        <w:t>排放、肥料</w:t>
      </w:r>
      <w:r w:rsidR="00F9526F" w:rsidRPr="00476BD3">
        <w:rPr>
          <w:rFonts w:ascii="Times New Roman" w:hint="eastAsia"/>
        </w:rPr>
        <w:t>N</w:t>
      </w:r>
      <w:r w:rsidR="00F9526F" w:rsidRPr="00476BD3">
        <w:rPr>
          <w:rFonts w:ascii="Times New Roman"/>
          <w:vertAlign w:val="subscript"/>
        </w:rPr>
        <w:t>2</w:t>
      </w:r>
      <w:r w:rsidR="00F9526F" w:rsidRPr="00476BD3">
        <w:rPr>
          <w:rFonts w:ascii="Times New Roman"/>
        </w:rPr>
        <w:t>O</w:t>
      </w:r>
      <w:r w:rsidR="00F9526F" w:rsidRPr="00476BD3">
        <w:rPr>
          <w:rFonts w:ascii="Times New Roman" w:hint="eastAsia"/>
        </w:rPr>
        <w:t>排放因子、秸秆处置</w:t>
      </w:r>
      <w:r w:rsidR="00F9526F" w:rsidRPr="00476BD3">
        <w:rPr>
          <w:rFonts w:ascii="Times New Roman" w:hint="eastAsia"/>
        </w:rPr>
        <w:t>C</w:t>
      </w:r>
      <w:r w:rsidR="00F9526F" w:rsidRPr="00476BD3">
        <w:rPr>
          <w:rFonts w:ascii="Times New Roman"/>
        </w:rPr>
        <w:t>H</w:t>
      </w:r>
      <w:r w:rsidR="00F9526F" w:rsidRPr="00476BD3">
        <w:rPr>
          <w:rFonts w:ascii="Times New Roman"/>
          <w:vertAlign w:val="subscript"/>
        </w:rPr>
        <w:t>4</w:t>
      </w:r>
      <w:r w:rsidR="00F9526F" w:rsidRPr="00476BD3">
        <w:rPr>
          <w:rFonts w:ascii="Times New Roman" w:hint="eastAsia"/>
        </w:rPr>
        <w:t>和</w:t>
      </w:r>
      <w:r w:rsidR="00F9526F" w:rsidRPr="00476BD3">
        <w:rPr>
          <w:rFonts w:ascii="Times New Roman" w:hint="eastAsia"/>
        </w:rPr>
        <w:t>N</w:t>
      </w:r>
      <w:r w:rsidR="00F9526F" w:rsidRPr="00476BD3">
        <w:rPr>
          <w:rFonts w:ascii="Times New Roman"/>
          <w:vertAlign w:val="subscript"/>
        </w:rPr>
        <w:t>2</w:t>
      </w:r>
      <w:r w:rsidR="00F9526F" w:rsidRPr="00476BD3">
        <w:rPr>
          <w:rFonts w:ascii="Times New Roman"/>
        </w:rPr>
        <w:t>O</w:t>
      </w:r>
      <w:r w:rsidR="00F9526F" w:rsidRPr="00476BD3">
        <w:rPr>
          <w:rFonts w:ascii="Times New Roman" w:hint="eastAsia"/>
        </w:rPr>
        <w:t>排放因子，以及回收沼气中的</w:t>
      </w:r>
      <w:r w:rsidR="00F9526F" w:rsidRPr="00476BD3">
        <w:rPr>
          <w:rFonts w:ascii="Times New Roman" w:hint="eastAsia"/>
        </w:rPr>
        <w:t>C</w:t>
      </w:r>
      <w:r w:rsidR="00F9526F" w:rsidRPr="00476BD3">
        <w:rPr>
          <w:rFonts w:ascii="Times New Roman"/>
        </w:rPr>
        <w:t>H</w:t>
      </w:r>
      <w:r w:rsidR="00F9526F" w:rsidRPr="00476BD3">
        <w:rPr>
          <w:rFonts w:ascii="Times New Roman"/>
          <w:vertAlign w:val="subscript"/>
        </w:rPr>
        <w:t>4</w:t>
      </w:r>
      <w:r w:rsidR="00F9526F" w:rsidRPr="00476BD3">
        <w:rPr>
          <w:rFonts w:ascii="Times New Roman" w:hint="eastAsia"/>
        </w:rPr>
        <w:t>体积浓度和农田管理库变化因子</w:t>
      </w:r>
      <w:r w:rsidRPr="00476BD3">
        <w:rPr>
          <w:rFonts w:ascii="Times New Roman" w:hint="eastAsia"/>
        </w:rPr>
        <w:t>以及火炬燃烧和回收沼气中的甲烷体积浓度。</w:t>
      </w:r>
      <w:r w:rsidRPr="00476BD3">
        <w:rPr>
          <w:rFonts w:ascii="Times New Roman"/>
        </w:rPr>
        <w:t>并说明</w:t>
      </w:r>
      <w:r w:rsidRPr="00476BD3">
        <w:rPr>
          <w:rFonts w:ascii="Times New Roman" w:hint="eastAsia"/>
        </w:rPr>
        <w:t>上述数据的</w:t>
      </w:r>
      <w:r w:rsidRPr="00476BD3">
        <w:rPr>
          <w:rFonts w:ascii="Times New Roman"/>
        </w:rPr>
        <w:t>来源。</w:t>
      </w:r>
    </w:p>
    <w:p w:rsidR="002102A8" w:rsidRPr="00476BD3" w:rsidRDefault="002102A8" w:rsidP="008D7CA3">
      <w:pPr>
        <w:pStyle w:val="aff0"/>
      </w:pPr>
    </w:p>
    <w:p w:rsidR="00F7441F" w:rsidRPr="00476BD3" w:rsidRDefault="00F7441F" w:rsidP="007C07BC">
      <w:pPr>
        <w:pStyle w:val="aff0"/>
        <w:ind w:firstLineChars="0" w:firstLine="0"/>
      </w:pPr>
    </w:p>
    <w:p w:rsidR="00F7441F" w:rsidRPr="00476BD3" w:rsidRDefault="00F7441F" w:rsidP="007C07BC">
      <w:pPr>
        <w:pStyle w:val="aff0"/>
        <w:ind w:firstLineChars="0" w:firstLine="0"/>
      </w:pPr>
    </w:p>
    <w:p w:rsidR="002102A8" w:rsidRPr="00476BD3" w:rsidRDefault="002102A8" w:rsidP="002102A8">
      <w:pPr>
        <w:pStyle w:val="1"/>
        <w:spacing w:beforeLines="100" w:before="312" w:after="0" w:line="240" w:lineRule="auto"/>
        <w:jc w:val="center"/>
        <w:rPr>
          <w:rFonts w:ascii="黑体" w:eastAsia="黑体"/>
          <w:b w:val="0"/>
          <w:sz w:val="21"/>
          <w:szCs w:val="21"/>
        </w:rPr>
      </w:pPr>
      <w:bookmarkStart w:id="80" w:name="_Toc419220890"/>
      <w:bookmarkStart w:id="81" w:name="_Toc422915829"/>
      <w:bookmarkStart w:id="82" w:name="_Toc422918709"/>
      <w:bookmarkStart w:id="83" w:name="_Toc424820957"/>
      <w:bookmarkStart w:id="84" w:name="_Toc50752954"/>
      <w:bookmarkStart w:id="85" w:name="_Toc50833077"/>
      <w:bookmarkStart w:id="86" w:name="_Toc376786611"/>
      <w:bookmarkStart w:id="87" w:name="_Toc380741496"/>
      <w:bookmarkStart w:id="88" w:name="_Toc396225963"/>
      <w:bookmarkStart w:id="89" w:name="_Toc405302540"/>
      <w:bookmarkStart w:id="90" w:name="_Toc405302906"/>
      <w:bookmarkStart w:id="91" w:name="_Toc405303070"/>
      <w:bookmarkStart w:id="92" w:name="_Toc405303507"/>
      <w:r w:rsidRPr="00476BD3">
        <w:rPr>
          <w:rFonts w:ascii="黑体" w:eastAsia="黑体" w:hint="eastAsia"/>
          <w:b w:val="0"/>
          <w:sz w:val="21"/>
          <w:szCs w:val="21"/>
        </w:rPr>
        <w:lastRenderedPageBreak/>
        <w:t>附  录  A</w:t>
      </w:r>
      <w:bookmarkEnd w:id="80"/>
      <w:bookmarkEnd w:id="81"/>
      <w:bookmarkEnd w:id="82"/>
      <w:bookmarkEnd w:id="83"/>
    </w:p>
    <w:p w:rsidR="002102A8" w:rsidRPr="00476BD3" w:rsidRDefault="00BA24AB" w:rsidP="00BA24AB">
      <w:pPr>
        <w:pStyle w:val="1"/>
        <w:spacing w:beforeLines="100" w:before="312" w:after="0" w:line="240" w:lineRule="auto"/>
        <w:jc w:val="center"/>
        <w:rPr>
          <w:rFonts w:ascii="黑体" w:eastAsia="黑体" w:hAnsi="黑体"/>
          <w:b w:val="0"/>
          <w:sz w:val="21"/>
          <w:szCs w:val="21"/>
        </w:rPr>
      </w:pPr>
      <w:r w:rsidRPr="00476BD3">
        <w:rPr>
          <w:rFonts w:ascii="黑体" w:eastAsia="黑体" w:hAnsi="黑体" w:hint="eastAsia"/>
          <w:b w:val="0"/>
          <w:sz w:val="21"/>
          <w:szCs w:val="21"/>
        </w:rPr>
        <w:t>（资料性附录）</w:t>
      </w:r>
      <w:r w:rsidR="002102A8" w:rsidRPr="00476BD3">
        <w:rPr>
          <w:rFonts w:ascii="黑体" w:eastAsia="黑体" w:hAnsi="黑体"/>
          <w:b w:val="0"/>
          <w:sz w:val="21"/>
          <w:szCs w:val="21"/>
        </w:rPr>
        <w:br/>
      </w:r>
      <w:r w:rsidR="002102A8" w:rsidRPr="00476BD3">
        <w:rPr>
          <w:rFonts w:ascii="黑体" w:eastAsia="黑体" w:hAnsi="黑体" w:hint="eastAsia"/>
          <w:b w:val="0"/>
          <w:sz w:val="21"/>
          <w:szCs w:val="21"/>
        </w:rPr>
        <w:t>生产管理记录统计表</w:t>
      </w:r>
      <w:bookmarkEnd w:id="84"/>
      <w:bookmarkEnd w:id="85"/>
    </w:p>
    <w:p w:rsidR="00BA24AB" w:rsidRPr="00476BD3" w:rsidRDefault="00BA24AB" w:rsidP="00BA24AB"/>
    <w:p w:rsidR="002102A8" w:rsidRPr="00476BD3" w:rsidRDefault="002102A8" w:rsidP="002102A8">
      <w:pPr>
        <w:pStyle w:val="af0"/>
        <w:spacing w:before="156" w:after="156"/>
      </w:pPr>
      <w:r w:rsidRPr="00476BD3">
        <w:rPr>
          <w:rFonts w:hAnsi="黑体" w:hint="eastAsia"/>
          <w:b/>
        </w:rPr>
        <w:t>农作物种植情况</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675"/>
        <w:gridCol w:w="851"/>
        <w:gridCol w:w="1134"/>
        <w:gridCol w:w="1134"/>
        <w:gridCol w:w="1134"/>
        <w:gridCol w:w="1134"/>
        <w:gridCol w:w="921"/>
        <w:gridCol w:w="922"/>
        <w:gridCol w:w="1559"/>
      </w:tblGrid>
      <w:tr w:rsidR="002102A8" w:rsidRPr="00476BD3" w:rsidTr="00EA5473">
        <w:tc>
          <w:tcPr>
            <w:tcW w:w="675" w:type="dxa"/>
            <w:tcBorders>
              <w:top w:val="single" w:sz="8" w:space="0" w:color="auto"/>
              <w:bottom w:val="single" w:sz="8" w:space="0" w:color="auto"/>
            </w:tcBorders>
            <w:shd w:val="clear" w:color="auto" w:fill="auto"/>
            <w:vAlign w:val="center"/>
          </w:tcPr>
          <w:p w:rsidR="002102A8" w:rsidRPr="00476BD3" w:rsidRDefault="002102A8" w:rsidP="00EA5473">
            <w:pPr>
              <w:jc w:val="center"/>
              <w:rPr>
                <w:sz w:val="18"/>
              </w:rPr>
            </w:pPr>
            <w:r w:rsidRPr="00476BD3">
              <w:rPr>
                <w:b/>
                <w:color w:val="000000"/>
                <w:sz w:val="18"/>
                <w:szCs w:val="21"/>
              </w:rPr>
              <w:t>序号</w:t>
            </w:r>
          </w:p>
        </w:tc>
        <w:tc>
          <w:tcPr>
            <w:tcW w:w="851" w:type="dxa"/>
            <w:tcBorders>
              <w:top w:val="single" w:sz="8" w:space="0" w:color="auto"/>
              <w:bottom w:val="single" w:sz="8" w:space="0" w:color="auto"/>
            </w:tcBorders>
            <w:shd w:val="clear" w:color="auto" w:fill="auto"/>
            <w:vAlign w:val="center"/>
          </w:tcPr>
          <w:p w:rsidR="002102A8" w:rsidRPr="00476BD3" w:rsidRDefault="002102A8" w:rsidP="00EA5473">
            <w:pPr>
              <w:ind w:left="-175"/>
              <w:jc w:val="center"/>
              <w:rPr>
                <w:b/>
                <w:color w:val="000000"/>
                <w:sz w:val="18"/>
                <w:szCs w:val="21"/>
              </w:rPr>
            </w:pPr>
            <w:r w:rsidRPr="00476BD3">
              <w:rPr>
                <w:b/>
                <w:color w:val="000000"/>
                <w:sz w:val="18"/>
                <w:szCs w:val="21"/>
              </w:rPr>
              <w:t>位置</w:t>
            </w:r>
            <w:r w:rsidRPr="00476BD3">
              <w:rPr>
                <w:b/>
                <w:color w:val="000000"/>
                <w:sz w:val="18"/>
                <w:szCs w:val="21"/>
                <w:vertAlign w:val="superscript"/>
              </w:rPr>
              <w:t>a</w:t>
            </w:r>
          </w:p>
        </w:tc>
        <w:tc>
          <w:tcPr>
            <w:tcW w:w="1134" w:type="dxa"/>
            <w:tcBorders>
              <w:top w:val="single" w:sz="8" w:space="0" w:color="auto"/>
              <w:bottom w:val="single" w:sz="8" w:space="0" w:color="auto"/>
            </w:tcBorders>
            <w:shd w:val="clear" w:color="auto" w:fill="auto"/>
            <w:vAlign w:val="center"/>
          </w:tcPr>
          <w:p w:rsidR="002102A8" w:rsidRPr="00476BD3" w:rsidRDefault="002102A8" w:rsidP="00EA5473">
            <w:pPr>
              <w:jc w:val="center"/>
              <w:rPr>
                <w:b/>
                <w:color w:val="000000"/>
                <w:sz w:val="18"/>
                <w:szCs w:val="21"/>
              </w:rPr>
            </w:pPr>
            <w:r w:rsidRPr="00476BD3">
              <w:rPr>
                <w:b/>
                <w:color w:val="000000"/>
                <w:sz w:val="18"/>
                <w:szCs w:val="21"/>
              </w:rPr>
              <w:t>面积</w:t>
            </w:r>
            <w:r w:rsidRPr="00476BD3">
              <w:rPr>
                <w:b/>
                <w:sz w:val="18"/>
                <w:szCs w:val="21"/>
              </w:rPr>
              <w:t>（</w:t>
            </w:r>
            <w:r w:rsidRPr="00476BD3">
              <w:rPr>
                <w:b/>
                <w:sz w:val="18"/>
                <w:szCs w:val="21"/>
              </w:rPr>
              <w:t>hm</w:t>
            </w:r>
            <w:r w:rsidRPr="00476BD3">
              <w:rPr>
                <w:b/>
                <w:sz w:val="18"/>
                <w:szCs w:val="21"/>
                <w:vertAlign w:val="superscript"/>
              </w:rPr>
              <w:t>2</w:t>
            </w:r>
            <w:r w:rsidRPr="00476BD3">
              <w:rPr>
                <w:b/>
                <w:sz w:val="18"/>
                <w:szCs w:val="21"/>
              </w:rPr>
              <w:t>）</w:t>
            </w:r>
          </w:p>
        </w:tc>
        <w:tc>
          <w:tcPr>
            <w:tcW w:w="1134" w:type="dxa"/>
            <w:tcBorders>
              <w:top w:val="single" w:sz="8" w:space="0" w:color="auto"/>
              <w:bottom w:val="single" w:sz="8" w:space="0" w:color="auto"/>
            </w:tcBorders>
            <w:shd w:val="clear" w:color="auto" w:fill="auto"/>
          </w:tcPr>
          <w:p w:rsidR="002102A8" w:rsidRPr="00476BD3" w:rsidRDefault="002102A8" w:rsidP="00EA5473">
            <w:pPr>
              <w:jc w:val="center"/>
              <w:rPr>
                <w:b/>
                <w:color w:val="000000"/>
                <w:sz w:val="18"/>
                <w:szCs w:val="21"/>
              </w:rPr>
            </w:pPr>
            <w:r w:rsidRPr="00476BD3">
              <w:rPr>
                <w:b/>
                <w:color w:val="000000"/>
                <w:sz w:val="18"/>
                <w:szCs w:val="21"/>
              </w:rPr>
              <w:t>种植品种</w:t>
            </w:r>
            <w:r w:rsidRPr="00476BD3">
              <w:rPr>
                <w:b/>
                <w:color w:val="000000"/>
                <w:sz w:val="18"/>
                <w:szCs w:val="21"/>
                <w:vertAlign w:val="superscript"/>
              </w:rPr>
              <w:t>b</w:t>
            </w:r>
          </w:p>
        </w:tc>
        <w:tc>
          <w:tcPr>
            <w:tcW w:w="1134" w:type="dxa"/>
            <w:tcBorders>
              <w:top w:val="single" w:sz="8" w:space="0" w:color="auto"/>
              <w:bottom w:val="single" w:sz="8" w:space="0" w:color="auto"/>
            </w:tcBorders>
            <w:shd w:val="clear" w:color="auto" w:fill="auto"/>
            <w:vAlign w:val="center"/>
          </w:tcPr>
          <w:p w:rsidR="002102A8" w:rsidRPr="00476BD3" w:rsidRDefault="002102A8" w:rsidP="00EA5473">
            <w:pPr>
              <w:jc w:val="center"/>
              <w:rPr>
                <w:b/>
                <w:color w:val="000000"/>
                <w:sz w:val="18"/>
                <w:szCs w:val="21"/>
              </w:rPr>
            </w:pPr>
            <w:r w:rsidRPr="00476BD3">
              <w:rPr>
                <w:b/>
                <w:color w:val="000000"/>
                <w:sz w:val="18"/>
                <w:szCs w:val="21"/>
              </w:rPr>
              <w:t>种植制度</w:t>
            </w:r>
            <w:r w:rsidRPr="00476BD3">
              <w:rPr>
                <w:b/>
                <w:color w:val="000000"/>
                <w:sz w:val="18"/>
                <w:szCs w:val="21"/>
                <w:vertAlign w:val="superscript"/>
              </w:rPr>
              <w:t>c</w:t>
            </w:r>
          </w:p>
        </w:tc>
        <w:tc>
          <w:tcPr>
            <w:tcW w:w="1134" w:type="dxa"/>
            <w:tcBorders>
              <w:top w:val="single" w:sz="8" w:space="0" w:color="auto"/>
              <w:bottom w:val="single" w:sz="8" w:space="0" w:color="auto"/>
            </w:tcBorders>
            <w:shd w:val="clear" w:color="auto" w:fill="auto"/>
            <w:vAlign w:val="center"/>
          </w:tcPr>
          <w:p w:rsidR="002102A8" w:rsidRPr="00476BD3" w:rsidRDefault="002102A8" w:rsidP="00EA5473">
            <w:pPr>
              <w:jc w:val="center"/>
              <w:rPr>
                <w:b/>
                <w:color w:val="000000"/>
                <w:sz w:val="18"/>
                <w:szCs w:val="21"/>
              </w:rPr>
            </w:pPr>
            <w:r w:rsidRPr="00476BD3">
              <w:rPr>
                <w:b/>
                <w:color w:val="000000"/>
                <w:sz w:val="18"/>
                <w:szCs w:val="21"/>
              </w:rPr>
              <w:t>耕种方式</w:t>
            </w:r>
            <w:r w:rsidRPr="00476BD3">
              <w:rPr>
                <w:b/>
                <w:color w:val="000000"/>
                <w:sz w:val="18"/>
                <w:szCs w:val="21"/>
                <w:vertAlign w:val="superscript"/>
              </w:rPr>
              <w:t>d</w:t>
            </w:r>
          </w:p>
        </w:tc>
        <w:tc>
          <w:tcPr>
            <w:tcW w:w="921" w:type="dxa"/>
            <w:tcBorders>
              <w:top w:val="single" w:sz="8" w:space="0" w:color="auto"/>
              <w:bottom w:val="single" w:sz="8" w:space="0" w:color="auto"/>
            </w:tcBorders>
            <w:shd w:val="clear" w:color="auto" w:fill="auto"/>
            <w:vAlign w:val="center"/>
          </w:tcPr>
          <w:p w:rsidR="002102A8" w:rsidRPr="00476BD3" w:rsidRDefault="002102A8" w:rsidP="00EA5473">
            <w:pPr>
              <w:jc w:val="center"/>
              <w:rPr>
                <w:b/>
                <w:color w:val="000000"/>
                <w:sz w:val="18"/>
                <w:szCs w:val="21"/>
              </w:rPr>
            </w:pPr>
            <w:proofErr w:type="gramStart"/>
            <w:r w:rsidRPr="00476BD3">
              <w:rPr>
                <w:b/>
                <w:color w:val="000000"/>
                <w:sz w:val="18"/>
                <w:szCs w:val="21"/>
              </w:rPr>
              <w:t>播种日</w:t>
            </w:r>
            <w:proofErr w:type="gramEnd"/>
            <w:r w:rsidRPr="00476BD3">
              <w:rPr>
                <w:b/>
                <w:color w:val="000000"/>
                <w:sz w:val="18"/>
                <w:szCs w:val="21"/>
                <w:vertAlign w:val="superscript"/>
              </w:rPr>
              <w:t>e</w:t>
            </w:r>
          </w:p>
        </w:tc>
        <w:tc>
          <w:tcPr>
            <w:tcW w:w="922" w:type="dxa"/>
            <w:tcBorders>
              <w:top w:val="single" w:sz="8" w:space="0" w:color="auto"/>
              <w:bottom w:val="single" w:sz="8" w:space="0" w:color="auto"/>
            </w:tcBorders>
            <w:shd w:val="clear" w:color="auto" w:fill="auto"/>
          </w:tcPr>
          <w:p w:rsidR="002102A8" w:rsidRPr="00476BD3" w:rsidRDefault="002102A8" w:rsidP="00EA5473">
            <w:pPr>
              <w:jc w:val="center"/>
              <w:rPr>
                <w:b/>
                <w:color w:val="000000"/>
                <w:sz w:val="18"/>
                <w:szCs w:val="21"/>
              </w:rPr>
            </w:pPr>
            <w:proofErr w:type="gramStart"/>
            <w:r w:rsidRPr="00476BD3">
              <w:rPr>
                <w:b/>
                <w:color w:val="000000"/>
                <w:sz w:val="18"/>
                <w:szCs w:val="21"/>
              </w:rPr>
              <w:t>收割日</w:t>
            </w:r>
            <w:proofErr w:type="gramEnd"/>
            <w:r w:rsidRPr="00476BD3">
              <w:rPr>
                <w:b/>
                <w:color w:val="000000"/>
                <w:sz w:val="18"/>
                <w:szCs w:val="21"/>
                <w:vertAlign w:val="superscript"/>
              </w:rPr>
              <w:t>e</w:t>
            </w:r>
          </w:p>
        </w:tc>
        <w:tc>
          <w:tcPr>
            <w:tcW w:w="1559" w:type="dxa"/>
            <w:tcBorders>
              <w:top w:val="single" w:sz="8" w:space="0" w:color="auto"/>
              <w:bottom w:val="single" w:sz="8" w:space="0" w:color="auto"/>
            </w:tcBorders>
            <w:shd w:val="clear" w:color="auto" w:fill="auto"/>
            <w:vAlign w:val="center"/>
          </w:tcPr>
          <w:p w:rsidR="002102A8" w:rsidRPr="00476BD3" w:rsidRDefault="002102A8" w:rsidP="00EA5473">
            <w:pPr>
              <w:jc w:val="center"/>
              <w:rPr>
                <w:b/>
                <w:color w:val="000000"/>
                <w:sz w:val="18"/>
                <w:szCs w:val="21"/>
              </w:rPr>
            </w:pPr>
            <w:r w:rsidRPr="00476BD3">
              <w:rPr>
                <w:b/>
                <w:color w:val="000000"/>
                <w:sz w:val="18"/>
                <w:szCs w:val="21"/>
              </w:rPr>
              <w:t>单产（</w:t>
            </w:r>
            <w:r w:rsidRPr="00476BD3">
              <w:rPr>
                <w:b/>
                <w:color w:val="000000"/>
                <w:sz w:val="18"/>
                <w:szCs w:val="21"/>
              </w:rPr>
              <w:t>kg/hm</w:t>
            </w:r>
            <w:r w:rsidRPr="00476BD3">
              <w:rPr>
                <w:b/>
                <w:color w:val="000000"/>
                <w:sz w:val="18"/>
                <w:szCs w:val="21"/>
                <w:vertAlign w:val="superscript"/>
              </w:rPr>
              <w:t>2</w:t>
            </w:r>
            <w:r w:rsidRPr="00476BD3">
              <w:rPr>
                <w:b/>
                <w:color w:val="000000"/>
                <w:sz w:val="18"/>
                <w:szCs w:val="21"/>
              </w:rPr>
              <w:t>）</w:t>
            </w:r>
            <w:r w:rsidRPr="00476BD3">
              <w:rPr>
                <w:b/>
                <w:color w:val="000000"/>
                <w:sz w:val="18"/>
                <w:szCs w:val="21"/>
                <w:vertAlign w:val="superscript"/>
              </w:rPr>
              <w:t>f</w:t>
            </w:r>
          </w:p>
        </w:tc>
      </w:tr>
      <w:tr w:rsidR="002102A8" w:rsidRPr="00476BD3" w:rsidTr="00EA5473">
        <w:tc>
          <w:tcPr>
            <w:tcW w:w="675" w:type="dxa"/>
            <w:tcBorders>
              <w:top w:val="single" w:sz="8" w:space="0" w:color="auto"/>
            </w:tcBorders>
            <w:shd w:val="clear" w:color="auto" w:fill="auto"/>
            <w:vAlign w:val="center"/>
          </w:tcPr>
          <w:p w:rsidR="002102A8" w:rsidRPr="00476BD3" w:rsidRDefault="002102A8" w:rsidP="00EA5473">
            <w:pPr>
              <w:pStyle w:val="a2"/>
              <w:numPr>
                <w:ilvl w:val="0"/>
                <w:numId w:val="0"/>
              </w:numPr>
              <w:jc w:val="center"/>
              <w:rPr>
                <w:rFonts w:ascii="Times New Roman"/>
              </w:rPr>
            </w:pPr>
            <w:r w:rsidRPr="00476BD3">
              <w:rPr>
                <w:rFonts w:ascii="Times New Roman"/>
              </w:rPr>
              <w:t>1</w:t>
            </w:r>
          </w:p>
        </w:tc>
        <w:tc>
          <w:tcPr>
            <w:tcW w:w="851"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921"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922" w:type="dxa"/>
            <w:tcBorders>
              <w:top w:val="single" w:sz="8" w:space="0" w:color="auto"/>
            </w:tcBorders>
            <w:shd w:val="clear" w:color="auto" w:fill="auto"/>
          </w:tcPr>
          <w:p w:rsidR="002102A8" w:rsidRPr="00476BD3" w:rsidRDefault="002102A8" w:rsidP="00EA5473">
            <w:pPr>
              <w:pStyle w:val="a2"/>
              <w:numPr>
                <w:ilvl w:val="0"/>
                <w:numId w:val="0"/>
              </w:numPr>
              <w:ind w:left="544"/>
            </w:pPr>
          </w:p>
        </w:tc>
        <w:tc>
          <w:tcPr>
            <w:tcW w:w="1559" w:type="dxa"/>
            <w:tcBorders>
              <w:top w:val="single" w:sz="8" w:space="0" w:color="auto"/>
            </w:tcBorders>
            <w:shd w:val="clear" w:color="auto" w:fill="auto"/>
          </w:tcPr>
          <w:p w:rsidR="002102A8" w:rsidRPr="00476BD3" w:rsidRDefault="002102A8" w:rsidP="00EA5473">
            <w:pPr>
              <w:pStyle w:val="a2"/>
              <w:numPr>
                <w:ilvl w:val="0"/>
                <w:numId w:val="0"/>
              </w:numPr>
              <w:ind w:left="544"/>
            </w:pPr>
          </w:p>
        </w:tc>
      </w:tr>
      <w:tr w:rsidR="002102A8" w:rsidRPr="00476BD3" w:rsidTr="00EA5473">
        <w:tc>
          <w:tcPr>
            <w:tcW w:w="675" w:type="dxa"/>
            <w:tcBorders>
              <w:top w:val="single" w:sz="4" w:space="0" w:color="auto"/>
              <w:bottom w:val="single" w:sz="8" w:space="0" w:color="auto"/>
            </w:tcBorders>
            <w:shd w:val="clear" w:color="auto" w:fill="auto"/>
            <w:vAlign w:val="center"/>
          </w:tcPr>
          <w:p w:rsidR="002102A8" w:rsidRPr="00476BD3" w:rsidRDefault="002102A8" w:rsidP="00EA5473">
            <w:pPr>
              <w:pStyle w:val="a2"/>
              <w:numPr>
                <w:ilvl w:val="0"/>
                <w:numId w:val="0"/>
              </w:numPr>
              <w:jc w:val="center"/>
              <w:rPr>
                <w:rFonts w:ascii="Times New Roman"/>
              </w:rPr>
            </w:pPr>
            <w:r w:rsidRPr="00476BD3">
              <w:rPr>
                <w:rFonts w:ascii="Times New Roman"/>
              </w:rPr>
              <w:t>2</w:t>
            </w:r>
          </w:p>
        </w:tc>
        <w:tc>
          <w:tcPr>
            <w:tcW w:w="851"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1134"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921"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922"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c>
          <w:tcPr>
            <w:tcW w:w="1559" w:type="dxa"/>
            <w:tcBorders>
              <w:top w:val="single" w:sz="4" w:space="0" w:color="auto"/>
              <w:bottom w:val="single" w:sz="8" w:space="0" w:color="auto"/>
            </w:tcBorders>
            <w:shd w:val="clear" w:color="auto" w:fill="auto"/>
          </w:tcPr>
          <w:p w:rsidR="002102A8" w:rsidRPr="00476BD3" w:rsidRDefault="002102A8" w:rsidP="00EA5473">
            <w:pPr>
              <w:pStyle w:val="a2"/>
              <w:numPr>
                <w:ilvl w:val="0"/>
                <w:numId w:val="0"/>
              </w:numPr>
              <w:ind w:left="544"/>
            </w:pPr>
          </w:p>
        </w:tc>
      </w:tr>
      <w:tr w:rsidR="002102A8" w:rsidRPr="00476BD3" w:rsidTr="00EA5473">
        <w:trPr>
          <w:trHeight w:val="644"/>
        </w:trPr>
        <w:tc>
          <w:tcPr>
            <w:tcW w:w="9464" w:type="dxa"/>
            <w:gridSpan w:val="9"/>
            <w:tcBorders>
              <w:top w:val="single" w:sz="8" w:space="0" w:color="auto"/>
            </w:tcBorders>
            <w:shd w:val="clear" w:color="auto" w:fill="auto"/>
          </w:tcPr>
          <w:p w:rsidR="002102A8" w:rsidRPr="00476BD3" w:rsidRDefault="002102A8" w:rsidP="006A5248">
            <w:pPr>
              <w:pStyle w:val="a2"/>
              <w:numPr>
                <w:ilvl w:val="0"/>
                <w:numId w:val="38"/>
              </w:numPr>
              <w:rPr>
                <w:rFonts w:ascii="Times New Roman"/>
              </w:rPr>
            </w:pPr>
            <w:r w:rsidRPr="00476BD3">
              <w:rPr>
                <w:rFonts w:ascii="Times New Roman"/>
              </w:rPr>
              <w:t>农田所在行政区划位置，表示为</w:t>
            </w:r>
            <w:r w:rsidRPr="00476BD3">
              <w:rPr>
                <w:rFonts w:ascii="Times New Roman"/>
                <w:u w:val="single"/>
              </w:rPr>
              <w:t xml:space="preserve">     </w:t>
            </w:r>
            <w:r w:rsidRPr="00476BD3">
              <w:rPr>
                <w:rFonts w:ascii="Times New Roman"/>
              </w:rPr>
              <w:t>省</w:t>
            </w:r>
            <w:r w:rsidRPr="00476BD3">
              <w:rPr>
                <w:rFonts w:ascii="Times New Roman"/>
                <w:u w:val="single"/>
              </w:rPr>
              <w:t xml:space="preserve">    </w:t>
            </w:r>
            <w:r w:rsidRPr="00476BD3">
              <w:rPr>
                <w:rFonts w:ascii="Times New Roman"/>
              </w:rPr>
              <w:t>地区（市）</w:t>
            </w:r>
            <w:r w:rsidRPr="00476BD3">
              <w:rPr>
                <w:rFonts w:ascii="Times New Roman"/>
                <w:u w:val="single"/>
              </w:rPr>
              <w:t xml:space="preserve">    </w:t>
            </w:r>
            <w:r w:rsidRPr="00476BD3">
              <w:rPr>
                <w:rFonts w:ascii="Times New Roman"/>
              </w:rPr>
              <w:t>市（县）。</w:t>
            </w:r>
          </w:p>
          <w:p w:rsidR="002102A8" w:rsidRPr="00476BD3" w:rsidRDefault="002102A8" w:rsidP="006A5248">
            <w:pPr>
              <w:pStyle w:val="a2"/>
              <w:numPr>
                <w:ilvl w:val="0"/>
                <w:numId w:val="38"/>
              </w:numPr>
              <w:rPr>
                <w:rFonts w:ascii="Times New Roman"/>
              </w:rPr>
            </w:pPr>
            <w:r w:rsidRPr="00476BD3">
              <w:rPr>
                <w:rFonts w:ascii="Times New Roman"/>
              </w:rPr>
              <w:t>水稻品种分为早稻、晚稻、单季稻，小麦品种分为春小麦、冬小麦，玉米品种分为春玉米、夏玉米。</w:t>
            </w:r>
          </w:p>
          <w:p w:rsidR="002102A8" w:rsidRPr="00476BD3" w:rsidRDefault="002102A8" w:rsidP="006A5248">
            <w:pPr>
              <w:pStyle w:val="a2"/>
              <w:numPr>
                <w:ilvl w:val="0"/>
                <w:numId w:val="38"/>
              </w:numPr>
              <w:rPr>
                <w:rFonts w:ascii="Times New Roman"/>
              </w:rPr>
            </w:pPr>
            <w:r w:rsidRPr="00476BD3">
              <w:rPr>
                <w:rFonts w:ascii="Times New Roman"/>
              </w:rPr>
              <w:t>种植制度分为单作一熟、单作多熟、单作轮作。</w:t>
            </w:r>
          </w:p>
          <w:p w:rsidR="002102A8" w:rsidRPr="00476BD3" w:rsidRDefault="002102A8" w:rsidP="006A5248">
            <w:pPr>
              <w:pStyle w:val="a2"/>
              <w:numPr>
                <w:ilvl w:val="0"/>
                <w:numId w:val="38"/>
              </w:numPr>
              <w:rPr>
                <w:rFonts w:ascii="Times New Roman"/>
              </w:rPr>
            </w:pPr>
            <w:r w:rsidRPr="00476BD3">
              <w:rPr>
                <w:rFonts w:ascii="Times New Roman"/>
              </w:rPr>
              <w:t>耕种方式包括充分耕作、少耕和免耕。</w:t>
            </w:r>
          </w:p>
          <w:p w:rsidR="002102A8" w:rsidRPr="00476BD3" w:rsidRDefault="002102A8" w:rsidP="006A5248">
            <w:pPr>
              <w:pStyle w:val="a2"/>
              <w:numPr>
                <w:ilvl w:val="0"/>
                <w:numId w:val="38"/>
              </w:numPr>
              <w:rPr>
                <w:rFonts w:ascii="Times New Roman"/>
              </w:rPr>
            </w:pPr>
            <w:proofErr w:type="gramStart"/>
            <w:r w:rsidRPr="00476BD3">
              <w:rPr>
                <w:rFonts w:ascii="Times New Roman"/>
              </w:rPr>
              <w:t>播种日和收割日</w:t>
            </w:r>
            <w:proofErr w:type="gramEnd"/>
            <w:r w:rsidRPr="00476BD3">
              <w:rPr>
                <w:rFonts w:ascii="Times New Roman"/>
              </w:rPr>
              <w:t>都表示为</w:t>
            </w:r>
            <w:r w:rsidRPr="00476BD3">
              <w:rPr>
                <w:rFonts w:ascii="Times New Roman"/>
              </w:rPr>
              <w:t>YYYY-MM-DD</w:t>
            </w:r>
            <w:r w:rsidRPr="00476BD3">
              <w:rPr>
                <w:rFonts w:ascii="Times New Roman"/>
              </w:rPr>
              <w:t>。</w:t>
            </w:r>
          </w:p>
          <w:p w:rsidR="002102A8" w:rsidRPr="00476BD3" w:rsidRDefault="002102A8" w:rsidP="006A5248">
            <w:pPr>
              <w:pStyle w:val="a2"/>
              <w:numPr>
                <w:ilvl w:val="0"/>
                <w:numId w:val="38"/>
              </w:numPr>
            </w:pPr>
            <w:r w:rsidRPr="00476BD3">
              <w:rPr>
                <w:rFonts w:ascii="Times New Roman"/>
              </w:rPr>
              <w:t>采用单作多熟种植体系时，</w:t>
            </w:r>
            <w:proofErr w:type="gramStart"/>
            <w:r w:rsidRPr="00476BD3">
              <w:rPr>
                <w:rFonts w:ascii="Times New Roman"/>
              </w:rPr>
              <w:t>填写每熟的</w:t>
            </w:r>
            <w:proofErr w:type="gramEnd"/>
            <w:r w:rsidRPr="00476BD3">
              <w:rPr>
                <w:rFonts w:ascii="Times New Roman"/>
              </w:rPr>
              <w:t>单产；采用单作轮作体系，填写每种作物的单产。</w:t>
            </w:r>
          </w:p>
        </w:tc>
      </w:tr>
    </w:tbl>
    <w:p w:rsidR="002102A8" w:rsidRPr="00476BD3" w:rsidRDefault="002102A8" w:rsidP="002102A8"/>
    <w:p w:rsidR="002102A8" w:rsidRPr="00476BD3" w:rsidRDefault="002102A8" w:rsidP="002102A8"/>
    <w:p w:rsidR="002102A8" w:rsidRPr="00476BD3" w:rsidRDefault="002102A8" w:rsidP="002102A8"/>
    <w:p w:rsidR="002102A8" w:rsidRPr="00476BD3" w:rsidRDefault="002102A8" w:rsidP="002102A8">
      <w:pPr>
        <w:pStyle w:val="af0"/>
        <w:spacing w:before="156" w:after="156"/>
      </w:pPr>
      <w:r w:rsidRPr="00476BD3">
        <w:rPr>
          <w:rFonts w:cs="黑体" w:hint="eastAsia"/>
          <w:kern w:val="0"/>
        </w:rPr>
        <w:t>肥料入库记录表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14"/>
        <w:gridCol w:w="1914"/>
        <w:gridCol w:w="1914"/>
        <w:gridCol w:w="1914"/>
        <w:gridCol w:w="1914"/>
      </w:tblGrid>
      <w:tr w:rsidR="002102A8" w:rsidRPr="00476BD3" w:rsidTr="00EA5473">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肥料名称</w:t>
            </w:r>
            <w:r w:rsidRPr="00476BD3">
              <w:rPr>
                <w:b/>
                <w:kern w:val="0"/>
                <w:sz w:val="18"/>
                <w:szCs w:val="18"/>
                <w:vertAlign w:val="superscript"/>
              </w:rPr>
              <w:t>a</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来</w:t>
            </w:r>
            <w:r w:rsidRPr="00476BD3">
              <w:rPr>
                <w:b/>
                <w:kern w:val="0"/>
                <w:sz w:val="18"/>
                <w:szCs w:val="18"/>
              </w:rPr>
              <w:t xml:space="preserve"> </w:t>
            </w:r>
            <w:r w:rsidRPr="00476BD3">
              <w:rPr>
                <w:b/>
                <w:kern w:val="0"/>
                <w:sz w:val="18"/>
                <w:szCs w:val="18"/>
              </w:rPr>
              <w:t>源</w:t>
            </w:r>
            <w:r w:rsidRPr="00476BD3">
              <w:rPr>
                <w:b/>
                <w:kern w:val="0"/>
                <w:sz w:val="18"/>
                <w:szCs w:val="18"/>
                <w:vertAlign w:val="superscript"/>
              </w:rPr>
              <w:t>b</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入库时间</w:t>
            </w:r>
            <w:r w:rsidRPr="00476BD3">
              <w:rPr>
                <w:b/>
                <w:kern w:val="0"/>
                <w:sz w:val="18"/>
                <w:szCs w:val="18"/>
                <w:vertAlign w:val="superscript"/>
              </w:rPr>
              <w:t>c</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入库数量（吨）</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备</w:t>
            </w:r>
            <w:r w:rsidRPr="00476BD3">
              <w:rPr>
                <w:b/>
                <w:kern w:val="0"/>
                <w:sz w:val="18"/>
                <w:szCs w:val="18"/>
              </w:rPr>
              <w:t xml:space="preserve"> </w:t>
            </w:r>
            <w:r w:rsidRPr="00476BD3">
              <w:rPr>
                <w:b/>
                <w:kern w:val="0"/>
                <w:sz w:val="18"/>
                <w:szCs w:val="18"/>
              </w:rPr>
              <w:t>注</w:t>
            </w:r>
          </w:p>
        </w:tc>
      </w:tr>
      <w:tr w:rsidR="002102A8" w:rsidRPr="00476BD3" w:rsidTr="00EA5473">
        <w:tc>
          <w:tcPr>
            <w:tcW w:w="191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191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570" w:type="dxa"/>
            <w:gridSpan w:val="5"/>
            <w:tcBorders>
              <w:top w:val="single" w:sz="8" w:space="0" w:color="auto"/>
              <w:bottom w:val="single" w:sz="8" w:space="0" w:color="auto"/>
            </w:tcBorders>
            <w:shd w:val="clear" w:color="auto" w:fill="auto"/>
          </w:tcPr>
          <w:p w:rsidR="002102A8" w:rsidRPr="00476BD3" w:rsidRDefault="002102A8" w:rsidP="006A5248">
            <w:pPr>
              <w:pStyle w:val="a2"/>
              <w:numPr>
                <w:ilvl w:val="0"/>
                <w:numId w:val="26"/>
              </w:numPr>
              <w:rPr>
                <w:rFonts w:ascii="Times New Roman"/>
              </w:rPr>
            </w:pPr>
            <w:r w:rsidRPr="00476BD3">
              <w:rPr>
                <w:rFonts w:ascii="Times New Roman"/>
              </w:rPr>
              <w:t>包括化肥和有机肥料。</w:t>
            </w:r>
          </w:p>
          <w:p w:rsidR="002102A8" w:rsidRPr="00476BD3" w:rsidRDefault="002102A8" w:rsidP="006A5248">
            <w:pPr>
              <w:pStyle w:val="a2"/>
              <w:numPr>
                <w:ilvl w:val="0"/>
                <w:numId w:val="26"/>
              </w:numPr>
              <w:rPr>
                <w:rFonts w:ascii="Times New Roman"/>
              </w:rPr>
            </w:pPr>
            <w:r w:rsidRPr="00476BD3">
              <w:rPr>
                <w:rFonts w:ascii="Times New Roman"/>
              </w:rPr>
              <w:t>指</w:t>
            </w:r>
            <w:r w:rsidRPr="00476BD3">
              <w:rPr>
                <w:rFonts w:ascii="Times New Roman"/>
              </w:rPr>
              <w:t>“</w:t>
            </w:r>
            <w:r w:rsidRPr="00476BD3">
              <w:rPr>
                <w:rFonts w:ascii="Times New Roman"/>
              </w:rPr>
              <w:t>外购</w:t>
            </w:r>
            <w:r w:rsidRPr="00476BD3">
              <w:rPr>
                <w:rFonts w:ascii="Times New Roman"/>
              </w:rPr>
              <w:t>”</w:t>
            </w:r>
            <w:r w:rsidRPr="00476BD3">
              <w:rPr>
                <w:rFonts w:ascii="Times New Roman"/>
              </w:rPr>
              <w:t>和</w:t>
            </w:r>
            <w:r w:rsidRPr="00476BD3">
              <w:rPr>
                <w:rFonts w:ascii="Times New Roman"/>
              </w:rPr>
              <w:t>“</w:t>
            </w:r>
            <w:r w:rsidRPr="00476BD3">
              <w:rPr>
                <w:rFonts w:ascii="Times New Roman"/>
              </w:rPr>
              <w:t>自产</w:t>
            </w:r>
            <w:r w:rsidRPr="00476BD3">
              <w:rPr>
                <w:rFonts w:ascii="Times New Roman"/>
              </w:rPr>
              <w:t>”</w:t>
            </w:r>
            <w:r w:rsidRPr="00476BD3">
              <w:rPr>
                <w:rFonts w:ascii="Times New Roman"/>
              </w:rPr>
              <w:t>。</w:t>
            </w:r>
          </w:p>
          <w:p w:rsidR="002102A8" w:rsidRPr="00476BD3" w:rsidRDefault="002102A8" w:rsidP="006A5248">
            <w:pPr>
              <w:pStyle w:val="a2"/>
              <w:numPr>
                <w:ilvl w:val="0"/>
                <w:numId w:val="26"/>
              </w:numPr>
            </w:pPr>
            <w:r w:rsidRPr="00476BD3">
              <w:rPr>
                <w:rFonts w:ascii="Times New Roman"/>
              </w:rPr>
              <w:t>入库时间表示为</w:t>
            </w:r>
            <w:r w:rsidRPr="00476BD3">
              <w:rPr>
                <w:rFonts w:ascii="Times New Roman"/>
              </w:rPr>
              <w:t>YYYY-MM-DD</w:t>
            </w:r>
            <w:r w:rsidRPr="00476BD3">
              <w:rPr>
                <w:rFonts w:ascii="Times New Roman"/>
              </w:rPr>
              <w:t>。</w:t>
            </w:r>
          </w:p>
        </w:tc>
      </w:tr>
    </w:tbl>
    <w:p w:rsidR="002102A8" w:rsidRPr="00476BD3" w:rsidRDefault="002102A8" w:rsidP="002102A8"/>
    <w:p w:rsidR="002102A8" w:rsidRPr="00476BD3" w:rsidRDefault="002102A8" w:rsidP="002102A8"/>
    <w:p w:rsidR="002102A8" w:rsidRPr="00476BD3" w:rsidRDefault="002102A8" w:rsidP="002102A8">
      <w:pPr>
        <w:pStyle w:val="af0"/>
        <w:spacing w:before="156" w:after="156"/>
        <w:rPr>
          <w:rFonts w:cs="黑体"/>
          <w:kern w:val="0"/>
        </w:rPr>
      </w:pPr>
      <w:r w:rsidRPr="00476BD3">
        <w:rPr>
          <w:rFonts w:cs="黑体" w:hint="eastAsia"/>
          <w:kern w:val="0"/>
        </w:rPr>
        <w:t>肥料出库记录表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14"/>
        <w:gridCol w:w="1914"/>
        <w:gridCol w:w="1914"/>
        <w:gridCol w:w="1914"/>
        <w:gridCol w:w="1914"/>
      </w:tblGrid>
      <w:tr w:rsidR="002102A8" w:rsidRPr="00476BD3" w:rsidTr="00EA5473">
        <w:trPr>
          <w:jc w:val="center"/>
        </w:trPr>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肥料名称</w:t>
            </w:r>
            <w:r w:rsidRPr="00476BD3">
              <w:rPr>
                <w:b/>
                <w:kern w:val="0"/>
                <w:sz w:val="18"/>
                <w:szCs w:val="18"/>
                <w:vertAlign w:val="superscript"/>
              </w:rPr>
              <w:t>a</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出库时间</w:t>
            </w:r>
            <w:r w:rsidRPr="00476BD3">
              <w:rPr>
                <w:b/>
                <w:kern w:val="0"/>
                <w:sz w:val="18"/>
                <w:szCs w:val="18"/>
                <w:vertAlign w:val="superscript"/>
              </w:rPr>
              <w:t>b</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出库量（吨）</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sz w:val="18"/>
              </w:rPr>
              <w:t>施用农田代码</w:t>
            </w:r>
            <w:r w:rsidRPr="00476BD3">
              <w:rPr>
                <w:b/>
                <w:sz w:val="18"/>
                <w:vertAlign w:val="superscript"/>
              </w:rPr>
              <w:t>c</w:t>
            </w:r>
          </w:p>
        </w:tc>
        <w:tc>
          <w:tcPr>
            <w:tcW w:w="1914"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kern w:val="0"/>
                <w:sz w:val="18"/>
                <w:szCs w:val="18"/>
              </w:rPr>
              <w:t>备</w:t>
            </w:r>
            <w:r w:rsidRPr="00476BD3">
              <w:rPr>
                <w:b/>
                <w:kern w:val="0"/>
                <w:sz w:val="18"/>
                <w:szCs w:val="18"/>
              </w:rPr>
              <w:t xml:space="preserve"> </w:t>
            </w:r>
            <w:r w:rsidRPr="00476BD3">
              <w:rPr>
                <w:b/>
                <w:kern w:val="0"/>
                <w:sz w:val="18"/>
                <w:szCs w:val="18"/>
              </w:rPr>
              <w:t>注</w:t>
            </w:r>
          </w:p>
        </w:tc>
      </w:tr>
      <w:tr w:rsidR="002102A8" w:rsidRPr="00476BD3" w:rsidTr="00EA5473">
        <w:trPr>
          <w:jc w:val="center"/>
        </w:trPr>
        <w:tc>
          <w:tcPr>
            <w:tcW w:w="191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91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r>
      <w:tr w:rsidR="002102A8" w:rsidRPr="00476BD3" w:rsidTr="00EA5473">
        <w:trPr>
          <w:jc w:val="center"/>
        </w:trPr>
        <w:tc>
          <w:tcPr>
            <w:tcW w:w="191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91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r>
      <w:tr w:rsidR="002102A8" w:rsidRPr="00476BD3" w:rsidTr="00EA5473">
        <w:trPr>
          <w:jc w:val="center"/>
        </w:trPr>
        <w:tc>
          <w:tcPr>
            <w:tcW w:w="9570" w:type="dxa"/>
            <w:gridSpan w:val="5"/>
            <w:tcBorders>
              <w:top w:val="single" w:sz="8" w:space="0" w:color="auto"/>
              <w:bottom w:val="single" w:sz="8" w:space="0" w:color="auto"/>
            </w:tcBorders>
            <w:shd w:val="clear" w:color="auto" w:fill="auto"/>
          </w:tcPr>
          <w:p w:rsidR="002102A8" w:rsidRPr="00476BD3" w:rsidRDefault="002102A8" w:rsidP="006A5248">
            <w:pPr>
              <w:pStyle w:val="a2"/>
              <w:numPr>
                <w:ilvl w:val="0"/>
                <w:numId w:val="27"/>
              </w:numPr>
              <w:rPr>
                <w:rFonts w:ascii="Times New Roman"/>
              </w:rPr>
            </w:pPr>
            <w:r w:rsidRPr="00476BD3">
              <w:rPr>
                <w:rFonts w:ascii="Times New Roman"/>
              </w:rPr>
              <w:t>包括化肥和有机肥料。</w:t>
            </w:r>
          </w:p>
          <w:p w:rsidR="002102A8" w:rsidRPr="00476BD3" w:rsidRDefault="002102A8" w:rsidP="006A5248">
            <w:pPr>
              <w:pStyle w:val="a2"/>
              <w:numPr>
                <w:ilvl w:val="0"/>
                <w:numId w:val="27"/>
              </w:numPr>
              <w:rPr>
                <w:rFonts w:ascii="Times New Roman"/>
              </w:rPr>
            </w:pPr>
            <w:r w:rsidRPr="00476BD3">
              <w:rPr>
                <w:rFonts w:ascii="Times New Roman"/>
              </w:rPr>
              <w:t>出库时间表示为</w:t>
            </w:r>
            <w:r w:rsidRPr="00476BD3">
              <w:rPr>
                <w:rFonts w:ascii="Times New Roman"/>
              </w:rPr>
              <w:t>YYYY-MM-DD</w:t>
            </w:r>
            <w:r w:rsidRPr="00476BD3">
              <w:rPr>
                <w:rFonts w:ascii="Times New Roman"/>
              </w:rPr>
              <w:t>。</w:t>
            </w:r>
          </w:p>
          <w:p w:rsidR="002102A8" w:rsidRPr="00476BD3" w:rsidRDefault="002102A8" w:rsidP="006A5248">
            <w:pPr>
              <w:pStyle w:val="a2"/>
              <w:numPr>
                <w:ilvl w:val="0"/>
                <w:numId w:val="27"/>
              </w:numPr>
            </w:pPr>
            <w:r w:rsidRPr="00476BD3">
              <w:rPr>
                <w:rFonts w:ascii="Times New Roman"/>
              </w:rPr>
              <w:t>指表</w:t>
            </w:r>
            <w:r w:rsidRPr="00476BD3">
              <w:rPr>
                <w:rFonts w:ascii="Times New Roman"/>
              </w:rPr>
              <w:t>A.1</w:t>
            </w:r>
            <w:r w:rsidRPr="00476BD3">
              <w:rPr>
                <w:rFonts w:ascii="Times New Roman"/>
              </w:rPr>
              <w:t>中序号列对应的序号。</w:t>
            </w:r>
          </w:p>
        </w:tc>
      </w:tr>
    </w:tbl>
    <w:p w:rsidR="002102A8" w:rsidRPr="00476BD3" w:rsidRDefault="002102A8" w:rsidP="002102A8"/>
    <w:p w:rsidR="002102A8" w:rsidRPr="00476BD3" w:rsidRDefault="002102A8" w:rsidP="002102A8"/>
    <w:p w:rsidR="00BA24AB" w:rsidRPr="00476BD3" w:rsidRDefault="00BA24AB" w:rsidP="002102A8"/>
    <w:p w:rsidR="00BA24AB" w:rsidRPr="00476BD3" w:rsidRDefault="00BA24AB" w:rsidP="002102A8"/>
    <w:p w:rsidR="002102A8" w:rsidRPr="00476BD3" w:rsidRDefault="002102A8" w:rsidP="002102A8">
      <w:pPr>
        <w:pStyle w:val="af0"/>
        <w:spacing w:before="156" w:after="156"/>
      </w:pPr>
      <w:r w:rsidRPr="00476BD3">
        <w:rPr>
          <w:rFonts w:hint="eastAsia"/>
        </w:rPr>
        <w:lastRenderedPageBreak/>
        <w:t>化肥理化指标</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2"/>
        <w:gridCol w:w="2393"/>
      </w:tblGrid>
      <w:tr w:rsidR="002102A8" w:rsidRPr="00476BD3" w:rsidTr="00EA5473">
        <w:tc>
          <w:tcPr>
            <w:tcW w:w="2392"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kern w:val="0"/>
                <w:sz w:val="18"/>
                <w:szCs w:val="18"/>
              </w:rPr>
              <w:t>化肥名称</w:t>
            </w:r>
          </w:p>
        </w:tc>
        <w:tc>
          <w:tcPr>
            <w:tcW w:w="2393"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化学式</w:t>
            </w:r>
            <w:r w:rsidRPr="00476BD3">
              <w:rPr>
                <w:rFonts w:hint="eastAsia"/>
                <w:b/>
                <w:sz w:val="18"/>
                <w:vertAlign w:val="superscript"/>
              </w:rPr>
              <w:t>a</w:t>
            </w:r>
          </w:p>
        </w:tc>
        <w:tc>
          <w:tcPr>
            <w:tcW w:w="2392" w:type="dxa"/>
            <w:tcBorders>
              <w:top w:val="single" w:sz="8" w:space="0" w:color="auto"/>
              <w:bottom w:val="single" w:sz="8" w:space="0" w:color="auto"/>
              <w:right w:val="single" w:sz="4" w:space="0" w:color="auto"/>
            </w:tcBorders>
            <w:shd w:val="clear" w:color="auto" w:fill="auto"/>
          </w:tcPr>
          <w:p w:rsidR="002102A8" w:rsidRPr="00476BD3" w:rsidRDefault="002102A8" w:rsidP="00EA5473">
            <w:pPr>
              <w:jc w:val="center"/>
              <w:rPr>
                <w:b/>
                <w:sz w:val="18"/>
              </w:rPr>
            </w:pPr>
            <w:r w:rsidRPr="00476BD3">
              <w:rPr>
                <w:rFonts w:hint="eastAsia"/>
                <w:b/>
                <w:sz w:val="18"/>
              </w:rPr>
              <w:t>氮含量（</w:t>
            </w:r>
            <w:r w:rsidRPr="00476BD3">
              <w:rPr>
                <w:rFonts w:hint="eastAsia"/>
                <w:b/>
                <w:sz w:val="18"/>
              </w:rPr>
              <w:t>%</w:t>
            </w:r>
            <w:r w:rsidRPr="00476BD3">
              <w:rPr>
                <w:rFonts w:hint="eastAsia"/>
                <w:b/>
                <w:sz w:val="18"/>
              </w:rPr>
              <w:t>）</w:t>
            </w:r>
          </w:p>
        </w:tc>
        <w:tc>
          <w:tcPr>
            <w:tcW w:w="2393" w:type="dxa"/>
            <w:tcBorders>
              <w:top w:val="single" w:sz="8" w:space="0" w:color="auto"/>
              <w:left w:val="single" w:sz="4"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kern w:val="0"/>
                <w:sz w:val="18"/>
                <w:szCs w:val="18"/>
              </w:rPr>
              <w:t>N</w:t>
            </w:r>
            <w:r w:rsidRPr="00476BD3">
              <w:rPr>
                <w:rFonts w:hint="eastAsia"/>
                <w:b/>
                <w:kern w:val="0"/>
                <w:sz w:val="18"/>
                <w:szCs w:val="18"/>
              </w:rPr>
              <w:t>、</w:t>
            </w:r>
            <w:r w:rsidRPr="00476BD3">
              <w:rPr>
                <w:b/>
                <w:kern w:val="0"/>
                <w:sz w:val="18"/>
                <w:szCs w:val="18"/>
              </w:rPr>
              <w:t>P</w:t>
            </w:r>
            <w:r w:rsidRPr="00476BD3">
              <w:rPr>
                <w:rFonts w:hint="eastAsia"/>
                <w:b/>
                <w:kern w:val="0"/>
                <w:sz w:val="18"/>
                <w:szCs w:val="18"/>
              </w:rPr>
              <w:t>、</w:t>
            </w:r>
            <w:r w:rsidRPr="00476BD3">
              <w:rPr>
                <w:b/>
                <w:kern w:val="0"/>
                <w:sz w:val="18"/>
                <w:szCs w:val="18"/>
              </w:rPr>
              <w:t>K</w:t>
            </w:r>
            <w:r w:rsidRPr="00476BD3">
              <w:rPr>
                <w:rFonts w:hint="eastAsia"/>
                <w:b/>
                <w:kern w:val="0"/>
                <w:sz w:val="18"/>
                <w:szCs w:val="18"/>
              </w:rPr>
              <w:t>比例</w:t>
            </w:r>
            <w:r w:rsidRPr="00476BD3">
              <w:rPr>
                <w:rFonts w:hint="eastAsia"/>
                <w:b/>
                <w:kern w:val="0"/>
                <w:sz w:val="18"/>
                <w:szCs w:val="18"/>
                <w:vertAlign w:val="superscript"/>
              </w:rPr>
              <w:t>b</w:t>
            </w:r>
          </w:p>
        </w:tc>
      </w:tr>
      <w:tr w:rsidR="002102A8" w:rsidRPr="00476BD3" w:rsidTr="00EA5473">
        <w:tc>
          <w:tcPr>
            <w:tcW w:w="239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392" w:type="dxa"/>
            <w:tcBorders>
              <w:top w:val="single" w:sz="8" w:space="0" w:color="auto"/>
              <w:bottom w:val="single" w:sz="4" w:space="0" w:color="auto"/>
              <w:right w:val="single" w:sz="4"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8" w:space="0" w:color="auto"/>
              <w:left w:val="single" w:sz="4"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239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392" w:type="dxa"/>
            <w:tcBorders>
              <w:top w:val="single" w:sz="4" w:space="0" w:color="auto"/>
              <w:bottom w:val="single" w:sz="8" w:space="0" w:color="auto"/>
              <w:right w:val="single" w:sz="4"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4" w:space="0" w:color="auto"/>
              <w:left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rPr>
          <w:trHeight w:val="634"/>
        </w:trPr>
        <w:tc>
          <w:tcPr>
            <w:tcW w:w="9570" w:type="dxa"/>
            <w:gridSpan w:val="4"/>
            <w:tcBorders>
              <w:top w:val="single" w:sz="8" w:space="0" w:color="auto"/>
              <w:bottom w:val="single" w:sz="8" w:space="0" w:color="auto"/>
            </w:tcBorders>
            <w:shd w:val="clear" w:color="auto" w:fill="auto"/>
          </w:tcPr>
          <w:p w:rsidR="002102A8" w:rsidRPr="00476BD3" w:rsidRDefault="002102A8" w:rsidP="006A5248">
            <w:pPr>
              <w:pStyle w:val="a2"/>
              <w:numPr>
                <w:ilvl w:val="0"/>
                <w:numId w:val="29"/>
              </w:numPr>
              <w:rPr>
                <w:rFonts w:ascii="Times New Roman"/>
              </w:rPr>
            </w:pPr>
            <w:r w:rsidRPr="00476BD3">
              <w:rPr>
                <w:rFonts w:ascii="Times New Roman"/>
              </w:rPr>
              <w:t>复合肥不需要填写化学式。</w:t>
            </w:r>
          </w:p>
          <w:p w:rsidR="002102A8" w:rsidRPr="00476BD3" w:rsidRDefault="002102A8" w:rsidP="006A5248">
            <w:pPr>
              <w:pStyle w:val="a2"/>
              <w:numPr>
                <w:ilvl w:val="0"/>
                <w:numId w:val="29"/>
              </w:numPr>
            </w:pPr>
            <w:r w:rsidRPr="00476BD3">
              <w:rPr>
                <w:rFonts w:ascii="Times New Roman"/>
              </w:rPr>
              <w:t>复合肥填写</w:t>
            </w:r>
            <w:r w:rsidRPr="00476BD3">
              <w:rPr>
                <w:rFonts w:ascii="Times New Roman"/>
              </w:rPr>
              <w:t>N</w:t>
            </w:r>
            <w:r w:rsidRPr="00476BD3">
              <w:rPr>
                <w:rFonts w:ascii="Times New Roman"/>
              </w:rPr>
              <w:t>、</w:t>
            </w:r>
            <w:r w:rsidRPr="00476BD3">
              <w:rPr>
                <w:rFonts w:ascii="Times New Roman"/>
              </w:rPr>
              <w:t>P</w:t>
            </w:r>
            <w:r w:rsidRPr="00476BD3">
              <w:rPr>
                <w:rFonts w:ascii="Times New Roman"/>
              </w:rPr>
              <w:t>、</w:t>
            </w:r>
            <w:r w:rsidRPr="00476BD3">
              <w:rPr>
                <w:rFonts w:ascii="Times New Roman"/>
              </w:rPr>
              <w:t>K</w:t>
            </w:r>
            <w:r w:rsidRPr="00476BD3">
              <w:rPr>
                <w:rFonts w:ascii="Times New Roman"/>
              </w:rPr>
              <w:t>比例。</w:t>
            </w:r>
          </w:p>
        </w:tc>
      </w:tr>
    </w:tbl>
    <w:p w:rsidR="002102A8" w:rsidRPr="00476BD3" w:rsidRDefault="002102A8" w:rsidP="002102A8">
      <w:pPr>
        <w:adjustRightInd w:val="0"/>
        <w:snapToGrid w:val="0"/>
      </w:pPr>
    </w:p>
    <w:p w:rsidR="002102A8" w:rsidRPr="00476BD3" w:rsidRDefault="002102A8" w:rsidP="002102A8">
      <w:pPr>
        <w:adjustRightInd w:val="0"/>
        <w:snapToGrid w:val="0"/>
      </w:pPr>
    </w:p>
    <w:p w:rsidR="002102A8" w:rsidRPr="00476BD3" w:rsidRDefault="002102A8" w:rsidP="002102A8">
      <w:pPr>
        <w:pStyle w:val="af0"/>
        <w:spacing w:before="156" w:after="156"/>
      </w:pPr>
      <w:r w:rsidRPr="00476BD3">
        <w:rPr>
          <w:rFonts w:hint="eastAsia"/>
        </w:rPr>
        <w:t>有机物料理化指标</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2"/>
        <w:gridCol w:w="2393"/>
      </w:tblGrid>
      <w:tr w:rsidR="002102A8" w:rsidRPr="00476BD3" w:rsidTr="00EA5473">
        <w:tc>
          <w:tcPr>
            <w:tcW w:w="2392"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kern w:val="0"/>
                <w:sz w:val="18"/>
                <w:szCs w:val="18"/>
              </w:rPr>
              <w:t>有机物料名称</w:t>
            </w:r>
          </w:p>
        </w:tc>
        <w:tc>
          <w:tcPr>
            <w:tcW w:w="2393"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b/>
                <w:sz w:val="18"/>
              </w:rPr>
              <w:t>含水率（</w:t>
            </w:r>
            <w:r w:rsidRPr="00476BD3">
              <w:rPr>
                <w:b/>
                <w:sz w:val="18"/>
              </w:rPr>
              <w:t>%</w:t>
            </w:r>
            <w:r w:rsidRPr="00476BD3">
              <w:rPr>
                <w:b/>
                <w:sz w:val="18"/>
              </w:rPr>
              <w:t>）</w:t>
            </w:r>
          </w:p>
        </w:tc>
        <w:tc>
          <w:tcPr>
            <w:tcW w:w="2392"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有机质含量（</w:t>
            </w:r>
            <w:r w:rsidRPr="00476BD3">
              <w:rPr>
                <w:rFonts w:hint="eastAsia"/>
                <w:b/>
                <w:sz w:val="18"/>
              </w:rPr>
              <w:t>%</w:t>
            </w:r>
            <w:r w:rsidRPr="00476BD3">
              <w:rPr>
                <w:rFonts w:hint="eastAsia"/>
                <w:b/>
                <w:sz w:val="18"/>
              </w:rPr>
              <w:t>）</w:t>
            </w:r>
          </w:p>
        </w:tc>
        <w:tc>
          <w:tcPr>
            <w:tcW w:w="2393"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氮含量（</w:t>
            </w:r>
            <w:r w:rsidRPr="00476BD3">
              <w:rPr>
                <w:rFonts w:hint="eastAsia"/>
                <w:b/>
                <w:sz w:val="18"/>
              </w:rPr>
              <w:t>%</w:t>
            </w:r>
            <w:r w:rsidRPr="00476BD3">
              <w:rPr>
                <w:rFonts w:hint="eastAsia"/>
                <w:b/>
                <w:sz w:val="18"/>
              </w:rPr>
              <w:t>）</w:t>
            </w:r>
          </w:p>
        </w:tc>
      </w:tr>
      <w:tr w:rsidR="002102A8" w:rsidRPr="00476BD3" w:rsidTr="00EA5473">
        <w:tc>
          <w:tcPr>
            <w:tcW w:w="239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39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239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39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393"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rPr>
          <w:trHeight w:val="261"/>
        </w:trPr>
        <w:tc>
          <w:tcPr>
            <w:tcW w:w="9570" w:type="dxa"/>
            <w:gridSpan w:val="4"/>
            <w:tcBorders>
              <w:top w:val="single" w:sz="8" w:space="0" w:color="auto"/>
              <w:bottom w:val="single" w:sz="8" w:space="0" w:color="auto"/>
            </w:tcBorders>
            <w:shd w:val="clear" w:color="auto" w:fill="auto"/>
          </w:tcPr>
          <w:p w:rsidR="002102A8" w:rsidRPr="00476BD3" w:rsidRDefault="002102A8" w:rsidP="00EA5473">
            <w:pPr>
              <w:pStyle w:val="afb"/>
            </w:pPr>
            <w:r w:rsidRPr="00476BD3">
              <w:rPr>
                <w:rFonts w:hint="eastAsia"/>
              </w:rPr>
              <w:t>包括有机肥、秸秆还田、堆肥（注明来源，如生活废弃物、牲畜粪便、农作物秸秆）、沼渣、沼液、绿肥等。</w:t>
            </w:r>
          </w:p>
        </w:tc>
      </w:tr>
    </w:tbl>
    <w:p w:rsidR="002102A8" w:rsidRPr="00476BD3" w:rsidRDefault="002102A8" w:rsidP="002102A8"/>
    <w:p w:rsidR="002102A8" w:rsidRPr="00476BD3" w:rsidRDefault="002102A8" w:rsidP="002102A8"/>
    <w:p w:rsidR="002102A8" w:rsidRPr="00476BD3" w:rsidRDefault="002102A8" w:rsidP="002102A8">
      <w:pPr>
        <w:pStyle w:val="af0"/>
        <w:spacing w:before="156" w:after="156"/>
      </w:pPr>
      <w:r w:rsidRPr="00476BD3">
        <w:rPr>
          <w:rFonts w:hint="eastAsia"/>
        </w:rPr>
        <w:t>农作物种植施肥情况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42"/>
        <w:gridCol w:w="1595"/>
        <w:gridCol w:w="1595"/>
        <w:gridCol w:w="1595"/>
      </w:tblGrid>
      <w:tr w:rsidR="002102A8" w:rsidRPr="00476BD3" w:rsidTr="00EA5473">
        <w:tc>
          <w:tcPr>
            <w:tcW w:w="1242"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时间</w:t>
            </w:r>
            <w:r w:rsidRPr="00476BD3">
              <w:rPr>
                <w:rFonts w:hint="eastAsia"/>
                <w:b/>
                <w:sz w:val="18"/>
                <w:vertAlign w:val="superscript"/>
              </w:rPr>
              <w:t>a</w:t>
            </w:r>
          </w:p>
        </w:tc>
        <w:tc>
          <w:tcPr>
            <w:tcW w:w="1701"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种植农作物种类</w:t>
            </w:r>
          </w:p>
        </w:tc>
        <w:tc>
          <w:tcPr>
            <w:tcW w:w="1842"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化肥</w:t>
            </w:r>
            <w:r w:rsidRPr="00476BD3">
              <w:rPr>
                <w:rFonts w:hint="eastAsia"/>
                <w:b/>
                <w:sz w:val="18"/>
              </w:rPr>
              <w:t>/</w:t>
            </w:r>
            <w:r w:rsidRPr="00476BD3">
              <w:rPr>
                <w:rFonts w:hint="eastAsia"/>
                <w:b/>
                <w:sz w:val="18"/>
              </w:rPr>
              <w:t>有机物料名称</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施用量（</w:t>
            </w:r>
            <w:r w:rsidRPr="00476BD3">
              <w:rPr>
                <w:b/>
                <w:sz w:val="18"/>
              </w:rPr>
              <w:t>kg/hm</w:t>
            </w:r>
            <w:r w:rsidRPr="00476BD3">
              <w:rPr>
                <w:b/>
                <w:sz w:val="18"/>
                <w:vertAlign w:val="superscript"/>
              </w:rPr>
              <w:t>2</w:t>
            </w:r>
            <w:r w:rsidRPr="00476BD3">
              <w:rPr>
                <w:rFonts w:hint="eastAsia"/>
                <w:b/>
                <w:sz w:val="18"/>
              </w:rPr>
              <w:t>）</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用途</w:t>
            </w:r>
            <w:r w:rsidRPr="00476BD3">
              <w:rPr>
                <w:rFonts w:hint="eastAsia"/>
                <w:b/>
                <w:sz w:val="18"/>
                <w:vertAlign w:val="superscript"/>
              </w:rPr>
              <w:t>b</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施肥方式</w:t>
            </w:r>
            <w:r w:rsidRPr="00476BD3">
              <w:rPr>
                <w:rFonts w:hint="eastAsia"/>
                <w:b/>
                <w:sz w:val="18"/>
                <w:vertAlign w:val="superscript"/>
              </w:rPr>
              <w:t>c</w:t>
            </w:r>
          </w:p>
        </w:tc>
      </w:tr>
      <w:tr w:rsidR="002102A8" w:rsidRPr="00476BD3" w:rsidTr="00EA5473">
        <w:tc>
          <w:tcPr>
            <w:tcW w:w="124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701"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84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124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701"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84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rPr>
          <w:trHeight w:val="261"/>
        </w:trPr>
        <w:tc>
          <w:tcPr>
            <w:tcW w:w="9570" w:type="dxa"/>
            <w:gridSpan w:val="6"/>
            <w:tcBorders>
              <w:top w:val="single" w:sz="8" w:space="0" w:color="auto"/>
              <w:bottom w:val="single" w:sz="8" w:space="0" w:color="auto"/>
            </w:tcBorders>
            <w:shd w:val="clear" w:color="auto" w:fill="auto"/>
          </w:tcPr>
          <w:p w:rsidR="002102A8" w:rsidRPr="00476BD3" w:rsidRDefault="002102A8" w:rsidP="006A5248">
            <w:pPr>
              <w:pStyle w:val="a2"/>
              <w:numPr>
                <w:ilvl w:val="0"/>
                <w:numId w:val="36"/>
              </w:numPr>
            </w:pPr>
            <w:r w:rsidRPr="00476BD3">
              <w:rPr>
                <w:rFonts w:ascii="Times New Roman"/>
              </w:rPr>
              <w:t>时间表示为</w:t>
            </w:r>
            <w:r w:rsidRPr="00476BD3">
              <w:rPr>
                <w:rFonts w:ascii="Times New Roman"/>
              </w:rPr>
              <w:t>YYYY-MM-DD</w:t>
            </w:r>
            <w:r w:rsidRPr="00476BD3">
              <w:rPr>
                <w:rFonts w:ascii="Times New Roman"/>
              </w:rPr>
              <w:t>。</w:t>
            </w:r>
          </w:p>
          <w:p w:rsidR="002102A8" w:rsidRPr="00476BD3" w:rsidRDefault="002102A8" w:rsidP="006A5248">
            <w:pPr>
              <w:pStyle w:val="a2"/>
              <w:numPr>
                <w:ilvl w:val="0"/>
                <w:numId w:val="36"/>
              </w:numPr>
            </w:pPr>
            <w:r w:rsidRPr="00476BD3">
              <w:rPr>
                <w:rFonts w:ascii="Times New Roman" w:hint="eastAsia"/>
              </w:rPr>
              <w:t>用途包括底肥和追肥等。</w:t>
            </w:r>
          </w:p>
          <w:p w:rsidR="002102A8" w:rsidRPr="00476BD3" w:rsidRDefault="002102A8" w:rsidP="006A5248">
            <w:pPr>
              <w:pStyle w:val="a2"/>
              <w:numPr>
                <w:ilvl w:val="0"/>
                <w:numId w:val="36"/>
              </w:numPr>
            </w:pPr>
            <w:r w:rsidRPr="00476BD3">
              <w:rPr>
                <w:rFonts w:hint="eastAsia"/>
              </w:rPr>
              <w:t>施肥方式包括深施、表施、水肥一体化和</w:t>
            </w:r>
            <w:r w:rsidRPr="00476BD3">
              <w:rPr>
                <w:rFonts w:ascii="Times New Roman" w:hint="eastAsia"/>
              </w:rPr>
              <w:t>叶面肥等</w:t>
            </w:r>
          </w:p>
        </w:tc>
      </w:tr>
    </w:tbl>
    <w:p w:rsidR="002102A8" w:rsidRPr="00476BD3" w:rsidRDefault="002102A8" w:rsidP="002102A8"/>
    <w:p w:rsidR="002102A8" w:rsidRPr="00476BD3" w:rsidRDefault="002102A8" w:rsidP="002102A8"/>
    <w:p w:rsidR="002102A8" w:rsidRPr="00476BD3" w:rsidRDefault="002102A8" w:rsidP="002102A8">
      <w:pPr>
        <w:pStyle w:val="af0"/>
        <w:spacing w:before="156" w:after="156"/>
      </w:pPr>
      <w:r w:rsidRPr="00476BD3">
        <w:rPr>
          <w:rFonts w:cs="黑体" w:hint="eastAsia"/>
          <w:kern w:val="0"/>
        </w:rPr>
        <w:t>化石燃料入库记录表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95"/>
        <w:gridCol w:w="1595"/>
        <w:gridCol w:w="1595"/>
        <w:gridCol w:w="1595"/>
        <w:gridCol w:w="1595"/>
        <w:gridCol w:w="1595"/>
      </w:tblGrid>
      <w:tr w:rsidR="002102A8" w:rsidRPr="00476BD3" w:rsidTr="00EA5473">
        <w:tc>
          <w:tcPr>
            <w:tcW w:w="159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化石燃料名称</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入库时间</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入库数量</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单位</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收货人</w:t>
            </w:r>
          </w:p>
        </w:tc>
        <w:tc>
          <w:tcPr>
            <w:tcW w:w="159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备</w:t>
            </w:r>
            <w:r w:rsidRPr="00476BD3">
              <w:rPr>
                <w:rFonts w:ascii="宋体" w:cs="宋体"/>
                <w:b/>
                <w:kern w:val="0"/>
                <w:sz w:val="18"/>
                <w:szCs w:val="18"/>
              </w:rPr>
              <w:t xml:space="preserve"> </w:t>
            </w:r>
            <w:r w:rsidRPr="00476BD3">
              <w:rPr>
                <w:rFonts w:ascii="宋体" w:cs="宋体" w:hint="eastAsia"/>
                <w:b/>
                <w:kern w:val="0"/>
                <w:sz w:val="18"/>
                <w:szCs w:val="18"/>
              </w:rPr>
              <w:t>注</w:t>
            </w:r>
          </w:p>
        </w:tc>
      </w:tr>
      <w:tr w:rsidR="002102A8" w:rsidRPr="00476BD3" w:rsidTr="00EA5473">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9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570" w:type="dxa"/>
            <w:gridSpan w:val="6"/>
            <w:tcBorders>
              <w:top w:val="single" w:sz="8" w:space="0" w:color="auto"/>
              <w:bottom w:val="single" w:sz="8" w:space="0" w:color="auto"/>
            </w:tcBorders>
            <w:shd w:val="clear" w:color="auto" w:fill="auto"/>
          </w:tcPr>
          <w:p w:rsidR="002102A8" w:rsidRPr="00476BD3" w:rsidRDefault="002102A8" w:rsidP="006A5248">
            <w:pPr>
              <w:pStyle w:val="a2"/>
              <w:numPr>
                <w:ilvl w:val="0"/>
                <w:numId w:val="31"/>
              </w:numPr>
            </w:pPr>
            <w:r w:rsidRPr="00476BD3">
              <w:t>入库时间表示为</w:t>
            </w:r>
            <w:r w:rsidRPr="00476BD3">
              <w:rPr>
                <w:rFonts w:ascii="Times New Roman"/>
              </w:rPr>
              <w:t>YYYY-MM-DD</w:t>
            </w:r>
            <w:r w:rsidRPr="00476BD3">
              <w:t>。</w:t>
            </w:r>
          </w:p>
        </w:tc>
      </w:tr>
    </w:tbl>
    <w:p w:rsidR="002102A8" w:rsidRPr="00476BD3" w:rsidRDefault="002102A8" w:rsidP="002102A8"/>
    <w:p w:rsidR="002102A8" w:rsidRPr="00476BD3" w:rsidRDefault="002102A8" w:rsidP="002102A8">
      <w:pPr>
        <w:pStyle w:val="af0"/>
        <w:spacing w:before="156" w:after="156"/>
        <w:rPr>
          <w:rFonts w:cs="黑体"/>
          <w:kern w:val="0"/>
        </w:rPr>
      </w:pPr>
      <w:r w:rsidRPr="00476BD3">
        <w:rPr>
          <w:rFonts w:cs="黑体" w:hint="eastAsia"/>
          <w:kern w:val="0"/>
        </w:rPr>
        <w:t>化石燃料出库记录表</w:t>
      </w:r>
    </w:p>
    <w:tbl>
      <w:tblPr>
        <w:tblW w:w="96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374"/>
        <w:gridCol w:w="1375"/>
        <w:gridCol w:w="1374"/>
        <w:gridCol w:w="1375"/>
        <w:gridCol w:w="1374"/>
        <w:gridCol w:w="1375"/>
        <w:gridCol w:w="1394"/>
      </w:tblGrid>
      <w:tr w:rsidR="002102A8" w:rsidRPr="00476BD3" w:rsidTr="00EA5473">
        <w:trPr>
          <w:jc w:val="center"/>
        </w:trPr>
        <w:tc>
          <w:tcPr>
            <w:tcW w:w="1374"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化石燃料名称</w:t>
            </w:r>
          </w:p>
        </w:tc>
        <w:tc>
          <w:tcPr>
            <w:tcW w:w="137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出库时间</w:t>
            </w:r>
            <w:r w:rsidRPr="00476BD3">
              <w:rPr>
                <w:rFonts w:ascii="宋体" w:cs="宋体" w:hint="eastAsia"/>
                <w:b/>
                <w:kern w:val="0"/>
                <w:sz w:val="18"/>
                <w:szCs w:val="18"/>
                <w:vertAlign w:val="superscript"/>
              </w:rPr>
              <w:t>a</w:t>
            </w:r>
          </w:p>
        </w:tc>
        <w:tc>
          <w:tcPr>
            <w:tcW w:w="1374"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出库数量</w:t>
            </w:r>
          </w:p>
        </w:tc>
        <w:tc>
          <w:tcPr>
            <w:tcW w:w="1375" w:type="dxa"/>
            <w:tcBorders>
              <w:top w:val="single" w:sz="8" w:space="0" w:color="auto"/>
              <w:bottom w:val="single" w:sz="8" w:space="0" w:color="auto"/>
            </w:tcBorders>
          </w:tcPr>
          <w:p w:rsidR="002102A8" w:rsidRPr="00476BD3" w:rsidRDefault="002102A8" w:rsidP="00EA5473">
            <w:pPr>
              <w:jc w:val="center"/>
              <w:rPr>
                <w:rFonts w:ascii="宋体"/>
                <w:b/>
                <w:sz w:val="18"/>
              </w:rPr>
            </w:pPr>
            <w:r w:rsidRPr="00476BD3">
              <w:rPr>
                <w:rFonts w:ascii="宋体" w:hint="eastAsia"/>
                <w:b/>
                <w:sz w:val="18"/>
              </w:rPr>
              <w:t>单位</w:t>
            </w:r>
          </w:p>
        </w:tc>
        <w:tc>
          <w:tcPr>
            <w:tcW w:w="1374"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hint="eastAsia"/>
                <w:b/>
                <w:sz w:val="18"/>
              </w:rPr>
              <w:t>用能设备</w:t>
            </w:r>
            <w:r w:rsidRPr="00476BD3">
              <w:rPr>
                <w:rFonts w:ascii="宋体" w:hint="eastAsia"/>
                <w:b/>
                <w:sz w:val="18"/>
                <w:vertAlign w:val="superscript"/>
              </w:rPr>
              <w:t>b</w:t>
            </w:r>
          </w:p>
        </w:tc>
        <w:tc>
          <w:tcPr>
            <w:tcW w:w="1375"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领用人</w:t>
            </w:r>
          </w:p>
        </w:tc>
        <w:tc>
          <w:tcPr>
            <w:tcW w:w="1394"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cs="宋体" w:hint="eastAsia"/>
                <w:b/>
                <w:kern w:val="0"/>
                <w:sz w:val="18"/>
                <w:szCs w:val="18"/>
              </w:rPr>
              <w:t>备</w:t>
            </w:r>
            <w:r w:rsidRPr="00476BD3">
              <w:rPr>
                <w:rFonts w:ascii="宋体" w:cs="宋体"/>
                <w:b/>
                <w:kern w:val="0"/>
                <w:sz w:val="18"/>
                <w:szCs w:val="18"/>
              </w:rPr>
              <w:t xml:space="preserve"> </w:t>
            </w:r>
            <w:r w:rsidRPr="00476BD3">
              <w:rPr>
                <w:rFonts w:ascii="宋体" w:cs="宋体" w:hint="eastAsia"/>
                <w:b/>
                <w:kern w:val="0"/>
                <w:sz w:val="18"/>
                <w:szCs w:val="18"/>
              </w:rPr>
              <w:t>注</w:t>
            </w:r>
          </w:p>
        </w:tc>
      </w:tr>
      <w:tr w:rsidR="002102A8" w:rsidRPr="00476BD3" w:rsidTr="00EA5473">
        <w:trPr>
          <w:jc w:val="center"/>
        </w:trPr>
        <w:tc>
          <w:tcPr>
            <w:tcW w:w="137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375"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37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375" w:type="dxa"/>
            <w:tcBorders>
              <w:top w:val="single" w:sz="8" w:space="0" w:color="auto"/>
              <w:bottom w:val="single" w:sz="4" w:space="0" w:color="auto"/>
            </w:tcBorders>
          </w:tcPr>
          <w:p w:rsidR="002102A8" w:rsidRPr="00476BD3" w:rsidRDefault="002102A8" w:rsidP="00EA5473">
            <w:pPr>
              <w:jc w:val="right"/>
              <w:rPr>
                <w:rFonts w:ascii="宋体"/>
                <w:sz w:val="18"/>
              </w:rPr>
            </w:pPr>
          </w:p>
        </w:tc>
        <w:tc>
          <w:tcPr>
            <w:tcW w:w="137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375"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c>
          <w:tcPr>
            <w:tcW w:w="1394" w:type="dxa"/>
            <w:tcBorders>
              <w:top w:val="single" w:sz="8" w:space="0" w:color="auto"/>
              <w:bottom w:val="single" w:sz="4" w:space="0" w:color="auto"/>
            </w:tcBorders>
            <w:shd w:val="clear" w:color="auto" w:fill="auto"/>
          </w:tcPr>
          <w:p w:rsidR="002102A8" w:rsidRPr="00476BD3" w:rsidRDefault="002102A8" w:rsidP="00EA5473">
            <w:pPr>
              <w:jc w:val="right"/>
              <w:rPr>
                <w:rFonts w:ascii="宋体"/>
                <w:sz w:val="18"/>
              </w:rPr>
            </w:pPr>
          </w:p>
        </w:tc>
      </w:tr>
      <w:tr w:rsidR="002102A8" w:rsidRPr="00476BD3" w:rsidTr="00EA5473">
        <w:trPr>
          <w:jc w:val="center"/>
        </w:trPr>
        <w:tc>
          <w:tcPr>
            <w:tcW w:w="137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375"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37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375" w:type="dxa"/>
            <w:tcBorders>
              <w:top w:val="single" w:sz="4" w:space="0" w:color="auto"/>
              <w:bottom w:val="single" w:sz="8" w:space="0" w:color="auto"/>
            </w:tcBorders>
          </w:tcPr>
          <w:p w:rsidR="002102A8" w:rsidRPr="00476BD3" w:rsidRDefault="002102A8" w:rsidP="00EA5473">
            <w:pPr>
              <w:jc w:val="right"/>
              <w:rPr>
                <w:rFonts w:ascii="宋体"/>
                <w:sz w:val="18"/>
              </w:rPr>
            </w:pPr>
          </w:p>
        </w:tc>
        <w:tc>
          <w:tcPr>
            <w:tcW w:w="137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375"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c>
          <w:tcPr>
            <w:tcW w:w="1394" w:type="dxa"/>
            <w:tcBorders>
              <w:top w:val="single" w:sz="4" w:space="0" w:color="auto"/>
              <w:bottom w:val="single" w:sz="8" w:space="0" w:color="auto"/>
            </w:tcBorders>
            <w:shd w:val="clear" w:color="auto" w:fill="auto"/>
          </w:tcPr>
          <w:p w:rsidR="002102A8" w:rsidRPr="00476BD3" w:rsidRDefault="002102A8" w:rsidP="00EA5473">
            <w:pPr>
              <w:jc w:val="right"/>
              <w:rPr>
                <w:rFonts w:ascii="宋体"/>
                <w:sz w:val="18"/>
              </w:rPr>
            </w:pPr>
          </w:p>
        </w:tc>
      </w:tr>
      <w:tr w:rsidR="002102A8" w:rsidRPr="00476BD3" w:rsidTr="00EA5473">
        <w:trPr>
          <w:jc w:val="center"/>
        </w:trPr>
        <w:tc>
          <w:tcPr>
            <w:tcW w:w="9641" w:type="dxa"/>
            <w:gridSpan w:val="7"/>
            <w:tcBorders>
              <w:top w:val="single" w:sz="8" w:space="0" w:color="auto"/>
              <w:bottom w:val="single" w:sz="8" w:space="0" w:color="auto"/>
            </w:tcBorders>
          </w:tcPr>
          <w:p w:rsidR="002102A8" w:rsidRPr="00476BD3" w:rsidRDefault="002102A8" w:rsidP="006A5248">
            <w:pPr>
              <w:pStyle w:val="a2"/>
              <w:numPr>
                <w:ilvl w:val="0"/>
                <w:numId w:val="32"/>
              </w:numPr>
            </w:pPr>
            <w:r w:rsidRPr="00476BD3">
              <w:t>出库时间表示为</w:t>
            </w:r>
            <w:r w:rsidRPr="00476BD3">
              <w:rPr>
                <w:rFonts w:ascii="Times New Roman"/>
              </w:rPr>
              <w:t>YYYY-MM-DD</w:t>
            </w:r>
            <w:r w:rsidRPr="00476BD3">
              <w:t>。</w:t>
            </w:r>
          </w:p>
          <w:p w:rsidR="002102A8" w:rsidRPr="00476BD3" w:rsidRDefault="002102A8" w:rsidP="006A5248">
            <w:pPr>
              <w:pStyle w:val="a2"/>
              <w:numPr>
                <w:ilvl w:val="0"/>
                <w:numId w:val="32"/>
              </w:numPr>
            </w:pPr>
            <w:r w:rsidRPr="00476BD3">
              <w:t>指</w:t>
            </w:r>
            <w:r w:rsidRPr="00476BD3">
              <w:rPr>
                <w:rFonts w:hint="eastAsia"/>
              </w:rPr>
              <w:t>农作物种植过程中用到的用能设备</w:t>
            </w:r>
            <w:r w:rsidRPr="00476BD3">
              <w:t>。</w:t>
            </w:r>
          </w:p>
        </w:tc>
      </w:tr>
    </w:tbl>
    <w:p w:rsidR="002102A8" w:rsidRPr="00476BD3" w:rsidRDefault="002102A8" w:rsidP="002102A8">
      <w:pPr>
        <w:pStyle w:val="aff0"/>
        <w:ind w:firstLineChars="0" w:firstLine="0"/>
      </w:pPr>
    </w:p>
    <w:p w:rsidR="002102A8" w:rsidRPr="00476BD3" w:rsidRDefault="002102A8" w:rsidP="002102A8">
      <w:pPr>
        <w:pStyle w:val="af0"/>
        <w:spacing w:before="156" w:after="156"/>
      </w:pPr>
      <w:r w:rsidRPr="00476BD3">
        <w:rPr>
          <w:rFonts w:hint="eastAsia"/>
        </w:rPr>
        <w:t>化石燃料用能设备使用情况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063"/>
        <w:gridCol w:w="1063"/>
        <w:gridCol w:w="1063"/>
        <w:gridCol w:w="1064"/>
        <w:gridCol w:w="850"/>
        <w:gridCol w:w="851"/>
        <w:gridCol w:w="850"/>
        <w:gridCol w:w="992"/>
        <w:gridCol w:w="957"/>
      </w:tblGrid>
      <w:tr w:rsidR="002102A8" w:rsidRPr="00476BD3" w:rsidTr="00EA5473">
        <w:tc>
          <w:tcPr>
            <w:tcW w:w="817"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hint="eastAsia"/>
                <w:b/>
                <w:sz w:val="18"/>
              </w:rPr>
              <w:t>分 类</w:t>
            </w:r>
          </w:p>
        </w:tc>
        <w:tc>
          <w:tcPr>
            <w:tcW w:w="8753" w:type="dxa"/>
            <w:gridSpan w:val="9"/>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hint="eastAsia"/>
                <w:b/>
                <w:sz w:val="18"/>
              </w:rPr>
              <w:t>用能设备详细情况</w:t>
            </w:r>
          </w:p>
        </w:tc>
      </w:tr>
      <w:tr w:rsidR="002102A8" w:rsidRPr="00476BD3" w:rsidTr="00EA5473">
        <w:tc>
          <w:tcPr>
            <w:tcW w:w="817" w:type="dxa"/>
            <w:vMerge w:val="restart"/>
            <w:tcBorders>
              <w:top w:val="single" w:sz="8" w:space="0" w:color="auto"/>
            </w:tcBorders>
            <w:shd w:val="clear" w:color="auto" w:fill="auto"/>
            <w:vAlign w:val="center"/>
          </w:tcPr>
          <w:p w:rsidR="002102A8" w:rsidRPr="00476BD3" w:rsidRDefault="002102A8" w:rsidP="00EA5473">
            <w:pPr>
              <w:jc w:val="center"/>
              <w:rPr>
                <w:rFonts w:ascii="宋体"/>
                <w:b/>
                <w:sz w:val="18"/>
              </w:rPr>
            </w:pPr>
            <w:proofErr w:type="gramStart"/>
            <w:r w:rsidRPr="00476BD3">
              <w:rPr>
                <w:rFonts w:ascii="宋体" w:hint="eastAsia"/>
                <w:b/>
                <w:sz w:val="18"/>
              </w:rPr>
              <w:t>固定源</w:t>
            </w:r>
            <w:proofErr w:type="gramEnd"/>
          </w:p>
        </w:tc>
        <w:tc>
          <w:tcPr>
            <w:tcW w:w="1063" w:type="dxa"/>
            <w:vMerge w:val="restart"/>
            <w:tcBorders>
              <w:top w:val="single" w:sz="8" w:space="0" w:color="auto"/>
            </w:tcBorders>
            <w:shd w:val="clear" w:color="auto" w:fill="auto"/>
            <w:vAlign w:val="center"/>
          </w:tcPr>
          <w:p w:rsidR="002102A8" w:rsidRPr="00476BD3" w:rsidRDefault="002102A8" w:rsidP="00EA5473">
            <w:pPr>
              <w:adjustRightInd w:val="0"/>
              <w:snapToGrid w:val="0"/>
              <w:jc w:val="center"/>
              <w:rPr>
                <w:rFonts w:ascii="宋体"/>
                <w:b/>
                <w:sz w:val="18"/>
              </w:rPr>
            </w:pPr>
            <w:r w:rsidRPr="00476BD3">
              <w:rPr>
                <w:rFonts w:ascii="宋体" w:hint="eastAsia"/>
                <w:b/>
                <w:sz w:val="18"/>
              </w:rPr>
              <w:t>名称</w:t>
            </w:r>
          </w:p>
        </w:tc>
        <w:tc>
          <w:tcPr>
            <w:tcW w:w="1063" w:type="dxa"/>
            <w:vMerge w:val="restart"/>
            <w:tcBorders>
              <w:top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安装位置</w:t>
            </w:r>
          </w:p>
        </w:tc>
        <w:tc>
          <w:tcPr>
            <w:tcW w:w="1063" w:type="dxa"/>
            <w:vMerge w:val="restart"/>
            <w:tcBorders>
              <w:top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用途</w:t>
            </w:r>
          </w:p>
        </w:tc>
        <w:tc>
          <w:tcPr>
            <w:tcW w:w="1064" w:type="dxa"/>
            <w:vMerge w:val="restart"/>
            <w:tcBorders>
              <w:top w:val="single" w:sz="8" w:space="0" w:color="auto"/>
            </w:tcBorders>
            <w:shd w:val="clear" w:color="auto" w:fill="auto"/>
            <w:vAlign w:val="center"/>
          </w:tcPr>
          <w:p w:rsidR="002102A8" w:rsidRPr="00476BD3" w:rsidRDefault="002102A8" w:rsidP="00EA5473">
            <w:pPr>
              <w:adjustRightInd w:val="0"/>
              <w:snapToGrid w:val="0"/>
              <w:jc w:val="center"/>
              <w:rPr>
                <w:rFonts w:ascii="宋体"/>
                <w:b/>
                <w:sz w:val="18"/>
              </w:rPr>
            </w:pPr>
            <w:r w:rsidRPr="00476BD3">
              <w:rPr>
                <w:rFonts w:ascii="宋体" w:hint="eastAsia"/>
                <w:b/>
                <w:sz w:val="18"/>
              </w:rPr>
              <w:t>数量（台）</w:t>
            </w:r>
          </w:p>
        </w:tc>
        <w:tc>
          <w:tcPr>
            <w:tcW w:w="850" w:type="dxa"/>
            <w:vMerge w:val="restart"/>
            <w:tcBorders>
              <w:top w:val="single" w:sz="8" w:space="0" w:color="auto"/>
            </w:tcBorders>
            <w:shd w:val="clear" w:color="auto" w:fill="auto"/>
            <w:vAlign w:val="center"/>
          </w:tcPr>
          <w:p w:rsidR="002102A8" w:rsidRPr="00476BD3" w:rsidRDefault="002102A8" w:rsidP="00EA5473">
            <w:pPr>
              <w:adjustRightInd w:val="0"/>
              <w:snapToGrid w:val="0"/>
              <w:jc w:val="center"/>
              <w:rPr>
                <w:rFonts w:ascii="宋体"/>
                <w:b/>
                <w:sz w:val="18"/>
              </w:rPr>
            </w:pPr>
            <w:r w:rsidRPr="00476BD3">
              <w:rPr>
                <w:rFonts w:ascii="宋体" w:hint="eastAsia"/>
                <w:b/>
                <w:sz w:val="18"/>
              </w:rPr>
              <w:t>用能</w:t>
            </w:r>
          </w:p>
          <w:p w:rsidR="002102A8" w:rsidRPr="00476BD3" w:rsidRDefault="002102A8" w:rsidP="00EA5473">
            <w:pPr>
              <w:adjustRightInd w:val="0"/>
              <w:snapToGrid w:val="0"/>
              <w:jc w:val="center"/>
              <w:rPr>
                <w:rFonts w:ascii="宋体"/>
                <w:b/>
                <w:sz w:val="18"/>
              </w:rPr>
            </w:pPr>
            <w:r w:rsidRPr="00476BD3">
              <w:rPr>
                <w:rFonts w:ascii="宋体" w:hint="eastAsia"/>
                <w:b/>
                <w:sz w:val="18"/>
              </w:rPr>
              <w:t>种类</w:t>
            </w:r>
          </w:p>
        </w:tc>
        <w:tc>
          <w:tcPr>
            <w:tcW w:w="1701" w:type="dxa"/>
            <w:gridSpan w:val="2"/>
            <w:tcBorders>
              <w:top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每小时能耗量</w:t>
            </w:r>
          </w:p>
        </w:tc>
        <w:tc>
          <w:tcPr>
            <w:tcW w:w="992" w:type="dxa"/>
            <w:vMerge w:val="restart"/>
            <w:tcBorders>
              <w:top w:val="single" w:sz="8" w:space="0" w:color="auto"/>
            </w:tcBorders>
            <w:shd w:val="clear" w:color="auto" w:fill="auto"/>
            <w:vAlign w:val="center"/>
          </w:tcPr>
          <w:p w:rsidR="002102A8" w:rsidRPr="00476BD3" w:rsidRDefault="002102A8" w:rsidP="00EA5473">
            <w:pPr>
              <w:adjustRightInd w:val="0"/>
              <w:snapToGrid w:val="0"/>
              <w:jc w:val="center"/>
              <w:rPr>
                <w:rFonts w:ascii="宋体"/>
                <w:b/>
                <w:sz w:val="18"/>
              </w:rPr>
            </w:pPr>
            <w:r w:rsidRPr="00476BD3">
              <w:rPr>
                <w:rFonts w:ascii="宋体" w:hint="eastAsia"/>
                <w:b/>
                <w:sz w:val="18"/>
              </w:rPr>
              <w:t>每天工作时间（h）</w:t>
            </w:r>
          </w:p>
        </w:tc>
        <w:tc>
          <w:tcPr>
            <w:tcW w:w="957" w:type="dxa"/>
            <w:vMerge w:val="restart"/>
            <w:tcBorders>
              <w:top w:val="single" w:sz="8" w:space="0" w:color="auto"/>
            </w:tcBorders>
            <w:shd w:val="clear" w:color="auto" w:fill="auto"/>
            <w:vAlign w:val="center"/>
          </w:tcPr>
          <w:p w:rsidR="002102A8" w:rsidRPr="00476BD3" w:rsidRDefault="002102A8" w:rsidP="00EA5473">
            <w:pPr>
              <w:adjustRightInd w:val="0"/>
              <w:snapToGrid w:val="0"/>
              <w:jc w:val="center"/>
              <w:rPr>
                <w:rFonts w:ascii="宋体"/>
                <w:b/>
                <w:sz w:val="18"/>
              </w:rPr>
            </w:pPr>
            <w:r w:rsidRPr="00476BD3">
              <w:rPr>
                <w:rFonts w:ascii="宋体" w:hint="eastAsia"/>
                <w:b/>
                <w:sz w:val="18"/>
              </w:rPr>
              <w:t>每年工作天数（天）</w:t>
            </w:r>
          </w:p>
        </w:tc>
      </w:tr>
      <w:tr w:rsidR="002102A8" w:rsidRPr="00476BD3" w:rsidTr="00EA5473">
        <w:tc>
          <w:tcPr>
            <w:tcW w:w="817" w:type="dxa"/>
            <w:vMerge/>
            <w:shd w:val="clear" w:color="auto" w:fill="auto"/>
          </w:tcPr>
          <w:p w:rsidR="002102A8" w:rsidRPr="00476BD3" w:rsidRDefault="002102A8" w:rsidP="00EA5473">
            <w:pPr>
              <w:rPr>
                <w:rFonts w:ascii="宋体"/>
                <w:b/>
                <w:sz w:val="18"/>
              </w:rPr>
            </w:pPr>
          </w:p>
        </w:tc>
        <w:tc>
          <w:tcPr>
            <w:tcW w:w="1063" w:type="dxa"/>
            <w:vMerge/>
            <w:shd w:val="clear" w:color="auto" w:fill="auto"/>
          </w:tcPr>
          <w:p w:rsidR="002102A8" w:rsidRPr="00476BD3" w:rsidRDefault="002102A8" w:rsidP="00EA5473">
            <w:pPr>
              <w:rPr>
                <w:rFonts w:ascii="宋体"/>
                <w:sz w:val="18"/>
              </w:rPr>
            </w:pPr>
          </w:p>
        </w:tc>
        <w:tc>
          <w:tcPr>
            <w:tcW w:w="1063" w:type="dxa"/>
            <w:vMerge/>
            <w:shd w:val="clear" w:color="auto" w:fill="auto"/>
          </w:tcPr>
          <w:p w:rsidR="002102A8" w:rsidRPr="00476BD3" w:rsidRDefault="002102A8" w:rsidP="00EA5473">
            <w:pPr>
              <w:rPr>
                <w:rFonts w:ascii="宋体"/>
                <w:sz w:val="18"/>
              </w:rPr>
            </w:pPr>
          </w:p>
        </w:tc>
        <w:tc>
          <w:tcPr>
            <w:tcW w:w="1063" w:type="dxa"/>
            <w:vMerge/>
            <w:shd w:val="clear" w:color="auto" w:fill="auto"/>
          </w:tcPr>
          <w:p w:rsidR="002102A8" w:rsidRPr="00476BD3" w:rsidRDefault="002102A8" w:rsidP="00EA5473">
            <w:pPr>
              <w:rPr>
                <w:rFonts w:ascii="宋体"/>
                <w:sz w:val="18"/>
              </w:rPr>
            </w:pPr>
          </w:p>
        </w:tc>
        <w:tc>
          <w:tcPr>
            <w:tcW w:w="1064" w:type="dxa"/>
            <w:vMerge/>
            <w:shd w:val="clear" w:color="auto" w:fill="auto"/>
          </w:tcPr>
          <w:p w:rsidR="002102A8" w:rsidRPr="00476BD3" w:rsidRDefault="002102A8" w:rsidP="00EA5473">
            <w:pPr>
              <w:rPr>
                <w:rFonts w:ascii="宋体"/>
                <w:sz w:val="18"/>
              </w:rPr>
            </w:pPr>
          </w:p>
        </w:tc>
        <w:tc>
          <w:tcPr>
            <w:tcW w:w="850" w:type="dxa"/>
            <w:vMerge/>
            <w:shd w:val="clear" w:color="auto" w:fill="auto"/>
          </w:tcPr>
          <w:p w:rsidR="002102A8" w:rsidRPr="00476BD3" w:rsidRDefault="002102A8" w:rsidP="00EA5473">
            <w:pPr>
              <w:rPr>
                <w:rFonts w:ascii="宋体"/>
                <w:sz w:val="18"/>
              </w:rPr>
            </w:pPr>
          </w:p>
        </w:tc>
        <w:tc>
          <w:tcPr>
            <w:tcW w:w="851" w:type="dxa"/>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数量</w:t>
            </w:r>
          </w:p>
        </w:tc>
        <w:tc>
          <w:tcPr>
            <w:tcW w:w="850" w:type="dxa"/>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单位</w:t>
            </w:r>
          </w:p>
        </w:tc>
        <w:tc>
          <w:tcPr>
            <w:tcW w:w="992" w:type="dxa"/>
            <w:vMerge/>
            <w:shd w:val="clear" w:color="auto" w:fill="auto"/>
          </w:tcPr>
          <w:p w:rsidR="002102A8" w:rsidRPr="00476BD3" w:rsidRDefault="002102A8" w:rsidP="00EA5473">
            <w:pPr>
              <w:rPr>
                <w:rFonts w:ascii="宋体"/>
                <w:sz w:val="18"/>
              </w:rPr>
            </w:pPr>
          </w:p>
        </w:tc>
        <w:tc>
          <w:tcPr>
            <w:tcW w:w="957" w:type="dxa"/>
            <w:vMerge/>
            <w:shd w:val="clear" w:color="auto" w:fill="auto"/>
          </w:tcPr>
          <w:p w:rsidR="002102A8" w:rsidRPr="00476BD3" w:rsidRDefault="002102A8" w:rsidP="00EA5473">
            <w:pPr>
              <w:rPr>
                <w:rFonts w:ascii="宋体"/>
                <w:sz w:val="18"/>
              </w:rPr>
            </w:pPr>
          </w:p>
        </w:tc>
      </w:tr>
      <w:tr w:rsidR="002102A8" w:rsidRPr="00476BD3" w:rsidTr="00EA5473">
        <w:tc>
          <w:tcPr>
            <w:tcW w:w="817" w:type="dxa"/>
            <w:vMerge/>
            <w:shd w:val="clear" w:color="auto" w:fill="auto"/>
          </w:tcPr>
          <w:p w:rsidR="002102A8" w:rsidRPr="00476BD3" w:rsidRDefault="002102A8" w:rsidP="00EA5473">
            <w:pPr>
              <w:rPr>
                <w:rFonts w:ascii="宋体"/>
                <w:b/>
                <w:sz w:val="18"/>
              </w:rPr>
            </w:pPr>
          </w:p>
        </w:tc>
        <w:tc>
          <w:tcPr>
            <w:tcW w:w="1063" w:type="dxa"/>
            <w:shd w:val="clear" w:color="auto" w:fill="auto"/>
          </w:tcPr>
          <w:p w:rsidR="002102A8" w:rsidRPr="00476BD3" w:rsidRDefault="002102A8" w:rsidP="00EA5473">
            <w:pPr>
              <w:rPr>
                <w:rFonts w:ascii="宋体"/>
                <w:sz w:val="18"/>
              </w:rPr>
            </w:pPr>
          </w:p>
        </w:tc>
        <w:tc>
          <w:tcPr>
            <w:tcW w:w="1063" w:type="dxa"/>
            <w:shd w:val="clear" w:color="auto" w:fill="auto"/>
          </w:tcPr>
          <w:p w:rsidR="002102A8" w:rsidRPr="00476BD3" w:rsidRDefault="002102A8" w:rsidP="00EA5473">
            <w:pPr>
              <w:rPr>
                <w:rFonts w:ascii="宋体"/>
                <w:sz w:val="18"/>
              </w:rPr>
            </w:pPr>
          </w:p>
        </w:tc>
        <w:tc>
          <w:tcPr>
            <w:tcW w:w="1063" w:type="dxa"/>
            <w:shd w:val="clear" w:color="auto" w:fill="auto"/>
          </w:tcPr>
          <w:p w:rsidR="002102A8" w:rsidRPr="00476BD3" w:rsidRDefault="002102A8" w:rsidP="00EA5473">
            <w:pPr>
              <w:rPr>
                <w:rFonts w:ascii="宋体"/>
                <w:sz w:val="18"/>
              </w:rPr>
            </w:pPr>
          </w:p>
        </w:tc>
        <w:tc>
          <w:tcPr>
            <w:tcW w:w="1064" w:type="dxa"/>
            <w:shd w:val="clear" w:color="auto" w:fill="auto"/>
          </w:tcPr>
          <w:p w:rsidR="002102A8" w:rsidRPr="00476BD3" w:rsidRDefault="002102A8" w:rsidP="00EA5473">
            <w:pPr>
              <w:rPr>
                <w:rFonts w:ascii="宋体"/>
                <w:sz w:val="18"/>
              </w:rPr>
            </w:pPr>
          </w:p>
        </w:tc>
        <w:tc>
          <w:tcPr>
            <w:tcW w:w="850" w:type="dxa"/>
            <w:shd w:val="clear" w:color="auto" w:fill="auto"/>
          </w:tcPr>
          <w:p w:rsidR="002102A8" w:rsidRPr="00476BD3" w:rsidRDefault="002102A8" w:rsidP="00EA5473">
            <w:pPr>
              <w:rPr>
                <w:rFonts w:ascii="宋体"/>
                <w:sz w:val="18"/>
              </w:rPr>
            </w:pPr>
          </w:p>
        </w:tc>
        <w:tc>
          <w:tcPr>
            <w:tcW w:w="851" w:type="dxa"/>
            <w:shd w:val="clear" w:color="auto" w:fill="auto"/>
          </w:tcPr>
          <w:p w:rsidR="002102A8" w:rsidRPr="00476BD3" w:rsidRDefault="002102A8" w:rsidP="00EA5473">
            <w:pPr>
              <w:rPr>
                <w:rFonts w:ascii="宋体"/>
                <w:sz w:val="18"/>
              </w:rPr>
            </w:pPr>
          </w:p>
        </w:tc>
        <w:tc>
          <w:tcPr>
            <w:tcW w:w="850" w:type="dxa"/>
            <w:shd w:val="clear" w:color="auto" w:fill="auto"/>
          </w:tcPr>
          <w:p w:rsidR="002102A8" w:rsidRPr="00476BD3" w:rsidRDefault="002102A8" w:rsidP="00EA5473">
            <w:pPr>
              <w:rPr>
                <w:rFonts w:ascii="宋体"/>
                <w:sz w:val="18"/>
              </w:rPr>
            </w:pPr>
          </w:p>
        </w:tc>
        <w:tc>
          <w:tcPr>
            <w:tcW w:w="992" w:type="dxa"/>
            <w:shd w:val="clear" w:color="auto" w:fill="auto"/>
          </w:tcPr>
          <w:p w:rsidR="002102A8" w:rsidRPr="00476BD3" w:rsidRDefault="002102A8" w:rsidP="00EA5473">
            <w:pPr>
              <w:rPr>
                <w:rFonts w:ascii="宋体"/>
                <w:sz w:val="18"/>
              </w:rPr>
            </w:pPr>
          </w:p>
        </w:tc>
        <w:tc>
          <w:tcPr>
            <w:tcW w:w="957" w:type="dxa"/>
            <w:shd w:val="clear" w:color="auto" w:fill="auto"/>
          </w:tcPr>
          <w:p w:rsidR="002102A8" w:rsidRPr="00476BD3" w:rsidRDefault="002102A8" w:rsidP="00EA5473">
            <w:pPr>
              <w:rPr>
                <w:rFonts w:ascii="宋体"/>
                <w:sz w:val="18"/>
              </w:rPr>
            </w:pPr>
          </w:p>
        </w:tc>
      </w:tr>
      <w:tr w:rsidR="002102A8" w:rsidRPr="00476BD3" w:rsidTr="00EA5473">
        <w:tc>
          <w:tcPr>
            <w:tcW w:w="817" w:type="dxa"/>
            <w:vMerge/>
            <w:tcBorders>
              <w:bottom w:val="single" w:sz="8" w:space="0" w:color="auto"/>
            </w:tcBorders>
            <w:shd w:val="clear" w:color="auto" w:fill="auto"/>
          </w:tcPr>
          <w:p w:rsidR="002102A8" w:rsidRPr="00476BD3" w:rsidRDefault="002102A8" w:rsidP="00EA5473">
            <w:pPr>
              <w:rPr>
                <w:rFonts w:ascii="宋体"/>
                <w:b/>
                <w:sz w:val="18"/>
              </w:rPr>
            </w:pPr>
          </w:p>
        </w:tc>
        <w:tc>
          <w:tcPr>
            <w:tcW w:w="1063" w:type="dxa"/>
            <w:tcBorders>
              <w:bottom w:val="single" w:sz="8" w:space="0" w:color="auto"/>
            </w:tcBorders>
            <w:shd w:val="clear" w:color="auto" w:fill="auto"/>
          </w:tcPr>
          <w:p w:rsidR="002102A8" w:rsidRPr="00476BD3" w:rsidRDefault="002102A8" w:rsidP="00EA5473">
            <w:pPr>
              <w:rPr>
                <w:rFonts w:ascii="宋体"/>
                <w:sz w:val="18"/>
              </w:rPr>
            </w:pPr>
          </w:p>
        </w:tc>
        <w:tc>
          <w:tcPr>
            <w:tcW w:w="1063" w:type="dxa"/>
            <w:tcBorders>
              <w:bottom w:val="single" w:sz="8" w:space="0" w:color="auto"/>
            </w:tcBorders>
            <w:shd w:val="clear" w:color="auto" w:fill="auto"/>
          </w:tcPr>
          <w:p w:rsidR="002102A8" w:rsidRPr="00476BD3" w:rsidRDefault="002102A8" w:rsidP="00EA5473">
            <w:pPr>
              <w:rPr>
                <w:rFonts w:ascii="宋体"/>
                <w:sz w:val="18"/>
              </w:rPr>
            </w:pPr>
          </w:p>
        </w:tc>
        <w:tc>
          <w:tcPr>
            <w:tcW w:w="1063" w:type="dxa"/>
            <w:tcBorders>
              <w:bottom w:val="single" w:sz="8" w:space="0" w:color="auto"/>
            </w:tcBorders>
            <w:shd w:val="clear" w:color="auto" w:fill="auto"/>
          </w:tcPr>
          <w:p w:rsidR="002102A8" w:rsidRPr="00476BD3" w:rsidRDefault="002102A8" w:rsidP="00EA5473">
            <w:pPr>
              <w:rPr>
                <w:rFonts w:ascii="宋体"/>
                <w:sz w:val="18"/>
              </w:rPr>
            </w:pPr>
          </w:p>
        </w:tc>
        <w:tc>
          <w:tcPr>
            <w:tcW w:w="1064" w:type="dxa"/>
            <w:tcBorders>
              <w:bottom w:val="single" w:sz="8" w:space="0" w:color="auto"/>
            </w:tcBorders>
            <w:shd w:val="clear" w:color="auto" w:fill="auto"/>
          </w:tcPr>
          <w:p w:rsidR="002102A8" w:rsidRPr="00476BD3" w:rsidRDefault="002102A8" w:rsidP="00EA5473">
            <w:pPr>
              <w:rPr>
                <w:rFonts w:ascii="宋体"/>
                <w:sz w:val="18"/>
              </w:rPr>
            </w:pPr>
          </w:p>
        </w:tc>
        <w:tc>
          <w:tcPr>
            <w:tcW w:w="850" w:type="dxa"/>
            <w:tcBorders>
              <w:bottom w:val="single" w:sz="8" w:space="0" w:color="auto"/>
            </w:tcBorders>
            <w:shd w:val="clear" w:color="auto" w:fill="auto"/>
          </w:tcPr>
          <w:p w:rsidR="002102A8" w:rsidRPr="00476BD3" w:rsidRDefault="002102A8" w:rsidP="00EA5473">
            <w:pPr>
              <w:rPr>
                <w:rFonts w:ascii="宋体"/>
                <w:sz w:val="18"/>
              </w:rPr>
            </w:pPr>
          </w:p>
        </w:tc>
        <w:tc>
          <w:tcPr>
            <w:tcW w:w="851" w:type="dxa"/>
            <w:tcBorders>
              <w:bottom w:val="single" w:sz="8" w:space="0" w:color="auto"/>
            </w:tcBorders>
            <w:shd w:val="clear" w:color="auto" w:fill="auto"/>
          </w:tcPr>
          <w:p w:rsidR="002102A8" w:rsidRPr="00476BD3" w:rsidRDefault="002102A8" w:rsidP="00EA5473">
            <w:pPr>
              <w:rPr>
                <w:rFonts w:ascii="宋体"/>
                <w:sz w:val="18"/>
              </w:rPr>
            </w:pPr>
          </w:p>
        </w:tc>
        <w:tc>
          <w:tcPr>
            <w:tcW w:w="850" w:type="dxa"/>
            <w:tcBorders>
              <w:bottom w:val="single" w:sz="8" w:space="0" w:color="auto"/>
            </w:tcBorders>
            <w:shd w:val="clear" w:color="auto" w:fill="auto"/>
          </w:tcPr>
          <w:p w:rsidR="002102A8" w:rsidRPr="00476BD3" w:rsidRDefault="002102A8" w:rsidP="00EA5473">
            <w:pPr>
              <w:rPr>
                <w:rFonts w:ascii="宋体"/>
                <w:sz w:val="18"/>
              </w:rPr>
            </w:pPr>
          </w:p>
        </w:tc>
        <w:tc>
          <w:tcPr>
            <w:tcW w:w="992" w:type="dxa"/>
            <w:tcBorders>
              <w:bottom w:val="single" w:sz="8" w:space="0" w:color="auto"/>
            </w:tcBorders>
            <w:shd w:val="clear" w:color="auto" w:fill="auto"/>
          </w:tcPr>
          <w:p w:rsidR="002102A8" w:rsidRPr="00476BD3" w:rsidRDefault="002102A8" w:rsidP="00EA5473">
            <w:pPr>
              <w:rPr>
                <w:rFonts w:ascii="宋体"/>
                <w:sz w:val="18"/>
              </w:rPr>
            </w:pPr>
          </w:p>
        </w:tc>
        <w:tc>
          <w:tcPr>
            <w:tcW w:w="957" w:type="dxa"/>
            <w:tcBorders>
              <w:bottom w:val="single" w:sz="8" w:space="0" w:color="auto"/>
            </w:tcBorders>
            <w:shd w:val="clear" w:color="auto" w:fill="auto"/>
          </w:tcPr>
          <w:p w:rsidR="002102A8" w:rsidRPr="00476BD3" w:rsidRDefault="002102A8" w:rsidP="00EA5473">
            <w:pPr>
              <w:rPr>
                <w:rFonts w:ascii="宋体"/>
                <w:sz w:val="18"/>
              </w:rPr>
            </w:pPr>
          </w:p>
        </w:tc>
      </w:tr>
      <w:tr w:rsidR="002102A8" w:rsidRPr="00476BD3" w:rsidTr="00EA5473">
        <w:tc>
          <w:tcPr>
            <w:tcW w:w="817" w:type="dxa"/>
            <w:vMerge w:val="restart"/>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移动源</w:t>
            </w:r>
          </w:p>
        </w:tc>
        <w:tc>
          <w:tcPr>
            <w:tcW w:w="1063"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名称</w:t>
            </w:r>
          </w:p>
        </w:tc>
        <w:tc>
          <w:tcPr>
            <w:tcW w:w="1063"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用途</w:t>
            </w:r>
          </w:p>
        </w:tc>
        <w:tc>
          <w:tcPr>
            <w:tcW w:w="1063"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数量（台）</w:t>
            </w:r>
          </w:p>
        </w:tc>
        <w:tc>
          <w:tcPr>
            <w:tcW w:w="1064"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用能种类</w:t>
            </w:r>
          </w:p>
        </w:tc>
        <w:tc>
          <w:tcPr>
            <w:tcW w:w="2551" w:type="dxa"/>
            <w:gridSpan w:val="3"/>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proofErr w:type="gramStart"/>
            <w:r w:rsidRPr="00476BD3">
              <w:rPr>
                <w:rFonts w:ascii="宋体" w:hint="eastAsia"/>
                <w:b/>
                <w:sz w:val="18"/>
              </w:rPr>
              <w:t>百公里</w:t>
            </w:r>
            <w:proofErr w:type="gramEnd"/>
            <w:r w:rsidRPr="00476BD3">
              <w:rPr>
                <w:rFonts w:ascii="宋体" w:hint="eastAsia"/>
                <w:b/>
                <w:sz w:val="18"/>
              </w:rPr>
              <w:t>能耗（</w:t>
            </w:r>
            <w:r w:rsidRPr="00476BD3">
              <w:rPr>
                <w:b/>
                <w:sz w:val="18"/>
              </w:rPr>
              <w:t>L</w:t>
            </w:r>
            <w:r w:rsidRPr="00476BD3">
              <w:rPr>
                <w:rFonts w:ascii="宋体"/>
                <w:b/>
                <w:sz w:val="18"/>
              </w:rPr>
              <w:t>/</w:t>
            </w:r>
            <w:proofErr w:type="gramStart"/>
            <w:r w:rsidRPr="00476BD3">
              <w:rPr>
                <w:rFonts w:ascii="宋体" w:hint="eastAsia"/>
                <w:b/>
                <w:sz w:val="18"/>
              </w:rPr>
              <w:t>百公里</w:t>
            </w:r>
            <w:proofErr w:type="gramEnd"/>
            <w:r w:rsidRPr="00476BD3">
              <w:rPr>
                <w:rFonts w:ascii="宋体" w:hint="eastAsia"/>
                <w:b/>
                <w:sz w:val="18"/>
              </w:rPr>
              <w:t>）</w:t>
            </w:r>
          </w:p>
        </w:tc>
        <w:tc>
          <w:tcPr>
            <w:tcW w:w="1949" w:type="dxa"/>
            <w:gridSpan w:val="2"/>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全年行驶距离（</w:t>
            </w:r>
            <w:r w:rsidRPr="00476BD3">
              <w:rPr>
                <w:b/>
                <w:sz w:val="18"/>
              </w:rPr>
              <w:t>km</w:t>
            </w:r>
            <w:r w:rsidRPr="00476BD3">
              <w:rPr>
                <w:rFonts w:ascii="宋体" w:hint="eastAsia"/>
                <w:b/>
                <w:sz w:val="18"/>
              </w:rPr>
              <w:t>）</w:t>
            </w:r>
          </w:p>
        </w:tc>
      </w:tr>
      <w:tr w:rsidR="002102A8" w:rsidRPr="00476BD3" w:rsidTr="00EA5473">
        <w:tc>
          <w:tcPr>
            <w:tcW w:w="817" w:type="dxa"/>
            <w:vMerge/>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063" w:type="dxa"/>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063" w:type="dxa"/>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063" w:type="dxa"/>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064" w:type="dxa"/>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2551" w:type="dxa"/>
            <w:gridSpan w:val="3"/>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949" w:type="dxa"/>
            <w:gridSpan w:val="2"/>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r>
      <w:tr w:rsidR="002102A8" w:rsidRPr="00476BD3" w:rsidTr="00EA5473">
        <w:tc>
          <w:tcPr>
            <w:tcW w:w="817" w:type="dxa"/>
            <w:vMerge/>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063" w:type="dxa"/>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063" w:type="dxa"/>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063" w:type="dxa"/>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064" w:type="dxa"/>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2551" w:type="dxa"/>
            <w:gridSpan w:val="3"/>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949" w:type="dxa"/>
            <w:gridSpan w:val="2"/>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r>
    </w:tbl>
    <w:p w:rsidR="002102A8" w:rsidRPr="00476BD3" w:rsidRDefault="002102A8" w:rsidP="002102A8"/>
    <w:p w:rsidR="002102A8" w:rsidRPr="00476BD3" w:rsidRDefault="002102A8" w:rsidP="002102A8">
      <w:pPr>
        <w:pStyle w:val="af0"/>
        <w:spacing w:before="156" w:after="156"/>
      </w:pPr>
      <w:r w:rsidRPr="00476BD3">
        <w:rPr>
          <w:rFonts w:hint="eastAsia"/>
        </w:rPr>
        <w:t>化石能源消耗量</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6"/>
        <w:gridCol w:w="676"/>
        <w:gridCol w:w="676"/>
        <w:gridCol w:w="676"/>
        <w:gridCol w:w="676"/>
        <w:gridCol w:w="676"/>
        <w:gridCol w:w="676"/>
        <w:gridCol w:w="676"/>
        <w:gridCol w:w="676"/>
        <w:gridCol w:w="676"/>
        <w:gridCol w:w="676"/>
        <w:gridCol w:w="676"/>
        <w:gridCol w:w="676"/>
        <w:gridCol w:w="676"/>
      </w:tblGrid>
      <w:tr w:rsidR="002102A8" w:rsidRPr="00476BD3" w:rsidTr="00EA5473">
        <w:tc>
          <w:tcPr>
            <w:tcW w:w="676" w:type="dxa"/>
            <w:tcBorders>
              <w:top w:val="single" w:sz="8" w:space="0" w:color="auto"/>
              <w:bottom w:val="single" w:sz="8" w:space="0" w:color="auto"/>
            </w:tcBorders>
            <w:shd w:val="clear" w:color="auto" w:fill="auto"/>
            <w:vAlign w:val="center"/>
          </w:tcPr>
          <w:p w:rsidR="002102A8" w:rsidRPr="00476BD3" w:rsidRDefault="002102A8" w:rsidP="00EA5473">
            <w:pPr>
              <w:adjustRightInd w:val="0"/>
              <w:snapToGrid w:val="0"/>
              <w:jc w:val="center"/>
              <w:rPr>
                <w:b/>
                <w:sz w:val="18"/>
              </w:rPr>
            </w:pPr>
            <w:r w:rsidRPr="00476BD3">
              <w:rPr>
                <w:rFonts w:hint="eastAsia"/>
                <w:b/>
                <w:sz w:val="18"/>
              </w:rPr>
              <w:t>能源种类</w:t>
            </w:r>
          </w:p>
        </w:tc>
        <w:tc>
          <w:tcPr>
            <w:tcW w:w="676" w:type="dxa"/>
            <w:tcBorders>
              <w:top w:val="single" w:sz="8" w:space="0" w:color="auto"/>
              <w:bottom w:val="single" w:sz="8" w:space="0" w:color="auto"/>
            </w:tcBorders>
            <w:vAlign w:val="center"/>
          </w:tcPr>
          <w:p w:rsidR="002102A8" w:rsidRPr="00476BD3" w:rsidRDefault="002102A8" w:rsidP="00EA5473">
            <w:pPr>
              <w:adjustRightInd w:val="0"/>
              <w:snapToGrid w:val="0"/>
              <w:jc w:val="center"/>
              <w:rPr>
                <w:b/>
                <w:sz w:val="18"/>
              </w:rPr>
            </w:pPr>
            <w:r w:rsidRPr="00476BD3">
              <w:rPr>
                <w:rFonts w:hint="eastAsia"/>
                <w:b/>
                <w:sz w:val="18"/>
              </w:rPr>
              <w:t>能耗单位</w:t>
            </w:r>
          </w:p>
        </w:tc>
        <w:tc>
          <w:tcPr>
            <w:tcW w:w="676" w:type="dxa"/>
            <w:tcBorders>
              <w:top w:val="single" w:sz="8" w:space="0" w:color="auto"/>
              <w:bottom w:val="single" w:sz="8" w:space="0" w:color="auto"/>
            </w:tcBorders>
            <w:vAlign w:val="center"/>
          </w:tcPr>
          <w:p w:rsidR="002102A8" w:rsidRPr="00476BD3" w:rsidRDefault="002102A8" w:rsidP="00EA5473">
            <w:pPr>
              <w:jc w:val="center"/>
              <w:rPr>
                <w:b/>
                <w:sz w:val="18"/>
              </w:rPr>
            </w:pPr>
            <w:r w:rsidRPr="00476BD3">
              <w:rPr>
                <w:rFonts w:hint="eastAsia"/>
                <w:b/>
                <w:sz w:val="18"/>
              </w:rPr>
              <w:t>1</w:t>
            </w:r>
            <w:r w:rsidRPr="00476BD3">
              <w:rPr>
                <w:rFonts w:hint="eastAsia"/>
                <w:b/>
                <w:sz w:val="18"/>
              </w:rPr>
              <w:t>月</w:t>
            </w:r>
          </w:p>
        </w:tc>
        <w:tc>
          <w:tcPr>
            <w:tcW w:w="676" w:type="dxa"/>
            <w:tcBorders>
              <w:top w:val="single" w:sz="8" w:space="0" w:color="auto"/>
              <w:bottom w:val="single" w:sz="8" w:space="0" w:color="auto"/>
            </w:tcBorders>
            <w:vAlign w:val="center"/>
          </w:tcPr>
          <w:p w:rsidR="002102A8" w:rsidRPr="00476BD3" w:rsidRDefault="002102A8" w:rsidP="00EA5473">
            <w:pPr>
              <w:jc w:val="center"/>
              <w:rPr>
                <w:b/>
                <w:sz w:val="18"/>
              </w:rPr>
            </w:pPr>
            <w:r w:rsidRPr="00476BD3">
              <w:rPr>
                <w:rFonts w:hint="eastAsia"/>
                <w:b/>
                <w:sz w:val="18"/>
              </w:rPr>
              <w:t>2</w:t>
            </w:r>
            <w:r w:rsidRPr="00476BD3">
              <w:rPr>
                <w:rFonts w:hint="eastAsia"/>
                <w:b/>
                <w:sz w:val="18"/>
              </w:rPr>
              <w:t>月</w:t>
            </w:r>
          </w:p>
        </w:tc>
        <w:tc>
          <w:tcPr>
            <w:tcW w:w="676" w:type="dxa"/>
            <w:tcBorders>
              <w:top w:val="single" w:sz="8" w:space="0" w:color="auto"/>
              <w:bottom w:val="single" w:sz="8" w:space="0" w:color="auto"/>
            </w:tcBorders>
            <w:vAlign w:val="center"/>
          </w:tcPr>
          <w:p w:rsidR="002102A8" w:rsidRPr="00476BD3" w:rsidRDefault="002102A8" w:rsidP="00EA5473">
            <w:pPr>
              <w:jc w:val="center"/>
              <w:rPr>
                <w:b/>
                <w:sz w:val="18"/>
              </w:rPr>
            </w:pPr>
            <w:r w:rsidRPr="00476BD3">
              <w:rPr>
                <w:rFonts w:hint="eastAsia"/>
                <w:b/>
                <w:sz w:val="18"/>
              </w:rPr>
              <w:t>3</w:t>
            </w:r>
            <w:r w:rsidRPr="00476BD3">
              <w:rPr>
                <w:rFonts w:hint="eastAsia"/>
                <w:b/>
                <w:sz w:val="18"/>
              </w:rPr>
              <w:t>月</w:t>
            </w:r>
          </w:p>
        </w:tc>
        <w:tc>
          <w:tcPr>
            <w:tcW w:w="676" w:type="dxa"/>
            <w:tcBorders>
              <w:top w:val="single" w:sz="8" w:space="0" w:color="auto"/>
              <w:bottom w:val="single" w:sz="8" w:space="0" w:color="auto"/>
            </w:tcBorders>
            <w:vAlign w:val="center"/>
          </w:tcPr>
          <w:p w:rsidR="002102A8" w:rsidRPr="00476BD3" w:rsidRDefault="002102A8" w:rsidP="00EA5473">
            <w:pPr>
              <w:jc w:val="center"/>
              <w:rPr>
                <w:b/>
                <w:sz w:val="18"/>
              </w:rPr>
            </w:pPr>
            <w:r w:rsidRPr="00476BD3">
              <w:rPr>
                <w:rFonts w:hint="eastAsia"/>
                <w:b/>
                <w:sz w:val="18"/>
              </w:rPr>
              <w:t>4</w:t>
            </w:r>
            <w:r w:rsidRPr="00476BD3">
              <w:rPr>
                <w:rFonts w:hint="eastAsia"/>
                <w:b/>
                <w:sz w:val="18"/>
              </w:rPr>
              <w:t>月</w:t>
            </w:r>
          </w:p>
        </w:tc>
        <w:tc>
          <w:tcPr>
            <w:tcW w:w="676" w:type="dxa"/>
            <w:tcBorders>
              <w:top w:val="single" w:sz="8" w:space="0" w:color="auto"/>
              <w:bottom w:val="single" w:sz="8" w:space="0" w:color="auto"/>
            </w:tcBorders>
            <w:vAlign w:val="center"/>
          </w:tcPr>
          <w:p w:rsidR="002102A8" w:rsidRPr="00476BD3" w:rsidRDefault="002102A8" w:rsidP="00EA5473">
            <w:pPr>
              <w:jc w:val="center"/>
              <w:rPr>
                <w:b/>
                <w:sz w:val="18"/>
              </w:rPr>
            </w:pPr>
            <w:r w:rsidRPr="00476BD3">
              <w:rPr>
                <w:rFonts w:hint="eastAsia"/>
                <w:b/>
                <w:sz w:val="18"/>
              </w:rPr>
              <w:t>5</w:t>
            </w:r>
            <w:r w:rsidRPr="00476BD3">
              <w:rPr>
                <w:rFonts w:hint="eastAsia"/>
                <w:b/>
                <w:sz w:val="18"/>
              </w:rPr>
              <w:t>月</w:t>
            </w:r>
          </w:p>
        </w:tc>
        <w:tc>
          <w:tcPr>
            <w:tcW w:w="676" w:type="dxa"/>
            <w:tcBorders>
              <w:top w:val="single" w:sz="8" w:space="0" w:color="auto"/>
              <w:bottom w:val="single" w:sz="8" w:space="0" w:color="auto"/>
            </w:tcBorders>
            <w:vAlign w:val="center"/>
          </w:tcPr>
          <w:p w:rsidR="002102A8" w:rsidRPr="00476BD3" w:rsidRDefault="002102A8" w:rsidP="00EA5473">
            <w:pPr>
              <w:jc w:val="center"/>
              <w:rPr>
                <w:b/>
                <w:sz w:val="18"/>
              </w:rPr>
            </w:pPr>
            <w:r w:rsidRPr="00476BD3">
              <w:rPr>
                <w:rFonts w:hint="eastAsia"/>
                <w:b/>
                <w:sz w:val="18"/>
              </w:rPr>
              <w:t>6</w:t>
            </w:r>
            <w:r w:rsidRPr="00476BD3">
              <w:rPr>
                <w:rFonts w:hint="eastAsia"/>
                <w:b/>
                <w:sz w:val="18"/>
              </w:rPr>
              <w:t>月</w:t>
            </w:r>
          </w:p>
        </w:tc>
        <w:tc>
          <w:tcPr>
            <w:tcW w:w="676" w:type="dxa"/>
            <w:tcBorders>
              <w:top w:val="single" w:sz="8" w:space="0" w:color="auto"/>
              <w:bottom w:val="single" w:sz="8" w:space="0" w:color="auto"/>
            </w:tcBorders>
            <w:shd w:val="clear" w:color="auto" w:fill="auto"/>
            <w:vAlign w:val="center"/>
          </w:tcPr>
          <w:p w:rsidR="002102A8" w:rsidRPr="00476BD3" w:rsidRDefault="002102A8" w:rsidP="00EA5473">
            <w:pPr>
              <w:jc w:val="center"/>
              <w:rPr>
                <w:b/>
                <w:sz w:val="18"/>
              </w:rPr>
            </w:pPr>
            <w:r w:rsidRPr="00476BD3">
              <w:rPr>
                <w:rFonts w:hint="eastAsia"/>
                <w:b/>
                <w:sz w:val="18"/>
              </w:rPr>
              <w:t>7</w:t>
            </w:r>
            <w:r w:rsidRPr="00476BD3">
              <w:rPr>
                <w:rFonts w:hint="eastAsia"/>
                <w:b/>
                <w:sz w:val="18"/>
              </w:rPr>
              <w:t>月</w:t>
            </w:r>
          </w:p>
        </w:tc>
        <w:tc>
          <w:tcPr>
            <w:tcW w:w="676" w:type="dxa"/>
            <w:tcBorders>
              <w:top w:val="single" w:sz="8" w:space="0" w:color="auto"/>
              <w:bottom w:val="single" w:sz="8" w:space="0" w:color="auto"/>
              <w:right w:val="single" w:sz="4" w:space="0" w:color="auto"/>
            </w:tcBorders>
            <w:shd w:val="clear" w:color="auto" w:fill="auto"/>
            <w:vAlign w:val="center"/>
          </w:tcPr>
          <w:p w:rsidR="002102A8" w:rsidRPr="00476BD3" w:rsidRDefault="002102A8" w:rsidP="00EA5473">
            <w:pPr>
              <w:jc w:val="center"/>
              <w:rPr>
                <w:b/>
                <w:sz w:val="18"/>
              </w:rPr>
            </w:pPr>
            <w:r w:rsidRPr="00476BD3">
              <w:rPr>
                <w:rFonts w:hint="eastAsia"/>
                <w:b/>
                <w:sz w:val="18"/>
              </w:rPr>
              <w:t>8</w:t>
            </w:r>
            <w:r w:rsidRPr="00476BD3">
              <w:rPr>
                <w:rFonts w:hint="eastAsia"/>
                <w:b/>
                <w:sz w:val="18"/>
              </w:rPr>
              <w:t>月</w:t>
            </w:r>
          </w:p>
        </w:tc>
        <w:tc>
          <w:tcPr>
            <w:tcW w:w="676" w:type="dxa"/>
            <w:tcBorders>
              <w:top w:val="single" w:sz="8" w:space="0" w:color="auto"/>
              <w:left w:val="single" w:sz="4" w:space="0" w:color="auto"/>
              <w:bottom w:val="single" w:sz="8" w:space="0" w:color="auto"/>
              <w:right w:val="single" w:sz="4" w:space="0" w:color="auto"/>
            </w:tcBorders>
            <w:vAlign w:val="center"/>
          </w:tcPr>
          <w:p w:rsidR="002102A8" w:rsidRPr="00476BD3" w:rsidRDefault="002102A8" w:rsidP="00EA5473">
            <w:pPr>
              <w:jc w:val="center"/>
              <w:rPr>
                <w:b/>
                <w:sz w:val="18"/>
              </w:rPr>
            </w:pPr>
            <w:r w:rsidRPr="00476BD3">
              <w:rPr>
                <w:rFonts w:hint="eastAsia"/>
                <w:b/>
                <w:sz w:val="18"/>
              </w:rPr>
              <w:t>9</w:t>
            </w:r>
            <w:r w:rsidRPr="00476BD3">
              <w:rPr>
                <w:rFonts w:hint="eastAsia"/>
                <w:b/>
                <w:sz w:val="18"/>
              </w:rPr>
              <w:t>月</w:t>
            </w:r>
          </w:p>
        </w:tc>
        <w:tc>
          <w:tcPr>
            <w:tcW w:w="676" w:type="dxa"/>
            <w:tcBorders>
              <w:top w:val="single" w:sz="8" w:space="0" w:color="auto"/>
              <w:left w:val="single" w:sz="4" w:space="0" w:color="auto"/>
              <w:bottom w:val="single" w:sz="8" w:space="0" w:color="auto"/>
            </w:tcBorders>
            <w:shd w:val="clear" w:color="auto" w:fill="auto"/>
            <w:vAlign w:val="center"/>
          </w:tcPr>
          <w:p w:rsidR="002102A8" w:rsidRPr="00476BD3" w:rsidRDefault="002102A8" w:rsidP="00EA5473">
            <w:pPr>
              <w:jc w:val="center"/>
              <w:rPr>
                <w:b/>
                <w:sz w:val="18"/>
              </w:rPr>
            </w:pPr>
            <w:r w:rsidRPr="00476BD3">
              <w:rPr>
                <w:rFonts w:hint="eastAsia"/>
                <w:b/>
                <w:sz w:val="18"/>
              </w:rPr>
              <w:t>1</w:t>
            </w:r>
            <w:r w:rsidRPr="00476BD3">
              <w:rPr>
                <w:b/>
                <w:sz w:val="18"/>
              </w:rPr>
              <w:t>0</w:t>
            </w:r>
            <w:r w:rsidRPr="00476BD3">
              <w:rPr>
                <w:rFonts w:hint="eastAsia"/>
                <w:b/>
                <w:sz w:val="18"/>
              </w:rPr>
              <w:t>月</w:t>
            </w:r>
          </w:p>
        </w:tc>
        <w:tc>
          <w:tcPr>
            <w:tcW w:w="676" w:type="dxa"/>
            <w:tcBorders>
              <w:top w:val="single" w:sz="8" w:space="0" w:color="auto"/>
              <w:bottom w:val="single" w:sz="8" w:space="0" w:color="auto"/>
            </w:tcBorders>
            <w:shd w:val="clear" w:color="auto" w:fill="auto"/>
            <w:vAlign w:val="center"/>
          </w:tcPr>
          <w:p w:rsidR="002102A8" w:rsidRPr="00476BD3" w:rsidRDefault="002102A8" w:rsidP="00EA5473">
            <w:pPr>
              <w:jc w:val="center"/>
              <w:rPr>
                <w:b/>
                <w:sz w:val="18"/>
              </w:rPr>
            </w:pPr>
            <w:r w:rsidRPr="00476BD3">
              <w:rPr>
                <w:rFonts w:hint="eastAsia"/>
                <w:b/>
                <w:sz w:val="18"/>
              </w:rPr>
              <w:t>1</w:t>
            </w:r>
            <w:r w:rsidRPr="00476BD3">
              <w:rPr>
                <w:b/>
                <w:sz w:val="18"/>
              </w:rPr>
              <w:t>1</w:t>
            </w:r>
            <w:r w:rsidRPr="00476BD3">
              <w:rPr>
                <w:rFonts w:hint="eastAsia"/>
                <w:b/>
                <w:sz w:val="18"/>
              </w:rPr>
              <w:t>月</w:t>
            </w:r>
          </w:p>
        </w:tc>
        <w:tc>
          <w:tcPr>
            <w:tcW w:w="676" w:type="dxa"/>
            <w:tcBorders>
              <w:top w:val="single" w:sz="8" w:space="0" w:color="auto"/>
              <w:bottom w:val="single" w:sz="8" w:space="0" w:color="auto"/>
            </w:tcBorders>
            <w:shd w:val="clear" w:color="auto" w:fill="auto"/>
            <w:vAlign w:val="center"/>
          </w:tcPr>
          <w:p w:rsidR="002102A8" w:rsidRPr="00476BD3" w:rsidRDefault="002102A8" w:rsidP="00EA5473">
            <w:pPr>
              <w:jc w:val="center"/>
              <w:rPr>
                <w:b/>
                <w:sz w:val="18"/>
              </w:rPr>
            </w:pPr>
            <w:r w:rsidRPr="00476BD3">
              <w:rPr>
                <w:rFonts w:hint="eastAsia"/>
                <w:b/>
                <w:sz w:val="18"/>
              </w:rPr>
              <w:t>1</w:t>
            </w:r>
            <w:r w:rsidRPr="00476BD3">
              <w:rPr>
                <w:b/>
                <w:sz w:val="18"/>
              </w:rPr>
              <w:t>2</w:t>
            </w:r>
            <w:r w:rsidRPr="00476BD3">
              <w:rPr>
                <w:rFonts w:hint="eastAsia"/>
                <w:b/>
                <w:sz w:val="18"/>
              </w:rPr>
              <w:t>月</w:t>
            </w:r>
          </w:p>
        </w:tc>
      </w:tr>
      <w:tr w:rsidR="002102A8" w:rsidRPr="00476BD3" w:rsidTr="00EA5473">
        <w:tc>
          <w:tcPr>
            <w:tcW w:w="676" w:type="dxa"/>
            <w:tcBorders>
              <w:top w:val="single" w:sz="8" w:space="0" w:color="auto"/>
              <w:bottom w:val="single" w:sz="4" w:space="0" w:color="auto"/>
            </w:tcBorders>
            <w:shd w:val="clear" w:color="auto" w:fill="auto"/>
            <w:vAlign w:val="center"/>
          </w:tcPr>
          <w:p w:rsidR="002102A8" w:rsidRPr="00476BD3" w:rsidRDefault="002102A8" w:rsidP="00EA5473">
            <w:pPr>
              <w:ind w:rightChars="-32" w:right="-67"/>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right w:val="single" w:sz="4"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8" w:space="0" w:color="auto"/>
              <w:left w:val="single" w:sz="4" w:space="0" w:color="auto"/>
              <w:bottom w:val="single" w:sz="4" w:space="0" w:color="auto"/>
              <w:right w:val="single" w:sz="4" w:space="0" w:color="auto"/>
            </w:tcBorders>
            <w:vAlign w:val="center"/>
          </w:tcPr>
          <w:p w:rsidR="002102A8" w:rsidRPr="00476BD3" w:rsidRDefault="002102A8" w:rsidP="00EA5473">
            <w:pPr>
              <w:jc w:val="center"/>
              <w:rPr>
                <w:rFonts w:ascii="宋体"/>
                <w:sz w:val="18"/>
              </w:rPr>
            </w:pPr>
          </w:p>
        </w:tc>
        <w:tc>
          <w:tcPr>
            <w:tcW w:w="676" w:type="dxa"/>
            <w:tcBorders>
              <w:top w:val="single" w:sz="8" w:space="0" w:color="auto"/>
              <w:left w:val="single" w:sz="4"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r>
      <w:tr w:rsidR="002102A8" w:rsidRPr="00476BD3" w:rsidTr="00EA5473">
        <w:tc>
          <w:tcPr>
            <w:tcW w:w="676" w:type="dxa"/>
            <w:tcBorders>
              <w:top w:val="single" w:sz="4" w:space="0" w:color="auto"/>
              <w:bottom w:val="single" w:sz="8" w:space="0" w:color="auto"/>
            </w:tcBorders>
            <w:shd w:val="clear" w:color="auto" w:fill="auto"/>
            <w:vAlign w:val="center"/>
          </w:tcPr>
          <w:p w:rsidR="002102A8" w:rsidRPr="00476BD3" w:rsidRDefault="002102A8" w:rsidP="00EA5473">
            <w:pPr>
              <w:ind w:rightChars="-32" w:right="-67"/>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right w:val="single" w:sz="4"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4" w:space="0" w:color="auto"/>
              <w:left w:val="single" w:sz="4" w:space="0" w:color="auto"/>
              <w:bottom w:val="single" w:sz="8" w:space="0" w:color="auto"/>
              <w:right w:val="single" w:sz="4" w:space="0" w:color="auto"/>
            </w:tcBorders>
            <w:vAlign w:val="center"/>
          </w:tcPr>
          <w:p w:rsidR="002102A8" w:rsidRPr="00476BD3" w:rsidRDefault="002102A8" w:rsidP="00EA5473">
            <w:pPr>
              <w:jc w:val="center"/>
              <w:rPr>
                <w:rFonts w:ascii="宋体"/>
                <w:sz w:val="18"/>
              </w:rPr>
            </w:pPr>
          </w:p>
        </w:tc>
        <w:tc>
          <w:tcPr>
            <w:tcW w:w="676" w:type="dxa"/>
            <w:tcBorders>
              <w:top w:val="single" w:sz="4" w:space="0" w:color="auto"/>
              <w:left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676" w:type="dxa"/>
            <w:tcBorders>
              <w:top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r>
    </w:tbl>
    <w:p w:rsidR="002102A8" w:rsidRPr="00476BD3" w:rsidRDefault="002102A8" w:rsidP="002102A8"/>
    <w:p w:rsidR="002102A8" w:rsidRPr="00476BD3" w:rsidRDefault="002102A8" w:rsidP="002102A8">
      <w:pPr>
        <w:pStyle w:val="af0"/>
        <w:spacing w:before="156" w:after="156"/>
      </w:pPr>
      <w:r w:rsidRPr="00476BD3">
        <w:rPr>
          <w:rFonts w:hint="eastAsia"/>
        </w:rPr>
        <w:t>电力设备使用情况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094"/>
        <w:gridCol w:w="418"/>
        <w:gridCol w:w="676"/>
        <w:gridCol w:w="836"/>
        <w:gridCol w:w="258"/>
        <w:gridCol w:w="1094"/>
        <w:gridCol w:w="160"/>
        <w:gridCol w:w="992"/>
        <w:gridCol w:w="1276"/>
        <w:gridCol w:w="284"/>
        <w:gridCol w:w="1665"/>
      </w:tblGrid>
      <w:tr w:rsidR="002102A8" w:rsidRPr="00476BD3" w:rsidTr="00EA5473">
        <w:tc>
          <w:tcPr>
            <w:tcW w:w="817" w:type="dxa"/>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hint="eastAsia"/>
                <w:b/>
                <w:sz w:val="18"/>
              </w:rPr>
              <w:t>分 类</w:t>
            </w:r>
          </w:p>
        </w:tc>
        <w:tc>
          <w:tcPr>
            <w:tcW w:w="8753" w:type="dxa"/>
            <w:gridSpan w:val="11"/>
            <w:tcBorders>
              <w:top w:val="single" w:sz="8" w:space="0" w:color="auto"/>
              <w:bottom w:val="single" w:sz="8" w:space="0" w:color="auto"/>
            </w:tcBorders>
            <w:shd w:val="clear" w:color="auto" w:fill="auto"/>
          </w:tcPr>
          <w:p w:rsidR="002102A8" w:rsidRPr="00476BD3" w:rsidRDefault="002102A8" w:rsidP="00EA5473">
            <w:pPr>
              <w:jc w:val="center"/>
              <w:rPr>
                <w:rFonts w:ascii="宋体"/>
                <w:b/>
                <w:sz w:val="18"/>
              </w:rPr>
            </w:pPr>
            <w:r w:rsidRPr="00476BD3">
              <w:rPr>
                <w:rFonts w:ascii="宋体" w:hint="eastAsia"/>
                <w:b/>
                <w:sz w:val="18"/>
              </w:rPr>
              <w:t>用能设备详细情况</w:t>
            </w:r>
          </w:p>
        </w:tc>
      </w:tr>
      <w:tr w:rsidR="002102A8" w:rsidRPr="00476BD3" w:rsidTr="00EA5473">
        <w:trPr>
          <w:trHeight w:val="214"/>
        </w:trPr>
        <w:tc>
          <w:tcPr>
            <w:tcW w:w="817" w:type="dxa"/>
            <w:vMerge w:val="restart"/>
            <w:tcBorders>
              <w:top w:val="single" w:sz="8" w:space="0" w:color="auto"/>
            </w:tcBorders>
            <w:shd w:val="clear" w:color="auto" w:fill="auto"/>
            <w:vAlign w:val="center"/>
          </w:tcPr>
          <w:p w:rsidR="002102A8" w:rsidRPr="00476BD3" w:rsidRDefault="002102A8" w:rsidP="00EA5473">
            <w:pPr>
              <w:jc w:val="center"/>
              <w:rPr>
                <w:rFonts w:ascii="宋体"/>
                <w:b/>
                <w:sz w:val="18"/>
              </w:rPr>
            </w:pPr>
            <w:proofErr w:type="gramStart"/>
            <w:r w:rsidRPr="00476BD3">
              <w:rPr>
                <w:rFonts w:ascii="宋体" w:hint="eastAsia"/>
                <w:b/>
                <w:sz w:val="18"/>
              </w:rPr>
              <w:t>固定源</w:t>
            </w:r>
            <w:proofErr w:type="gramEnd"/>
          </w:p>
        </w:tc>
        <w:tc>
          <w:tcPr>
            <w:tcW w:w="1094"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名称</w:t>
            </w:r>
          </w:p>
        </w:tc>
        <w:tc>
          <w:tcPr>
            <w:tcW w:w="1094" w:type="dxa"/>
            <w:gridSpan w:val="2"/>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安装位置</w:t>
            </w:r>
          </w:p>
        </w:tc>
        <w:tc>
          <w:tcPr>
            <w:tcW w:w="1094" w:type="dxa"/>
            <w:gridSpan w:val="2"/>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用途</w:t>
            </w:r>
          </w:p>
        </w:tc>
        <w:tc>
          <w:tcPr>
            <w:tcW w:w="1094"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数量（台）</w:t>
            </w:r>
          </w:p>
        </w:tc>
        <w:tc>
          <w:tcPr>
            <w:tcW w:w="1152" w:type="dxa"/>
            <w:gridSpan w:val="2"/>
            <w:tcBorders>
              <w:top w:val="single" w:sz="8" w:space="0" w:color="auto"/>
            </w:tcBorders>
            <w:shd w:val="clear" w:color="auto" w:fill="auto"/>
            <w:vAlign w:val="center"/>
          </w:tcPr>
          <w:p w:rsidR="002102A8" w:rsidRPr="00476BD3" w:rsidRDefault="002102A8" w:rsidP="00EA5473">
            <w:pPr>
              <w:ind w:leftChars="-41" w:left="-86" w:rightChars="-50" w:right="-105"/>
              <w:jc w:val="center"/>
              <w:rPr>
                <w:b/>
                <w:sz w:val="18"/>
              </w:rPr>
            </w:pPr>
            <w:r w:rsidRPr="00476BD3">
              <w:rPr>
                <w:b/>
                <w:sz w:val="18"/>
              </w:rPr>
              <w:t>功率（</w:t>
            </w:r>
            <w:r w:rsidRPr="00476BD3">
              <w:rPr>
                <w:b/>
                <w:sz w:val="18"/>
              </w:rPr>
              <w:t>KWh</w:t>
            </w:r>
            <w:r w:rsidRPr="00476BD3">
              <w:rPr>
                <w:b/>
                <w:sz w:val="18"/>
              </w:rPr>
              <w:t>）</w:t>
            </w:r>
          </w:p>
        </w:tc>
        <w:tc>
          <w:tcPr>
            <w:tcW w:w="1560" w:type="dxa"/>
            <w:gridSpan w:val="2"/>
            <w:tcBorders>
              <w:top w:val="single" w:sz="8" w:space="0" w:color="auto"/>
            </w:tcBorders>
            <w:shd w:val="clear" w:color="auto" w:fill="auto"/>
            <w:vAlign w:val="center"/>
          </w:tcPr>
          <w:p w:rsidR="002102A8" w:rsidRPr="00476BD3" w:rsidRDefault="002102A8" w:rsidP="00EA5473">
            <w:pPr>
              <w:ind w:leftChars="-53" w:left="-111" w:rightChars="-118" w:right="-248"/>
              <w:jc w:val="center"/>
              <w:rPr>
                <w:b/>
                <w:sz w:val="18"/>
              </w:rPr>
            </w:pPr>
            <w:r w:rsidRPr="00476BD3">
              <w:rPr>
                <w:b/>
                <w:sz w:val="18"/>
              </w:rPr>
              <w:t>每天工作时间（</w:t>
            </w:r>
            <w:r w:rsidRPr="00476BD3">
              <w:rPr>
                <w:b/>
                <w:sz w:val="18"/>
              </w:rPr>
              <w:t>h</w:t>
            </w:r>
            <w:r w:rsidRPr="00476BD3">
              <w:rPr>
                <w:b/>
                <w:sz w:val="18"/>
              </w:rPr>
              <w:t>）</w:t>
            </w:r>
          </w:p>
        </w:tc>
        <w:tc>
          <w:tcPr>
            <w:tcW w:w="1665"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每</w:t>
            </w:r>
            <w:r w:rsidRPr="00476BD3">
              <w:rPr>
                <w:rFonts w:hint="eastAsia"/>
                <w:b/>
                <w:sz w:val="18"/>
              </w:rPr>
              <w:t>年</w:t>
            </w:r>
            <w:r w:rsidRPr="00476BD3">
              <w:rPr>
                <w:b/>
                <w:sz w:val="18"/>
              </w:rPr>
              <w:t>工作天数（天）</w:t>
            </w:r>
          </w:p>
        </w:tc>
      </w:tr>
      <w:tr w:rsidR="002102A8" w:rsidRPr="00476BD3" w:rsidTr="00EA5473">
        <w:tc>
          <w:tcPr>
            <w:tcW w:w="817" w:type="dxa"/>
            <w:vMerge/>
            <w:shd w:val="clear" w:color="auto" w:fill="auto"/>
          </w:tcPr>
          <w:p w:rsidR="002102A8" w:rsidRPr="00476BD3" w:rsidRDefault="002102A8" w:rsidP="00EA5473">
            <w:pPr>
              <w:rPr>
                <w:rFonts w:ascii="宋体"/>
                <w:b/>
                <w:sz w:val="18"/>
              </w:rPr>
            </w:pPr>
          </w:p>
        </w:tc>
        <w:tc>
          <w:tcPr>
            <w:tcW w:w="1094" w:type="dxa"/>
            <w:shd w:val="clear" w:color="auto" w:fill="auto"/>
          </w:tcPr>
          <w:p w:rsidR="002102A8" w:rsidRPr="00476BD3" w:rsidRDefault="002102A8" w:rsidP="00EA5473">
            <w:pPr>
              <w:rPr>
                <w:rFonts w:ascii="宋体"/>
                <w:sz w:val="18"/>
              </w:rPr>
            </w:pPr>
          </w:p>
        </w:tc>
        <w:tc>
          <w:tcPr>
            <w:tcW w:w="1094" w:type="dxa"/>
            <w:gridSpan w:val="2"/>
            <w:shd w:val="clear" w:color="auto" w:fill="auto"/>
          </w:tcPr>
          <w:p w:rsidR="002102A8" w:rsidRPr="00476BD3" w:rsidRDefault="002102A8" w:rsidP="00EA5473">
            <w:pPr>
              <w:rPr>
                <w:rFonts w:ascii="宋体"/>
                <w:sz w:val="18"/>
              </w:rPr>
            </w:pPr>
          </w:p>
        </w:tc>
        <w:tc>
          <w:tcPr>
            <w:tcW w:w="1094" w:type="dxa"/>
            <w:gridSpan w:val="2"/>
            <w:shd w:val="clear" w:color="auto" w:fill="auto"/>
          </w:tcPr>
          <w:p w:rsidR="002102A8" w:rsidRPr="00476BD3" w:rsidRDefault="002102A8" w:rsidP="00EA5473">
            <w:pPr>
              <w:rPr>
                <w:rFonts w:ascii="宋体"/>
                <w:sz w:val="18"/>
              </w:rPr>
            </w:pPr>
          </w:p>
        </w:tc>
        <w:tc>
          <w:tcPr>
            <w:tcW w:w="1094" w:type="dxa"/>
            <w:shd w:val="clear" w:color="auto" w:fill="auto"/>
          </w:tcPr>
          <w:p w:rsidR="002102A8" w:rsidRPr="00476BD3" w:rsidRDefault="002102A8" w:rsidP="00EA5473">
            <w:pPr>
              <w:rPr>
                <w:rFonts w:ascii="宋体"/>
                <w:sz w:val="18"/>
              </w:rPr>
            </w:pPr>
          </w:p>
        </w:tc>
        <w:tc>
          <w:tcPr>
            <w:tcW w:w="1152" w:type="dxa"/>
            <w:gridSpan w:val="2"/>
            <w:shd w:val="clear" w:color="auto" w:fill="auto"/>
          </w:tcPr>
          <w:p w:rsidR="002102A8" w:rsidRPr="00476BD3" w:rsidRDefault="002102A8" w:rsidP="00EA5473">
            <w:pPr>
              <w:rPr>
                <w:rFonts w:ascii="宋体"/>
                <w:sz w:val="18"/>
              </w:rPr>
            </w:pPr>
          </w:p>
        </w:tc>
        <w:tc>
          <w:tcPr>
            <w:tcW w:w="1560" w:type="dxa"/>
            <w:gridSpan w:val="2"/>
            <w:shd w:val="clear" w:color="auto" w:fill="auto"/>
          </w:tcPr>
          <w:p w:rsidR="002102A8" w:rsidRPr="00476BD3" w:rsidRDefault="002102A8" w:rsidP="00EA5473">
            <w:pPr>
              <w:rPr>
                <w:rFonts w:ascii="宋体"/>
                <w:sz w:val="18"/>
              </w:rPr>
            </w:pPr>
          </w:p>
        </w:tc>
        <w:tc>
          <w:tcPr>
            <w:tcW w:w="1665" w:type="dxa"/>
            <w:shd w:val="clear" w:color="auto" w:fill="auto"/>
          </w:tcPr>
          <w:p w:rsidR="002102A8" w:rsidRPr="00476BD3" w:rsidRDefault="002102A8" w:rsidP="00EA5473">
            <w:pPr>
              <w:rPr>
                <w:rFonts w:ascii="宋体"/>
                <w:sz w:val="18"/>
              </w:rPr>
            </w:pPr>
          </w:p>
        </w:tc>
      </w:tr>
      <w:tr w:rsidR="002102A8" w:rsidRPr="00476BD3" w:rsidTr="00EA5473">
        <w:tc>
          <w:tcPr>
            <w:tcW w:w="817" w:type="dxa"/>
            <w:vMerge/>
            <w:tcBorders>
              <w:bottom w:val="single" w:sz="8" w:space="0" w:color="auto"/>
            </w:tcBorders>
            <w:shd w:val="clear" w:color="auto" w:fill="auto"/>
          </w:tcPr>
          <w:p w:rsidR="002102A8" w:rsidRPr="00476BD3" w:rsidRDefault="002102A8" w:rsidP="00EA5473">
            <w:pPr>
              <w:rPr>
                <w:rFonts w:ascii="宋体"/>
                <w:b/>
                <w:sz w:val="18"/>
              </w:rPr>
            </w:pPr>
          </w:p>
        </w:tc>
        <w:tc>
          <w:tcPr>
            <w:tcW w:w="1094" w:type="dxa"/>
            <w:tcBorders>
              <w:bottom w:val="single" w:sz="8" w:space="0" w:color="auto"/>
            </w:tcBorders>
            <w:shd w:val="clear" w:color="auto" w:fill="auto"/>
          </w:tcPr>
          <w:p w:rsidR="002102A8" w:rsidRPr="00476BD3" w:rsidRDefault="002102A8" w:rsidP="00EA5473">
            <w:pPr>
              <w:rPr>
                <w:rFonts w:ascii="宋体"/>
                <w:sz w:val="18"/>
              </w:rPr>
            </w:pPr>
          </w:p>
        </w:tc>
        <w:tc>
          <w:tcPr>
            <w:tcW w:w="1094" w:type="dxa"/>
            <w:gridSpan w:val="2"/>
            <w:tcBorders>
              <w:bottom w:val="single" w:sz="8" w:space="0" w:color="auto"/>
            </w:tcBorders>
            <w:shd w:val="clear" w:color="auto" w:fill="auto"/>
          </w:tcPr>
          <w:p w:rsidR="002102A8" w:rsidRPr="00476BD3" w:rsidRDefault="002102A8" w:rsidP="00EA5473">
            <w:pPr>
              <w:rPr>
                <w:rFonts w:ascii="宋体"/>
                <w:sz w:val="18"/>
              </w:rPr>
            </w:pPr>
          </w:p>
        </w:tc>
        <w:tc>
          <w:tcPr>
            <w:tcW w:w="1094" w:type="dxa"/>
            <w:gridSpan w:val="2"/>
            <w:tcBorders>
              <w:bottom w:val="single" w:sz="8" w:space="0" w:color="auto"/>
            </w:tcBorders>
            <w:shd w:val="clear" w:color="auto" w:fill="auto"/>
          </w:tcPr>
          <w:p w:rsidR="002102A8" w:rsidRPr="00476BD3" w:rsidRDefault="002102A8" w:rsidP="00EA5473">
            <w:pPr>
              <w:rPr>
                <w:rFonts w:ascii="宋体"/>
                <w:sz w:val="18"/>
              </w:rPr>
            </w:pPr>
          </w:p>
        </w:tc>
        <w:tc>
          <w:tcPr>
            <w:tcW w:w="1094" w:type="dxa"/>
            <w:tcBorders>
              <w:bottom w:val="single" w:sz="8" w:space="0" w:color="auto"/>
            </w:tcBorders>
            <w:shd w:val="clear" w:color="auto" w:fill="auto"/>
          </w:tcPr>
          <w:p w:rsidR="002102A8" w:rsidRPr="00476BD3" w:rsidRDefault="002102A8" w:rsidP="00EA5473">
            <w:pPr>
              <w:rPr>
                <w:rFonts w:ascii="宋体"/>
                <w:sz w:val="18"/>
              </w:rPr>
            </w:pPr>
          </w:p>
        </w:tc>
        <w:tc>
          <w:tcPr>
            <w:tcW w:w="1152" w:type="dxa"/>
            <w:gridSpan w:val="2"/>
            <w:tcBorders>
              <w:bottom w:val="single" w:sz="8" w:space="0" w:color="auto"/>
            </w:tcBorders>
            <w:shd w:val="clear" w:color="auto" w:fill="auto"/>
          </w:tcPr>
          <w:p w:rsidR="002102A8" w:rsidRPr="00476BD3" w:rsidRDefault="002102A8" w:rsidP="00EA5473">
            <w:pPr>
              <w:rPr>
                <w:rFonts w:ascii="宋体"/>
                <w:sz w:val="18"/>
              </w:rPr>
            </w:pPr>
          </w:p>
        </w:tc>
        <w:tc>
          <w:tcPr>
            <w:tcW w:w="1560" w:type="dxa"/>
            <w:gridSpan w:val="2"/>
            <w:tcBorders>
              <w:bottom w:val="single" w:sz="8" w:space="0" w:color="auto"/>
            </w:tcBorders>
            <w:shd w:val="clear" w:color="auto" w:fill="auto"/>
          </w:tcPr>
          <w:p w:rsidR="002102A8" w:rsidRPr="00476BD3" w:rsidRDefault="002102A8" w:rsidP="00EA5473">
            <w:pPr>
              <w:rPr>
                <w:rFonts w:ascii="宋体"/>
                <w:sz w:val="18"/>
              </w:rPr>
            </w:pPr>
          </w:p>
        </w:tc>
        <w:tc>
          <w:tcPr>
            <w:tcW w:w="1665" w:type="dxa"/>
            <w:tcBorders>
              <w:bottom w:val="single" w:sz="8" w:space="0" w:color="auto"/>
            </w:tcBorders>
            <w:shd w:val="clear" w:color="auto" w:fill="auto"/>
          </w:tcPr>
          <w:p w:rsidR="002102A8" w:rsidRPr="00476BD3" w:rsidRDefault="002102A8" w:rsidP="00EA5473">
            <w:pPr>
              <w:rPr>
                <w:rFonts w:ascii="宋体"/>
                <w:sz w:val="18"/>
              </w:rPr>
            </w:pPr>
          </w:p>
        </w:tc>
      </w:tr>
      <w:tr w:rsidR="002102A8" w:rsidRPr="00476BD3" w:rsidTr="00EA5473">
        <w:tc>
          <w:tcPr>
            <w:tcW w:w="817" w:type="dxa"/>
            <w:vMerge w:val="restart"/>
            <w:tcBorders>
              <w:top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移动源</w:t>
            </w:r>
          </w:p>
        </w:tc>
        <w:tc>
          <w:tcPr>
            <w:tcW w:w="1512" w:type="dxa"/>
            <w:gridSpan w:val="2"/>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名称</w:t>
            </w:r>
          </w:p>
        </w:tc>
        <w:tc>
          <w:tcPr>
            <w:tcW w:w="1512" w:type="dxa"/>
            <w:gridSpan w:val="2"/>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用途</w:t>
            </w:r>
          </w:p>
        </w:tc>
        <w:tc>
          <w:tcPr>
            <w:tcW w:w="1512" w:type="dxa"/>
            <w:gridSpan w:val="3"/>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数量（台）</w:t>
            </w:r>
          </w:p>
        </w:tc>
        <w:tc>
          <w:tcPr>
            <w:tcW w:w="2268" w:type="dxa"/>
            <w:gridSpan w:val="2"/>
            <w:tcBorders>
              <w:top w:val="single" w:sz="8" w:space="0" w:color="auto"/>
            </w:tcBorders>
            <w:shd w:val="clear" w:color="auto" w:fill="auto"/>
            <w:vAlign w:val="center"/>
          </w:tcPr>
          <w:p w:rsidR="002102A8" w:rsidRPr="00476BD3" w:rsidRDefault="002102A8" w:rsidP="00EA5473">
            <w:pPr>
              <w:jc w:val="center"/>
              <w:rPr>
                <w:rFonts w:ascii="宋体"/>
                <w:b/>
                <w:sz w:val="18"/>
              </w:rPr>
            </w:pPr>
            <w:proofErr w:type="gramStart"/>
            <w:r w:rsidRPr="00476BD3">
              <w:rPr>
                <w:rFonts w:ascii="宋体" w:hint="eastAsia"/>
                <w:b/>
                <w:sz w:val="18"/>
              </w:rPr>
              <w:t>百公里</w:t>
            </w:r>
            <w:proofErr w:type="gramEnd"/>
            <w:r w:rsidRPr="00476BD3">
              <w:rPr>
                <w:rFonts w:ascii="宋体" w:hint="eastAsia"/>
                <w:b/>
                <w:sz w:val="18"/>
              </w:rPr>
              <w:t>能电（</w:t>
            </w:r>
            <w:r w:rsidRPr="00476BD3">
              <w:rPr>
                <w:b/>
                <w:sz w:val="18"/>
              </w:rPr>
              <w:t>KW/</w:t>
            </w:r>
            <w:proofErr w:type="gramStart"/>
            <w:r w:rsidRPr="00476BD3">
              <w:rPr>
                <w:rFonts w:ascii="宋体" w:hint="eastAsia"/>
                <w:b/>
                <w:sz w:val="18"/>
              </w:rPr>
              <w:t>百公里</w:t>
            </w:r>
            <w:proofErr w:type="gramEnd"/>
            <w:r w:rsidRPr="00476BD3">
              <w:rPr>
                <w:rFonts w:ascii="宋体" w:hint="eastAsia"/>
                <w:b/>
                <w:sz w:val="18"/>
              </w:rPr>
              <w:t>）</w:t>
            </w:r>
          </w:p>
        </w:tc>
        <w:tc>
          <w:tcPr>
            <w:tcW w:w="1949" w:type="dxa"/>
            <w:gridSpan w:val="2"/>
            <w:tcBorders>
              <w:top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全年行驶距离（</w:t>
            </w:r>
            <w:r w:rsidRPr="00476BD3">
              <w:rPr>
                <w:b/>
                <w:sz w:val="18"/>
              </w:rPr>
              <w:t>km</w:t>
            </w:r>
            <w:r w:rsidRPr="00476BD3">
              <w:rPr>
                <w:rFonts w:ascii="宋体" w:hint="eastAsia"/>
                <w:b/>
                <w:sz w:val="18"/>
              </w:rPr>
              <w:t>）</w:t>
            </w:r>
          </w:p>
        </w:tc>
      </w:tr>
      <w:tr w:rsidR="002102A8" w:rsidRPr="00476BD3" w:rsidTr="00EA5473">
        <w:tc>
          <w:tcPr>
            <w:tcW w:w="817" w:type="dxa"/>
            <w:vMerge/>
            <w:shd w:val="clear" w:color="auto" w:fill="auto"/>
          </w:tcPr>
          <w:p w:rsidR="002102A8" w:rsidRPr="00476BD3" w:rsidRDefault="002102A8" w:rsidP="00EA5473">
            <w:pPr>
              <w:rPr>
                <w:rFonts w:ascii="宋体"/>
                <w:sz w:val="18"/>
              </w:rPr>
            </w:pPr>
          </w:p>
        </w:tc>
        <w:tc>
          <w:tcPr>
            <w:tcW w:w="1512" w:type="dxa"/>
            <w:gridSpan w:val="2"/>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512" w:type="dxa"/>
            <w:gridSpan w:val="2"/>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1512" w:type="dxa"/>
            <w:gridSpan w:val="3"/>
            <w:tcBorders>
              <w:top w:val="single" w:sz="4" w:space="0" w:color="auto"/>
              <w:bottom w:val="single" w:sz="4" w:space="0" w:color="auto"/>
            </w:tcBorders>
            <w:shd w:val="clear" w:color="auto" w:fill="auto"/>
          </w:tcPr>
          <w:p w:rsidR="002102A8" w:rsidRPr="00476BD3" w:rsidRDefault="002102A8" w:rsidP="00EA5473">
            <w:pPr>
              <w:rPr>
                <w:rFonts w:ascii="宋体"/>
                <w:sz w:val="18"/>
              </w:rPr>
            </w:pPr>
          </w:p>
        </w:tc>
        <w:tc>
          <w:tcPr>
            <w:tcW w:w="2268" w:type="dxa"/>
            <w:gridSpan w:val="2"/>
            <w:shd w:val="clear" w:color="auto" w:fill="auto"/>
          </w:tcPr>
          <w:p w:rsidR="002102A8" w:rsidRPr="00476BD3" w:rsidRDefault="002102A8" w:rsidP="00EA5473">
            <w:pPr>
              <w:rPr>
                <w:rFonts w:ascii="宋体"/>
                <w:sz w:val="18"/>
              </w:rPr>
            </w:pPr>
          </w:p>
        </w:tc>
        <w:tc>
          <w:tcPr>
            <w:tcW w:w="1949" w:type="dxa"/>
            <w:gridSpan w:val="2"/>
            <w:shd w:val="clear" w:color="auto" w:fill="auto"/>
          </w:tcPr>
          <w:p w:rsidR="002102A8" w:rsidRPr="00476BD3" w:rsidRDefault="002102A8" w:rsidP="00EA5473">
            <w:pPr>
              <w:rPr>
                <w:rFonts w:ascii="宋体"/>
                <w:sz w:val="18"/>
              </w:rPr>
            </w:pPr>
          </w:p>
        </w:tc>
      </w:tr>
      <w:tr w:rsidR="002102A8" w:rsidRPr="00476BD3" w:rsidTr="00EA5473">
        <w:tc>
          <w:tcPr>
            <w:tcW w:w="817" w:type="dxa"/>
            <w:vMerge/>
            <w:tcBorders>
              <w:bottom w:val="single" w:sz="8" w:space="0" w:color="auto"/>
            </w:tcBorders>
            <w:shd w:val="clear" w:color="auto" w:fill="auto"/>
          </w:tcPr>
          <w:p w:rsidR="002102A8" w:rsidRPr="00476BD3" w:rsidRDefault="002102A8" w:rsidP="00EA5473">
            <w:pPr>
              <w:rPr>
                <w:rFonts w:ascii="宋体"/>
                <w:sz w:val="18"/>
              </w:rPr>
            </w:pPr>
          </w:p>
        </w:tc>
        <w:tc>
          <w:tcPr>
            <w:tcW w:w="1512" w:type="dxa"/>
            <w:gridSpan w:val="2"/>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512" w:type="dxa"/>
            <w:gridSpan w:val="2"/>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1512" w:type="dxa"/>
            <w:gridSpan w:val="3"/>
            <w:tcBorders>
              <w:top w:val="single" w:sz="4" w:space="0" w:color="auto"/>
              <w:bottom w:val="single" w:sz="8" w:space="0" w:color="auto"/>
            </w:tcBorders>
            <w:shd w:val="clear" w:color="auto" w:fill="auto"/>
          </w:tcPr>
          <w:p w:rsidR="002102A8" w:rsidRPr="00476BD3" w:rsidRDefault="002102A8" w:rsidP="00EA5473">
            <w:pPr>
              <w:rPr>
                <w:rFonts w:ascii="宋体"/>
                <w:sz w:val="18"/>
              </w:rPr>
            </w:pPr>
          </w:p>
        </w:tc>
        <w:tc>
          <w:tcPr>
            <w:tcW w:w="2268" w:type="dxa"/>
            <w:gridSpan w:val="2"/>
            <w:tcBorders>
              <w:bottom w:val="single" w:sz="8" w:space="0" w:color="auto"/>
            </w:tcBorders>
            <w:shd w:val="clear" w:color="auto" w:fill="auto"/>
          </w:tcPr>
          <w:p w:rsidR="002102A8" w:rsidRPr="00476BD3" w:rsidRDefault="002102A8" w:rsidP="00EA5473">
            <w:pPr>
              <w:rPr>
                <w:rFonts w:ascii="宋体"/>
                <w:sz w:val="18"/>
              </w:rPr>
            </w:pPr>
          </w:p>
        </w:tc>
        <w:tc>
          <w:tcPr>
            <w:tcW w:w="1949" w:type="dxa"/>
            <w:gridSpan w:val="2"/>
            <w:tcBorders>
              <w:bottom w:val="single" w:sz="8" w:space="0" w:color="auto"/>
            </w:tcBorders>
            <w:shd w:val="clear" w:color="auto" w:fill="auto"/>
          </w:tcPr>
          <w:p w:rsidR="002102A8" w:rsidRPr="00476BD3" w:rsidRDefault="002102A8" w:rsidP="00EA5473">
            <w:pPr>
              <w:rPr>
                <w:rFonts w:ascii="宋体"/>
                <w:sz w:val="18"/>
              </w:rPr>
            </w:pPr>
          </w:p>
        </w:tc>
      </w:tr>
    </w:tbl>
    <w:p w:rsidR="002102A8" w:rsidRPr="00476BD3" w:rsidRDefault="002102A8" w:rsidP="002102A8"/>
    <w:p w:rsidR="002102A8" w:rsidRPr="00476BD3" w:rsidRDefault="002102A8" w:rsidP="002102A8">
      <w:pPr>
        <w:pStyle w:val="af0"/>
        <w:spacing w:before="156" w:after="156"/>
      </w:pPr>
      <w:r w:rsidRPr="00476BD3">
        <w:rPr>
          <w:rFonts w:cs="黑体" w:hint="eastAsia"/>
          <w:kern w:val="0"/>
        </w:rPr>
        <w:t>电力购买情况记录表</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1984"/>
        <w:gridCol w:w="1134"/>
        <w:gridCol w:w="1134"/>
        <w:gridCol w:w="1276"/>
        <w:gridCol w:w="1134"/>
        <w:gridCol w:w="1985"/>
      </w:tblGrid>
      <w:tr w:rsidR="002102A8" w:rsidRPr="00476BD3" w:rsidTr="00EA5473">
        <w:tc>
          <w:tcPr>
            <w:tcW w:w="959"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电表编号</w:t>
            </w:r>
          </w:p>
        </w:tc>
        <w:tc>
          <w:tcPr>
            <w:tcW w:w="1984"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安装位置</w:t>
            </w:r>
          </w:p>
        </w:tc>
        <w:tc>
          <w:tcPr>
            <w:tcW w:w="1134"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购电/支付电费时间</w:t>
            </w:r>
            <w:r w:rsidRPr="00476BD3">
              <w:rPr>
                <w:rFonts w:ascii="宋体" w:hint="eastAsia"/>
                <w:b/>
                <w:sz w:val="18"/>
                <w:vertAlign w:val="superscript"/>
              </w:rPr>
              <w:t>a</w:t>
            </w:r>
          </w:p>
        </w:tc>
        <w:tc>
          <w:tcPr>
            <w:tcW w:w="1134" w:type="dxa"/>
            <w:tcBorders>
              <w:top w:val="single" w:sz="8" w:space="0" w:color="auto"/>
              <w:bottom w:val="single" w:sz="8" w:space="0" w:color="auto"/>
            </w:tcBorders>
            <w:vAlign w:val="center"/>
          </w:tcPr>
          <w:p w:rsidR="002102A8" w:rsidRPr="00476BD3" w:rsidRDefault="002102A8" w:rsidP="00EA5473">
            <w:pPr>
              <w:jc w:val="center"/>
              <w:rPr>
                <w:rFonts w:ascii="宋体"/>
                <w:b/>
                <w:sz w:val="18"/>
              </w:rPr>
            </w:pPr>
            <w:r w:rsidRPr="00476BD3">
              <w:rPr>
                <w:rFonts w:ascii="宋体" w:hint="eastAsia"/>
                <w:b/>
                <w:sz w:val="18"/>
              </w:rPr>
              <w:t>付费方式</w:t>
            </w:r>
            <w:r w:rsidRPr="00476BD3">
              <w:rPr>
                <w:rFonts w:ascii="宋体" w:hint="eastAsia"/>
                <w:b/>
                <w:sz w:val="18"/>
                <w:vertAlign w:val="superscript"/>
              </w:rPr>
              <w:t>b</w:t>
            </w:r>
          </w:p>
        </w:tc>
        <w:tc>
          <w:tcPr>
            <w:tcW w:w="1276"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购买电量（</w:t>
            </w:r>
            <w:r w:rsidRPr="00476BD3">
              <w:rPr>
                <w:b/>
                <w:sz w:val="18"/>
              </w:rPr>
              <w:t>Kwh</w:t>
            </w:r>
            <w:r w:rsidRPr="00476BD3">
              <w:rPr>
                <w:rFonts w:ascii="宋体" w:hint="eastAsia"/>
                <w:b/>
                <w:sz w:val="18"/>
              </w:rPr>
              <w:t>）</w:t>
            </w:r>
          </w:p>
        </w:tc>
        <w:tc>
          <w:tcPr>
            <w:tcW w:w="1134"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支付电费（元）</w:t>
            </w:r>
          </w:p>
        </w:tc>
        <w:tc>
          <w:tcPr>
            <w:tcW w:w="1985"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cs="宋体" w:hint="eastAsia"/>
                <w:b/>
                <w:kern w:val="0"/>
                <w:sz w:val="18"/>
                <w:szCs w:val="18"/>
              </w:rPr>
              <w:t>备</w:t>
            </w:r>
            <w:r w:rsidRPr="00476BD3">
              <w:rPr>
                <w:rFonts w:ascii="宋体" w:cs="宋体"/>
                <w:b/>
                <w:kern w:val="0"/>
                <w:sz w:val="18"/>
                <w:szCs w:val="18"/>
              </w:rPr>
              <w:t xml:space="preserve"> </w:t>
            </w:r>
            <w:r w:rsidRPr="00476BD3">
              <w:rPr>
                <w:rFonts w:ascii="宋体" w:cs="宋体" w:hint="eastAsia"/>
                <w:b/>
                <w:kern w:val="0"/>
                <w:sz w:val="18"/>
                <w:szCs w:val="18"/>
              </w:rPr>
              <w:t>注</w:t>
            </w:r>
          </w:p>
        </w:tc>
      </w:tr>
      <w:tr w:rsidR="002102A8" w:rsidRPr="00476BD3" w:rsidTr="00EA5473">
        <w:tc>
          <w:tcPr>
            <w:tcW w:w="959"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98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8" w:space="0" w:color="auto"/>
              <w:bottom w:val="single" w:sz="4" w:space="0" w:color="auto"/>
            </w:tcBorders>
          </w:tcPr>
          <w:p w:rsidR="002102A8" w:rsidRPr="00476BD3" w:rsidRDefault="002102A8" w:rsidP="00EA5473">
            <w:pPr>
              <w:jc w:val="center"/>
              <w:rPr>
                <w:rFonts w:ascii="宋体"/>
                <w:sz w:val="18"/>
              </w:rPr>
            </w:pPr>
          </w:p>
        </w:tc>
        <w:tc>
          <w:tcPr>
            <w:tcW w:w="1276"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98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59"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98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4" w:space="0" w:color="auto"/>
              <w:bottom w:val="single" w:sz="8" w:space="0" w:color="auto"/>
            </w:tcBorders>
          </w:tcPr>
          <w:p w:rsidR="002102A8" w:rsidRPr="00476BD3" w:rsidRDefault="002102A8" w:rsidP="00EA5473">
            <w:pPr>
              <w:jc w:val="center"/>
              <w:rPr>
                <w:rFonts w:ascii="宋体"/>
                <w:sz w:val="18"/>
              </w:rPr>
            </w:pPr>
          </w:p>
        </w:tc>
        <w:tc>
          <w:tcPr>
            <w:tcW w:w="1276"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98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606" w:type="dxa"/>
            <w:gridSpan w:val="7"/>
            <w:tcBorders>
              <w:top w:val="single" w:sz="8" w:space="0" w:color="auto"/>
              <w:bottom w:val="single" w:sz="8" w:space="0" w:color="auto"/>
            </w:tcBorders>
          </w:tcPr>
          <w:p w:rsidR="002102A8" w:rsidRPr="00476BD3" w:rsidRDefault="002102A8" w:rsidP="006A5248">
            <w:pPr>
              <w:pStyle w:val="a2"/>
              <w:numPr>
                <w:ilvl w:val="0"/>
                <w:numId w:val="33"/>
              </w:numPr>
            </w:pPr>
            <w:r w:rsidRPr="00476BD3">
              <w:t>入库时间表示为</w:t>
            </w:r>
            <w:r w:rsidRPr="00476BD3">
              <w:rPr>
                <w:rFonts w:ascii="Times New Roman"/>
              </w:rPr>
              <w:t>YYYY-MM-DD</w:t>
            </w:r>
            <w:r w:rsidRPr="00476BD3">
              <w:t>。</w:t>
            </w:r>
          </w:p>
          <w:p w:rsidR="002102A8" w:rsidRPr="00476BD3" w:rsidRDefault="002102A8" w:rsidP="006A5248">
            <w:pPr>
              <w:pStyle w:val="a2"/>
              <w:numPr>
                <w:ilvl w:val="0"/>
                <w:numId w:val="33"/>
              </w:numPr>
            </w:pPr>
            <w:r w:rsidRPr="00476BD3">
              <w:rPr>
                <w:rFonts w:hint="eastAsia"/>
              </w:rPr>
              <w:t>付费方式有预付费和后付费两种方式。</w:t>
            </w:r>
          </w:p>
        </w:tc>
      </w:tr>
    </w:tbl>
    <w:p w:rsidR="002102A8" w:rsidRPr="00476BD3" w:rsidRDefault="002102A8" w:rsidP="002102A8"/>
    <w:p w:rsidR="002102A8" w:rsidRPr="00476BD3" w:rsidRDefault="002102A8" w:rsidP="002102A8">
      <w:pPr>
        <w:pStyle w:val="af0"/>
        <w:spacing w:before="156" w:after="156"/>
      </w:pPr>
      <w:r w:rsidRPr="00476BD3">
        <w:rPr>
          <w:rFonts w:hint="eastAsia"/>
        </w:rPr>
        <w:t>电力消耗量和对外输出情况（</w:t>
      </w:r>
      <w:r w:rsidRPr="00476BD3">
        <w:rPr>
          <w:rFonts w:ascii="Times New Roman"/>
          <w:sz w:val="18"/>
        </w:rPr>
        <w:t>Kwh/</w:t>
      </w:r>
      <w:r w:rsidRPr="00476BD3">
        <w:rPr>
          <w:rFonts w:ascii="Times New Roman" w:hint="eastAsia"/>
          <w:sz w:val="18"/>
        </w:rPr>
        <w:t>月</w:t>
      </w:r>
      <w:r w:rsidRPr="00476BD3">
        <w:rPr>
          <w:rFonts w:hint="eastAsia"/>
        </w:rPr>
        <w:t>）</w:t>
      </w:r>
    </w:p>
    <w:tbl>
      <w:tblPr>
        <w:tblW w:w="95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729"/>
        <w:gridCol w:w="729"/>
        <w:gridCol w:w="730"/>
        <w:gridCol w:w="729"/>
        <w:gridCol w:w="729"/>
        <w:gridCol w:w="730"/>
        <w:gridCol w:w="729"/>
        <w:gridCol w:w="729"/>
        <w:gridCol w:w="730"/>
        <w:gridCol w:w="729"/>
        <w:gridCol w:w="729"/>
        <w:gridCol w:w="730"/>
      </w:tblGrid>
      <w:tr w:rsidR="002102A8" w:rsidRPr="00476BD3" w:rsidTr="00EA5473">
        <w:tc>
          <w:tcPr>
            <w:tcW w:w="841"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月份</w:t>
            </w:r>
          </w:p>
        </w:tc>
        <w:tc>
          <w:tcPr>
            <w:tcW w:w="729"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1</w:t>
            </w:r>
            <w:r w:rsidRPr="00476BD3">
              <w:rPr>
                <w:rFonts w:hint="eastAsia"/>
                <w:b/>
                <w:sz w:val="18"/>
              </w:rPr>
              <w:t>月</w:t>
            </w:r>
          </w:p>
        </w:tc>
        <w:tc>
          <w:tcPr>
            <w:tcW w:w="729"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2</w:t>
            </w:r>
            <w:r w:rsidRPr="00476BD3">
              <w:rPr>
                <w:rFonts w:hint="eastAsia"/>
                <w:b/>
                <w:sz w:val="18"/>
              </w:rPr>
              <w:t>月</w:t>
            </w:r>
          </w:p>
        </w:tc>
        <w:tc>
          <w:tcPr>
            <w:tcW w:w="730"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3</w:t>
            </w:r>
            <w:r w:rsidRPr="00476BD3">
              <w:rPr>
                <w:rFonts w:hint="eastAsia"/>
                <w:b/>
                <w:sz w:val="18"/>
              </w:rPr>
              <w:t>月</w:t>
            </w:r>
          </w:p>
        </w:tc>
        <w:tc>
          <w:tcPr>
            <w:tcW w:w="729"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4</w:t>
            </w:r>
            <w:r w:rsidRPr="00476BD3">
              <w:rPr>
                <w:rFonts w:hint="eastAsia"/>
                <w:b/>
                <w:sz w:val="18"/>
              </w:rPr>
              <w:t>月</w:t>
            </w:r>
          </w:p>
        </w:tc>
        <w:tc>
          <w:tcPr>
            <w:tcW w:w="729"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5</w:t>
            </w:r>
            <w:r w:rsidRPr="00476BD3">
              <w:rPr>
                <w:rFonts w:hint="eastAsia"/>
                <w:b/>
                <w:sz w:val="18"/>
              </w:rPr>
              <w:t>月</w:t>
            </w:r>
          </w:p>
        </w:tc>
        <w:tc>
          <w:tcPr>
            <w:tcW w:w="730"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6</w:t>
            </w:r>
            <w:r w:rsidRPr="00476BD3">
              <w:rPr>
                <w:rFonts w:hint="eastAsia"/>
                <w:b/>
                <w:sz w:val="18"/>
              </w:rPr>
              <w:t>月</w:t>
            </w:r>
          </w:p>
        </w:tc>
        <w:tc>
          <w:tcPr>
            <w:tcW w:w="729"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7</w:t>
            </w:r>
            <w:r w:rsidRPr="00476BD3">
              <w:rPr>
                <w:rFonts w:hint="eastAsia"/>
                <w:b/>
                <w:sz w:val="18"/>
              </w:rPr>
              <w:t>月</w:t>
            </w:r>
          </w:p>
        </w:tc>
        <w:tc>
          <w:tcPr>
            <w:tcW w:w="729" w:type="dxa"/>
            <w:tcBorders>
              <w:top w:val="single" w:sz="8" w:space="0" w:color="auto"/>
              <w:bottom w:val="single" w:sz="8" w:space="0" w:color="auto"/>
              <w:right w:val="single" w:sz="4" w:space="0" w:color="auto"/>
            </w:tcBorders>
            <w:shd w:val="clear" w:color="auto" w:fill="auto"/>
          </w:tcPr>
          <w:p w:rsidR="002102A8" w:rsidRPr="00476BD3" w:rsidRDefault="002102A8" w:rsidP="00EA5473">
            <w:pPr>
              <w:jc w:val="center"/>
              <w:rPr>
                <w:b/>
                <w:sz w:val="18"/>
              </w:rPr>
            </w:pPr>
            <w:r w:rsidRPr="00476BD3">
              <w:rPr>
                <w:rFonts w:hint="eastAsia"/>
                <w:b/>
                <w:sz w:val="18"/>
              </w:rPr>
              <w:t>8</w:t>
            </w:r>
            <w:r w:rsidRPr="00476BD3">
              <w:rPr>
                <w:rFonts w:hint="eastAsia"/>
                <w:b/>
                <w:sz w:val="18"/>
              </w:rPr>
              <w:t>月</w:t>
            </w:r>
          </w:p>
        </w:tc>
        <w:tc>
          <w:tcPr>
            <w:tcW w:w="730" w:type="dxa"/>
            <w:tcBorders>
              <w:top w:val="single" w:sz="8" w:space="0" w:color="auto"/>
              <w:left w:val="single" w:sz="4" w:space="0" w:color="auto"/>
              <w:bottom w:val="single" w:sz="8" w:space="0" w:color="auto"/>
              <w:right w:val="single" w:sz="4" w:space="0" w:color="auto"/>
            </w:tcBorders>
          </w:tcPr>
          <w:p w:rsidR="002102A8" w:rsidRPr="00476BD3" w:rsidRDefault="002102A8" w:rsidP="00EA5473">
            <w:pPr>
              <w:jc w:val="center"/>
              <w:rPr>
                <w:b/>
                <w:sz w:val="18"/>
              </w:rPr>
            </w:pPr>
            <w:r w:rsidRPr="00476BD3">
              <w:rPr>
                <w:rFonts w:hint="eastAsia"/>
                <w:b/>
                <w:sz w:val="18"/>
              </w:rPr>
              <w:t>9</w:t>
            </w:r>
            <w:r w:rsidRPr="00476BD3">
              <w:rPr>
                <w:rFonts w:hint="eastAsia"/>
                <w:b/>
                <w:sz w:val="18"/>
              </w:rPr>
              <w:t>月</w:t>
            </w:r>
          </w:p>
        </w:tc>
        <w:tc>
          <w:tcPr>
            <w:tcW w:w="729" w:type="dxa"/>
            <w:tcBorders>
              <w:top w:val="single" w:sz="8" w:space="0" w:color="auto"/>
              <w:left w:val="single" w:sz="4"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1</w:t>
            </w:r>
            <w:r w:rsidRPr="00476BD3">
              <w:rPr>
                <w:b/>
                <w:sz w:val="18"/>
              </w:rPr>
              <w:t>0</w:t>
            </w:r>
            <w:r w:rsidRPr="00476BD3">
              <w:rPr>
                <w:rFonts w:hint="eastAsia"/>
                <w:b/>
                <w:sz w:val="18"/>
              </w:rPr>
              <w:t>月</w:t>
            </w:r>
          </w:p>
        </w:tc>
        <w:tc>
          <w:tcPr>
            <w:tcW w:w="729"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1</w:t>
            </w:r>
            <w:r w:rsidRPr="00476BD3">
              <w:rPr>
                <w:b/>
                <w:sz w:val="18"/>
              </w:rPr>
              <w:t>1</w:t>
            </w:r>
            <w:r w:rsidRPr="00476BD3">
              <w:rPr>
                <w:rFonts w:hint="eastAsia"/>
                <w:b/>
                <w:sz w:val="18"/>
              </w:rPr>
              <w:t>月</w:t>
            </w:r>
          </w:p>
        </w:tc>
        <w:tc>
          <w:tcPr>
            <w:tcW w:w="730"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1</w:t>
            </w:r>
            <w:r w:rsidRPr="00476BD3">
              <w:rPr>
                <w:b/>
                <w:sz w:val="18"/>
              </w:rPr>
              <w:t>2</w:t>
            </w:r>
            <w:r w:rsidRPr="00476BD3">
              <w:rPr>
                <w:rFonts w:hint="eastAsia"/>
                <w:b/>
                <w:sz w:val="18"/>
              </w:rPr>
              <w:t>月</w:t>
            </w:r>
          </w:p>
        </w:tc>
      </w:tr>
      <w:tr w:rsidR="002102A8" w:rsidRPr="00476BD3" w:rsidTr="00EA5473">
        <w:tc>
          <w:tcPr>
            <w:tcW w:w="841" w:type="dxa"/>
            <w:tcBorders>
              <w:top w:val="single" w:sz="8" w:space="0" w:color="auto"/>
              <w:bottom w:val="single" w:sz="8" w:space="0" w:color="auto"/>
            </w:tcBorders>
            <w:shd w:val="clear" w:color="auto" w:fill="auto"/>
            <w:vAlign w:val="center"/>
          </w:tcPr>
          <w:p w:rsidR="002102A8" w:rsidRPr="00476BD3" w:rsidRDefault="002102A8" w:rsidP="00EA5473">
            <w:pPr>
              <w:adjustRightInd w:val="0"/>
              <w:snapToGrid w:val="0"/>
              <w:ind w:rightChars="-32" w:right="-67"/>
              <w:jc w:val="center"/>
              <w:rPr>
                <w:rFonts w:ascii="宋体"/>
                <w:b/>
                <w:sz w:val="18"/>
              </w:rPr>
            </w:pPr>
            <w:r w:rsidRPr="00476BD3">
              <w:rPr>
                <w:rFonts w:ascii="宋体" w:hint="eastAsia"/>
                <w:b/>
                <w:sz w:val="18"/>
              </w:rPr>
              <w:lastRenderedPageBreak/>
              <w:t>消耗量</w:t>
            </w: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30"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30"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right w:val="single" w:sz="4" w:space="0" w:color="auto"/>
            </w:tcBorders>
            <w:shd w:val="clear" w:color="auto" w:fill="auto"/>
            <w:vAlign w:val="center"/>
          </w:tcPr>
          <w:p w:rsidR="002102A8" w:rsidRPr="00476BD3" w:rsidRDefault="002102A8" w:rsidP="00EA5473">
            <w:pPr>
              <w:jc w:val="center"/>
              <w:rPr>
                <w:rFonts w:ascii="宋体"/>
                <w:sz w:val="18"/>
              </w:rPr>
            </w:pPr>
          </w:p>
        </w:tc>
        <w:tc>
          <w:tcPr>
            <w:tcW w:w="730" w:type="dxa"/>
            <w:tcBorders>
              <w:top w:val="single" w:sz="8" w:space="0" w:color="auto"/>
              <w:left w:val="single" w:sz="4" w:space="0" w:color="auto"/>
              <w:bottom w:val="single" w:sz="8" w:space="0" w:color="auto"/>
              <w:right w:val="single" w:sz="4"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left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30"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r>
      <w:tr w:rsidR="002102A8" w:rsidRPr="00476BD3" w:rsidTr="00EA5473">
        <w:tc>
          <w:tcPr>
            <w:tcW w:w="841" w:type="dxa"/>
            <w:tcBorders>
              <w:top w:val="single" w:sz="8" w:space="0" w:color="auto"/>
              <w:bottom w:val="single" w:sz="8" w:space="0" w:color="auto"/>
            </w:tcBorders>
            <w:shd w:val="clear" w:color="auto" w:fill="auto"/>
            <w:vAlign w:val="center"/>
          </w:tcPr>
          <w:p w:rsidR="002102A8" w:rsidRPr="00476BD3" w:rsidRDefault="002102A8" w:rsidP="00EA5473">
            <w:pPr>
              <w:adjustRightInd w:val="0"/>
              <w:snapToGrid w:val="0"/>
              <w:ind w:rightChars="-32" w:right="-67"/>
              <w:jc w:val="center"/>
              <w:rPr>
                <w:rFonts w:ascii="宋体"/>
                <w:b/>
                <w:sz w:val="18"/>
              </w:rPr>
            </w:pPr>
            <w:r w:rsidRPr="00476BD3">
              <w:rPr>
                <w:rFonts w:ascii="宋体" w:hint="eastAsia"/>
                <w:b/>
                <w:sz w:val="18"/>
              </w:rPr>
              <w:t>输出量</w:t>
            </w: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30"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30" w:type="dxa"/>
            <w:tcBorders>
              <w:top w:val="single" w:sz="8" w:space="0" w:color="auto"/>
              <w:bottom w:val="single" w:sz="8"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right w:val="single" w:sz="4" w:space="0" w:color="auto"/>
            </w:tcBorders>
            <w:shd w:val="clear" w:color="auto" w:fill="auto"/>
            <w:vAlign w:val="center"/>
          </w:tcPr>
          <w:p w:rsidR="002102A8" w:rsidRPr="00476BD3" w:rsidRDefault="002102A8" w:rsidP="00EA5473">
            <w:pPr>
              <w:jc w:val="center"/>
              <w:rPr>
                <w:rFonts w:ascii="宋体"/>
                <w:sz w:val="18"/>
              </w:rPr>
            </w:pPr>
          </w:p>
        </w:tc>
        <w:tc>
          <w:tcPr>
            <w:tcW w:w="730" w:type="dxa"/>
            <w:tcBorders>
              <w:top w:val="single" w:sz="8" w:space="0" w:color="auto"/>
              <w:left w:val="single" w:sz="4" w:space="0" w:color="auto"/>
              <w:bottom w:val="single" w:sz="8" w:space="0" w:color="auto"/>
              <w:right w:val="single" w:sz="4" w:space="0" w:color="auto"/>
            </w:tcBorders>
            <w:vAlign w:val="center"/>
          </w:tcPr>
          <w:p w:rsidR="002102A8" w:rsidRPr="00476BD3" w:rsidRDefault="002102A8" w:rsidP="00EA5473">
            <w:pPr>
              <w:jc w:val="center"/>
              <w:rPr>
                <w:rFonts w:ascii="宋体"/>
                <w:sz w:val="18"/>
              </w:rPr>
            </w:pPr>
          </w:p>
        </w:tc>
        <w:tc>
          <w:tcPr>
            <w:tcW w:w="729" w:type="dxa"/>
            <w:tcBorders>
              <w:top w:val="single" w:sz="8" w:space="0" w:color="auto"/>
              <w:left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29"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30"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r>
    </w:tbl>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hint="eastAsia"/>
        </w:rPr>
        <w:t>热力设备使用情况</w:t>
      </w:r>
    </w:p>
    <w:tbl>
      <w:tblPr>
        <w:tblW w:w="93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26"/>
        <w:gridCol w:w="1276"/>
        <w:gridCol w:w="1094"/>
        <w:gridCol w:w="1094"/>
        <w:gridCol w:w="1152"/>
        <w:gridCol w:w="1560"/>
        <w:gridCol w:w="1665"/>
      </w:tblGrid>
      <w:tr w:rsidR="002102A8" w:rsidRPr="00476BD3" w:rsidTr="00EA5473">
        <w:trPr>
          <w:trHeight w:val="214"/>
        </w:trPr>
        <w:tc>
          <w:tcPr>
            <w:tcW w:w="1526"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rFonts w:hint="eastAsia"/>
                <w:b/>
                <w:sz w:val="18"/>
              </w:rPr>
              <w:t>设备</w:t>
            </w:r>
            <w:r w:rsidRPr="00476BD3">
              <w:rPr>
                <w:b/>
                <w:sz w:val="18"/>
              </w:rPr>
              <w:t>名称</w:t>
            </w:r>
          </w:p>
        </w:tc>
        <w:tc>
          <w:tcPr>
            <w:tcW w:w="1276"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安装位置</w:t>
            </w:r>
          </w:p>
        </w:tc>
        <w:tc>
          <w:tcPr>
            <w:tcW w:w="1094"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用途</w:t>
            </w:r>
          </w:p>
        </w:tc>
        <w:tc>
          <w:tcPr>
            <w:tcW w:w="1094"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数量（台）</w:t>
            </w:r>
          </w:p>
        </w:tc>
        <w:tc>
          <w:tcPr>
            <w:tcW w:w="1152"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功率（</w:t>
            </w:r>
            <w:r w:rsidRPr="00476BD3">
              <w:rPr>
                <w:b/>
                <w:sz w:val="18"/>
              </w:rPr>
              <w:t>GJ/h</w:t>
            </w:r>
            <w:r w:rsidRPr="00476BD3">
              <w:rPr>
                <w:b/>
                <w:sz w:val="18"/>
              </w:rPr>
              <w:t>）</w:t>
            </w:r>
          </w:p>
        </w:tc>
        <w:tc>
          <w:tcPr>
            <w:tcW w:w="1560" w:type="dxa"/>
            <w:tcBorders>
              <w:top w:val="single" w:sz="8" w:space="0" w:color="auto"/>
            </w:tcBorders>
            <w:shd w:val="clear" w:color="auto" w:fill="auto"/>
            <w:vAlign w:val="center"/>
          </w:tcPr>
          <w:p w:rsidR="002102A8" w:rsidRPr="00476BD3" w:rsidRDefault="002102A8" w:rsidP="00EA5473">
            <w:pPr>
              <w:ind w:leftChars="-53" w:left="-111" w:rightChars="-118" w:right="-248"/>
              <w:jc w:val="center"/>
              <w:rPr>
                <w:b/>
                <w:sz w:val="18"/>
              </w:rPr>
            </w:pPr>
            <w:r w:rsidRPr="00476BD3">
              <w:rPr>
                <w:b/>
                <w:sz w:val="18"/>
              </w:rPr>
              <w:t>每天工作时间（</w:t>
            </w:r>
            <w:r w:rsidRPr="00476BD3">
              <w:rPr>
                <w:b/>
                <w:sz w:val="18"/>
              </w:rPr>
              <w:t>h</w:t>
            </w:r>
            <w:r w:rsidRPr="00476BD3">
              <w:rPr>
                <w:b/>
                <w:sz w:val="18"/>
              </w:rPr>
              <w:t>）</w:t>
            </w:r>
          </w:p>
        </w:tc>
        <w:tc>
          <w:tcPr>
            <w:tcW w:w="1665" w:type="dxa"/>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每</w:t>
            </w:r>
            <w:r w:rsidRPr="00476BD3">
              <w:rPr>
                <w:rFonts w:hint="eastAsia"/>
                <w:b/>
                <w:sz w:val="18"/>
              </w:rPr>
              <w:t>年</w:t>
            </w:r>
            <w:r w:rsidRPr="00476BD3">
              <w:rPr>
                <w:b/>
                <w:sz w:val="18"/>
              </w:rPr>
              <w:t>工作天数（天）</w:t>
            </w:r>
          </w:p>
        </w:tc>
      </w:tr>
      <w:tr w:rsidR="002102A8" w:rsidRPr="00476BD3" w:rsidTr="00EA5473">
        <w:tc>
          <w:tcPr>
            <w:tcW w:w="1526" w:type="dxa"/>
            <w:shd w:val="clear" w:color="auto" w:fill="auto"/>
          </w:tcPr>
          <w:p w:rsidR="002102A8" w:rsidRPr="00476BD3" w:rsidRDefault="002102A8" w:rsidP="00EA5473">
            <w:pPr>
              <w:rPr>
                <w:rFonts w:ascii="宋体"/>
                <w:sz w:val="18"/>
              </w:rPr>
            </w:pPr>
          </w:p>
        </w:tc>
        <w:tc>
          <w:tcPr>
            <w:tcW w:w="1276" w:type="dxa"/>
            <w:shd w:val="clear" w:color="auto" w:fill="auto"/>
          </w:tcPr>
          <w:p w:rsidR="002102A8" w:rsidRPr="00476BD3" w:rsidRDefault="002102A8" w:rsidP="00EA5473">
            <w:pPr>
              <w:rPr>
                <w:rFonts w:ascii="宋体"/>
                <w:sz w:val="18"/>
              </w:rPr>
            </w:pPr>
          </w:p>
        </w:tc>
        <w:tc>
          <w:tcPr>
            <w:tcW w:w="1094" w:type="dxa"/>
            <w:shd w:val="clear" w:color="auto" w:fill="auto"/>
          </w:tcPr>
          <w:p w:rsidR="002102A8" w:rsidRPr="00476BD3" w:rsidRDefault="002102A8" w:rsidP="00EA5473">
            <w:pPr>
              <w:rPr>
                <w:rFonts w:ascii="宋体"/>
                <w:sz w:val="18"/>
              </w:rPr>
            </w:pPr>
          </w:p>
        </w:tc>
        <w:tc>
          <w:tcPr>
            <w:tcW w:w="1094" w:type="dxa"/>
            <w:shd w:val="clear" w:color="auto" w:fill="auto"/>
          </w:tcPr>
          <w:p w:rsidR="002102A8" w:rsidRPr="00476BD3" w:rsidRDefault="002102A8" w:rsidP="00EA5473">
            <w:pPr>
              <w:rPr>
                <w:rFonts w:ascii="宋体"/>
                <w:sz w:val="18"/>
              </w:rPr>
            </w:pPr>
          </w:p>
        </w:tc>
        <w:tc>
          <w:tcPr>
            <w:tcW w:w="1152" w:type="dxa"/>
            <w:shd w:val="clear" w:color="auto" w:fill="auto"/>
          </w:tcPr>
          <w:p w:rsidR="002102A8" w:rsidRPr="00476BD3" w:rsidRDefault="002102A8" w:rsidP="00EA5473">
            <w:pPr>
              <w:rPr>
                <w:rFonts w:ascii="宋体"/>
                <w:sz w:val="18"/>
              </w:rPr>
            </w:pPr>
          </w:p>
        </w:tc>
        <w:tc>
          <w:tcPr>
            <w:tcW w:w="1560" w:type="dxa"/>
            <w:shd w:val="clear" w:color="auto" w:fill="auto"/>
          </w:tcPr>
          <w:p w:rsidR="002102A8" w:rsidRPr="00476BD3" w:rsidRDefault="002102A8" w:rsidP="00EA5473">
            <w:pPr>
              <w:rPr>
                <w:rFonts w:ascii="宋体"/>
                <w:sz w:val="18"/>
              </w:rPr>
            </w:pPr>
          </w:p>
        </w:tc>
        <w:tc>
          <w:tcPr>
            <w:tcW w:w="1665" w:type="dxa"/>
            <w:shd w:val="clear" w:color="auto" w:fill="auto"/>
          </w:tcPr>
          <w:p w:rsidR="002102A8" w:rsidRPr="00476BD3" w:rsidRDefault="002102A8" w:rsidP="00EA5473">
            <w:pPr>
              <w:rPr>
                <w:rFonts w:ascii="宋体"/>
                <w:sz w:val="18"/>
              </w:rPr>
            </w:pPr>
          </w:p>
        </w:tc>
      </w:tr>
      <w:tr w:rsidR="002102A8" w:rsidRPr="00476BD3" w:rsidTr="00EA5473">
        <w:tc>
          <w:tcPr>
            <w:tcW w:w="1526" w:type="dxa"/>
            <w:tcBorders>
              <w:bottom w:val="single" w:sz="8" w:space="0" w:color="auto"/>
            </w:tcBorders>
            <w:shd w:val="clear" w:color="auto" w:fill="auto"/>
          </w:tcPr>
          <w:p w:rsidR="002102A8" w:rsidRPr="00476BD3" w:rsidRDefault="002102A8" w:rsidP="00EA5473">
            <w:pPr>
              <w:rPr>
                <w:rFonts w:ascii="宋体"/>
                <w:sz w:val="18"/>
              </w:rPr>
            </w:pPr>
          </w:p>
        </w:tc>
        <w:tc>
          <w:tcPr>
            <w:tcW w:w="1276" w:type="dxa"/>
            <w:tcBorders>
              <w:bottom w:val="single" w:sz="8" w:space="0" w:color="auto"/>
            </w:tcBorders>
            <w:shd w:val="clear" w:color="auto" w:fill="auto"/>
          </w:tcPr>
          <w:p w:rsidR="002102A8" w:rsidRPr="00476BD3" w:rsidRDefault="002102A8" w:rsidP="00EA5473">
            <w:pPr>
              <w:rPr>
                <w:rFonts w:ascii="宋体"/>
                <w:sz w:val="18"/>
              </w:rPr>
            </w:pPr>
          </w:p>
        </w:tc>
        <w:tc>
          <w:tcPr>
            <w:tcW w:w="1094" w:type="dxa"/>
            <w:tcBorders>
              <w:bottom w:val="single" w:sz="8" w:space="0" w:color="auto"/>
            </w:tcBorders>
            <w:shd w:val="clear" w:color="auto" w:fill="auto"/>
          </w:tcPr>
          <w:p w:rsidR="002102A8" w:rsidRPr="00476BD3" w:rsidRDefault="002102A8" w:rsidP="00EA5473">
            <w:pPr>
              <w:rPr>
                <w:rFonts w:ascii="宋体"/>
                <w:sz w:val="18"/>
              </w:rPr>
            </w:pPr>
          </w:p>
        </w:tc>
        <w:tc>
          <w:tcPr>
            <w:tcW w:w="1094" w:type="dxa"/>
            <w:tcBorders>
              <w:bottom w:val="single" w:sz="8" w:space="0" w:color="auto"/>
            </w:tcBorders>
            <w:shd w:val="clear" w:color="auto" w:fill="auto"/>
          </w:tcPr>
          <w:p w:rsidR="002102A8" w:rsidRPr="00476BD3" w:rsidRDefault="002102A8" w:rsidP="00EA5473">
            <w:pPr>
              <w:rPr>
                <w:rFonts w:ascii="宋体"/>
                <w:sz w:val="18"/>
              </w:rPr>
            </w:pPr>
          </w:p>
        </w:tc>
        <w:tc>
          <w:tcPr>
            <w:tcW w:w="1152" w:type="dxa"/>
            <w:tcBorders>
              <w:bottom w:val="single" w:sz="8" w:space="0" w:color="auto"/>
            </w:tcBorders>
            <w:shd w:val="clear" w:color="auto" w:fill="auto"/>
          </w:tcPr>
          <w:p w:rsidR="002102A8" w:rsidRPr="00476BD3" w:rsidRDefault="002102A8" w:rsidP="00EA5473">
            <w:pPr>
              <w:rPr>
                <w:rFonts w:ascii="宋体"/>
                <w:sz w:val="18"/>
              </w:rPr>
            </w:pPr>
          </w:p>
        </w:tc>
        <w:tc>
          <w:tcPr>
            <w:tcW w:w="1560" w:type="dxa"/>
            <w:tcBorders>
              <w:bottom w:val="single" w:sz="8" w:space="0" w:color="auto"/>
            </w:tcBorders>
            <w:shd w:val="clear" w:color="auto" w:fill="auto"/>
          </w:tcPr>
          <w:p w:rsidR="002102A8" w:rsidRPr="00476BD3" w:rsidRDefault="002102A8" w:rsidP="00EA5473">
            <w:pPr>
              <w:rPr>
                <w:rFonts w:ascii="宋体"/>
                <w:sz w:val="18"/>
              </w:rPr>
            </w:pPr>
          </w:p>
        </w:tc>
        <w:tc>
          <w:tcPr>
            <w:tcW w:w="1665" w:type="dxa"/>
            <w:tcBorders>
              <w:bottom w:val="single" w:sz="8" w:space="0" w:color="auto"/>
            </w:tcBorders>
            <w:shd w:val="clear" w:color="auto" w:fill="auto"/>
          </w:tcPr>
          <w:p w:rsidR="002102A8" w:rsidRPr="00476BD3" w:rsidRDefault="002102A8" w:rsidP="00EA5473">
            <w:pPr>
              <w:rPr>
                <w:rFonts w:ascii="宋体"/>
                <w:sz w:val="18"/>
              </w:rPr>
            </w:pPr>
          </w:p>
        </w:tc>
      </w:tr>
    </w:tbl>
    <w:p w:rsidR="002102A8" w:rsidRPr="00476BD3" w:rsidRDefault="002102A8" w:rsidP="002102A8"/>
    <w:p w:rsidR="002102A8" w:rsidRPr="00476BD3" w:rsidRDefault="002102A8" w:rsidP="002102A8"/>
    <w:p w:rsidR="002102A8" w:rsidRPr="00476BD3" w:rsidRDefault="002102A8" w:rsidP="002102A8"/>
    <w:p w:rsidR="002102A8" w:rsidRPr="00476BD3" w:rsidRDefault="002102A8" w:rsidP="002102A8">
      <w:pPr>
        <w:pStyle w:val="af0"/>
        <w:spacing w:before="156" w:after="156"/>
      </w:pPr>
      <w:r w:rsidRPr="00476BD3">
        <w:rPr>
          <w:rFonts w:cs="黑体" w:hint="eastAsia"/>
          <w:kern w:val="0"/>
        </w:rPr>
        <w:t>热力购买情况记录表</w:t>
      </w:r>
    </w:p>
    <w:tbl>
      <w:tblPr>
        <w:tblW w:w="93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242"/>
        <w:gridCol w:w="1276"/>
        <w:gridCol w:w="1276"/>
        <w:gridCol w:w="1134"/>
        <w:gridCol w:w="1276"/>
        <w:gridCol w:w="1275"/>
        <w:gridCol w:w="1844"/>
      </w:tblGrid>
      <w:tr w:rsidR="002102A8" w:rsidRPr="00476BD3" w:rsidTr="00EA5473">
        <w:tc>
          <w:tcPr>
            <w:tcW w:w="1242"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热力表编号</w:t>
            </w:r>
          </w:p>
        </w:tc>
        <w:tc>
          <w:tcPr>
            <w:tcW w:w="1276"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安装位置</w:t>
            </w:r>
          </w:p>
        </w:tc>
        <w:tc>
          <w:tcPr>
            <w:tcW w:w="1276"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proofErr w:type="gramStart"/>
            <w:r w:rsidRPr="00476BD3">
              <w:rPr>
                <w:rFonts w:ascii="宋体" w:hint="eastAsia"/>
                <w:b/>
                <w:sz w:val="18"/>
              </w:rPr>
              <w:t>购热</w:t>
            </w:r>
            <w:proofErr w:type="gramEnd"/>
            <w:r w:rsidRPr="00476BD3">
              <w:rPr>
                <w:rFonts w:ascii="宋体" w:hint="eastAsia"/>
                <w:b/>
                <w:sz w:val="18"/>
              </w:rPr>
              <w:t>/支付热力费时间</w:t>
            </w:r>
            <w:r w:rsidRPr="00476BD3">
              <w:rPr>
                <w:rFonts w:ascii="宋体" w:hint="eastAsia"/>
                <w:b/>
                <w:sz w:val="18"/>
                <w:vertAlign w:val="superscript"/>
              </w:rPr>
              <w:t>a</w:t>
            </w:r>
          </w:p>
        </w:tc>
        <w:tc>
          <w:tcPr>
            <w:tcW w:w="1134" w:type="dxa"/>
            <w:tcBorders>
              <w:top w:val="single" w:sz="8" w:space="0" w:color="auto"/>
              <w:bottom w:val="single" w:sz="8" w:space="0" w:color="auto"/>
            </w:tcBorders>
            <w:vAlign w:val="center"/>
          </w:tcPr>
          <w:p w:rsidR="002102A8" w:rsidRPr="00476BD3" w:rsidRDefault="002102A8" w:rsidP="00EA5473">
            <w:pPr>
              <w:jc w:val="center"/>
              <w:rPr>
                <w:rFonts w:ascii="宋体"/>
                <w:b/>
                <w:sz w:val="18"/>
              </w:rPr>
            </w:pPr>
            <w:r w:rsidRPr="00476BD3">
              <w:rPr>
                <w:rFonts w:ascii="宋体" w:hint="eastAsia"/>
                <w:b/>
                <w:sz w:val="18"/>
              </w:rPr>
              <w:t>付费方式</w:t>
            </w:r>
            <w:r w:rsidRPr="00476BD3">
              <w:rPr>
                <w:rFonts w:ascii="宋体" w:hint="eastAsia"/>
                <w:b/>
                <w:sz w:val="18"/>
                <w:vertAlign w:val="superscript"/>
              </w:rPr>
              <w:t>b</w:t>
            </w:r>
          </w:p>
        </w:tc>
        <w:tc>
          <w:tcPr>
            <w:tcW w:w="1276"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购买热力量（</w:t>
            </w:r>
            <w:r w:rsidRPr="00476BD3">
              <w:rPr>
                <w:b/>
                <w:sz w:val="18"/>
              </w:rPr>
              <w:t>Kwh</w:t>
            </w:r>
            <w:r w:rsidRPr="00476BD3">
              <w:rPr>
                <w:rFonts w:ascii="宋体" w:hint="eastAsia"/>
                <w:b/>
                <w:sz w:val="18"/>
              </w:rPr>
              <w:t>）</w:t>
            </w:r>
          </w:p>
        </w:tc>
        <w:tc>
          <w:tcPr>
            <w:tcW w:w="1275"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支付热力费（元）</w:t>
            </w:r>
          </w:p>
        </w:tc>
        <w:tc>
          <w:tcPr>
            <w:tcW w:w="1844"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cs="宋体" w:hint="eastAsia"/>
                <w:b/>
                <w:kern w:val="0"/>
                <w:sz w:val="18"/>
                <w:szCs w:val="18"/>
              </w:rPr>
              <w:t>备</w:t>
            </w:r>
            <w:r w:rsidRPr="00476BD3">
              <w:rPr>
                <w:rFonts w:ascii="宋体" w:cs="宋体"/>
                <w:b/>
                <w:kern w:val="0"/>
                <w:sz w:val="18"/>
                <w:szCs w:val="18"/>
              </w:rPr>
              <w:t xml:space="preserve"> </w:t>
            </w:r>
            <w:r w:rsidRPr="00476BD3">
              <w:rPr>
                <w:rFonts w:ascii="宋体" w:cs="宋体" w:hint="eastAsia"/>
                <w:b/>
                <w:kern w:val="0"/>
                <w:sz w:val="18"/>
                <w:szCs w:val="18"/>
              </w:rPr>
              <w:t>注</w:t>
            </w:r>
          </w:p>
        </w:tc>
      </w:tr>
      <w:tr w:rsidR="002102A8" w:rsidRPr="00476BD3" w:rsidTr="00EA5473">
        <w:tc>
          <w:tcPr>
            <w:tcW w:w="124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276"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276"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8" w:space="0" w:color="auto"/>
              <w:bottom w:val="single" w:sz="4" w:space="0" w:color="auto"/>
            </w:tcBorders>
          </w:tcPr>
          <w:p w:rsidR="002102A8" w:rsidRPr="00476BD3" w:rsidRDefault="002102A8" w:rsidP="00EA5473">
            <w:pPr>
              <w:jc w:val="center"/>
              <w:rPr>
                <w:rFonts w:ascii="宋体"/>
                <w:sz w:val="18"/>
              </w:rPr>
            </w:pPr>
          </w:p>
        </w:tc>
        <w:tc>
          <w:tcPr>
            <w:tcW w:w="1276"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27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84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124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276"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276"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134" w:type="dxa"/>
            <w:tcBorders>
              <w:top w:val="single" w:sz="4" w:space="0" w:color="auto"/>
              <w:bottom w:val="single" w:sz="8" w:space="0" w:color="auto"/>
            </w:tcBorders>
          </w:tcPr>
          <w:p w:rsidR="002102A8" w:rsidRPr="00476BD3" w:rsidRDefault="002102A8" w:rsidP="00EA5473">
            <w:pPr>
              <w:jc w:val="center"/>
              <w:rPr>
                <w:rFonts w:ascii="宋体"/>
                <w:sz w:val="18"/>
              </w:rPr>
            </w:pPr>
          </w:p>
        </w:tc>
        <w:tc>
          <w:tcPr>
            <w:tcW w:w="1276"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27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84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323" w:type="dxa"/>
            <w:gridSpan w:val="7"/>
            <w:tcBorders>
              <w:top w:val="single" w:sz="8" w:space="0" w:color="auto"/>
              <w:bottom w:val="single" w:sz="8" w:space="0" w:color="auto"/>
            </w:tcBorders>
          </w:tcPr>
          <w:p w:rsidR="002102A8" w:rsidRPr="00476BD3" w:rsidRDefault="002102A8" w:rsidP="006A5248">
            <w:pPr>
              <w:pStyle w:val="a2"/>
              <w:numPr>
                <w:ilvl w:val="0"/>
                <w:numId w:val="33"/>
              </w:numPr>
            </w:pPr>
            <w:r w:rsidRPr="00476BD3">
              <w:t>时间表示为</w:t>
            </w:r>
            <w:r w:rsidRPr="00476BD3">
              <w:rPr>
                <w:rFonts w:ascii="Times New Roman"/>
              </w:rPr>
              <w:t>YYYY-MM-DD</w:t>
            </w:r>
            <w:r w:rsidRPr="00476BD3">
              <w:t>。</w:t>
            </w:r>
          </w:p>
          <w:p w:rsidR="002102A8" w:rsidRPr="00476BD3" w:rsidRDefault="002102A8" w:rsidP="006A5248">
            <w:pPr>
              <w:pStyle w:val="a2"/>
              <w:numPr>
                <w:ilvl w:val="0"/>
                <w:numId w:val="33"/>
              </w:numPr>
            </w:pPr>
            <w:r w:rsidRPr="00476BD3">
              <w:rPr>
                <w:rFonts w:hint="eastAsia"/>
              </w:rPr>
              <w:t>付费方式有预付费和后付费两种方式。</w:t>
            </w:r>
          </w:p>
        </w:tc>
      </w:tr>
    </w:tbl>
    <w:p w:rsidR="002102A8" w:rsidRPr="00476BD3" w:rsidRDefault="002102A8" w:rsidP="002102A8"/>
    <w:p w:rsidR="002102A8" w:rsidRPr="00476BD3" w:rsidRDefault="002102A8" w:rsidP="002102A8"/>
    <w:p w:rsidR="002102A8" w:rsidRPr="00476BD3" w:rsidRDefault="002102A8" w:rsidP="002102A8"/>
    <w:p w:rsidR="002102A8" w:rsidRPr="00476BD3" w:rsidRDefault="002102A8" w:rsidP="002102A8">
      <w:pPr>
        <w:pStyle w:val="af0"/>
        <w:spacing w:before="156" w:after="156"/>
      </w:pPr>
      <w:r w:rsidRPr="00476BD3">
        <w:rPr>
          <w:rFonts w:hint="eastAsia"/>
        </w:rPr>
        <w:t>热力消耗量和对外输出情况（</w:t>
      </w:r>
      <w:r w:rsidRPr="00476BD3">
        <w:rPr>
          <w:rFonts w:ascii="Times New Roman"/>
          <w:sz w:val="18"/>
        </w:rPr>
        <w:t>GJ/</w:t>
      </w:r>
      <w:r w:rsidRPr="00476BD3">
        <w:rPr>
          <w:rFonts w:ascii="Times New Roman" w:hint="eastAsia"/>
          <w:sz w:val="18"/>
        </w:rPr>
        <w:t>月</w:t>
      </w:r>
      <w:r w:rsidRPr="00476BD3">
        <w:rPr>
          <w:rFonts w:hint="eastAsia"/>
        </w:rPr>
        <w:t>）</w:t>
      </w: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7"/>
        <w:gridCol w:w="717"/>
        <w:gridCol w:w="717"/>
        <w:gridCol w:w="717"/>
        <w:gridCol w:w="717"/>
        <w:gridCol w:w="717"/>
        <w:gridCol w:w="717"/>
        <w:gridCol w:w="717"/>
        <w:gridCol w:w="717"/>
        <w:gridCol w:w="717"/>
        <w:gridCol w:w="717"/>
        <w:gridCol w:w="717"/>
        <w:gridCol w:w="718"/>
      </w:tblGrid>
      <w:tr w:rsidR="002102A8" w:rsidRPr="00476BD3" w:rsidTr="00EA5473">
        <w:tc>
          <w:tcPr>
            <w:tcW w:w="717"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月份</w:t>
            </w:r>
          </w:p>
        </w:tc>
        <w:tc>
          <w:tcPr>
            <w:tcW w:w="717"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1</w:t>
            </w:r>
            <w:r w:rsidRPr="00476BD3">
              <w:rPr>
                <w:rFonts w:hint="eastAsia"/>
                <w:b/>
                <w:sz w:val="18"/>
              </w:rPr>
              <w:t>月</w:t>
            </w:r>
          </w:p>
        </w:tc>
        <w:tc>
          <w:tcPr>
            <w:tcW w:w="717"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2</w:t>
            </w:r>
            <w:r w:rsidRPr="00476BD3">
              <w:rPr>
                <w:rFonts w:hint="eastAsia"/>
                <w:b/>
                <w:sz w:val="18"/>
              </w:rPr>
              <w:t>月</w:t>
            </w:r>
          </w:p>
        </w:tc>
        <w:tc>
          <w:tcPr>
            <w:tcW w:w="717"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3</w:t>
            </w:r>
            <w:r w:rsidRPr="00476BD3">
              <w:rPr>
                <w:rFonts w:hint="eastAsia"/>
                <w:b/>
                <w:sz w:val="18"/>
              </w:rPr>
              <w:t>月</w:t>
            </w:r>
          </w:p>
        </w:tc>
        <w:tc>
          <w:tcPr>
            <w:tcW w:w="717"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4</w:t>
            </w:r>
            <w:r w:rsidRPr="00476BD3">
              <w:rPr>
                <w:rFonts w:hint="eastAsia"/>
                <w:b/>
                <w:sz w:val="18"/>
              </w:rPr>
              <w:t>月</w:t>
            </w:r>
          </w:p>
        </w:tc>
        <w:tc>
          <w:tcPr>
            <w:tcW w:w="717"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5</w:t>
            </w:r>
            <w:r w:rsidRPr="00476BD3">
              <w:rPr>
                <w:rFonts w:hint="eastAsia"/>
                <w:b/>
                <w:sz w:val="18"/>
              </w:rPr>
              <w:t>月</w:t>
            </w:r>
          </w:p>
        </w:tc>
        <w:tc>
          <w:tcPr>
            <w:tcW w:w="717" w:type="dxa"/>
            <w:tcBorders>
              <w:top w:val="single" w:sz="8" w:space="0" w:color="auto"/>
              <w:bottom w:val="single" w:sz="8" w:space="0" w:color="auto"/>
            </w:tcBorders>
          </w:tcPr>
          <w:p w:rsidR="002102A8" w:rsidRPr="00476BD3" w:rsidRDefault="002102A8" w:rsidP="00EA5473">
            <w:pPr>
              <w:jc w:val="center"/>
              <w:rPr>
                <w:b/>
                <w:sz w:val="18"/>
              </w:rPr>
            </w:pPr>
            <w:r w:rsidRPr="00476BD3">
              <w:rPr>
                <w:rFonts w:hint="eastAsia"/>
                <w:b/>
                <w:sz w:val="18"/>
              </w:rPr>
              <w:t>6</w:t>
            </w:r>
            <w:r w:rsidRPr="00476BD3">
              <w:rPr>
                <w:rFonts w:hint="eastAsia"/>
                <w:b/>
                <w:sz w:val="18"/>
              </w:rPr>
              <w:t>月</w:t>
            </w:r>
          </w:p>
        </w:tc>
        <w:tc>
          <w:tcPr>
            <w:tcW w:w="717"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7</w:t>
            </w:r>
            <w:r w:rsidRPr="00476BD3">
              <w:rPr>
                <w:rFonts w:hint="eastAsia"/>
                <w:b/>
                <w:sz w:val="18"/>
              </w:rPr>
              <w:t>月</w:t>
            </w:r>
          </w:p>
        </w:tc>
        <w:tc>
          <w:tcPr>
            <w:tcW w:w="717" w:type="dxa"/>
            <w:tcBorders>
              <w:top w:val="single" w:sz="8" w:space="0" w:color="auto"/>
              <w:bottom w:val="single" w:sz="8" w:space="0" w:color="auto"/>
              <w:right w:val="single" w:sz="4" w:space="0" w:color="auto"/>
            </w:tcBorders>
            <w:shd w:val="clear" w:color="auto" w:fill="auto"/>
          </w:tcPr>
          <w:p w:rsidR="002102A8" w:rsidRPr="00476BD3" w:rsidRDefault="002102A8" w:rsidP="00EA5473">
            <w:pPr>
              <w:jc w:val="center"/>
              <w:rPr>
                <w:b/>
                <w:sz w:val="18"/>
              </w:rPr>
            </w:pPr>
            <w:r w:rsidRPr="00476BD3">
              <w:rPr>
                <w:rFonts w:hint="eastAsia"/>
                <w:b/>
                <w:sz w:val="18"/>
              </w:rPr>
              <w:t>8</w:t>
            </w:r>
            <w:r w:rsidRPr="00476BD3">
              <w:rPr>
                <w:rFonts w:hint="eastAsia"/>
                <w:b/>
                <w:sz w:val="18"/>
              </w:rPr>
              <w:t>月</w:t>
            </w:r>
          </w:p>
        </w:tc>
        <w:tc>
          <w:tcPr>
            <w:tcW w:w="717" w:type="dxa"/>
            <w:tcBorders>
              <w:top w:val="single" w:sz="8" w:space="0" w:color="auto"/>
              <w:left w:val="single" w:sz="4" w:space="0" w:color="auto"/>
              <w:bottom w:val="single" w:sz="8" w:space="0" w:color="auto"/>
              <w:right w:val="single" w:sz="4" w:space="0" w:color="auto"/>
            </w:tcBorders>
          </w:tcPr>
          <w:p w:rsidR="002102A8" w:rsidRPr="00476BD3" w:rsidRDefault="002102A8" w:rsidP="00EA5473">
            <w:pPr>
              <w:jc w:val="center"/>
              <w:rPr>
                <w:b/>
                <w:sz w:val="18"/>
              </w:rPr>
            </w:pPr>
            <w:r w:rsidRPr="00476BD3">
              <w:rPr>
                <w:rFonts w:hint="eastAsia"/>
                <w:b/>
                <w:sz w:val="18"/>
              </w:rPr>
              <w:t>9</w:t>
            </w:r>
            <w:r w:rsidRPr="00476BD3">
              <w:rPr>
                <w:rFonts w:hint="eastAsia"/>
                <w:b/>
                <w:sz w:val="18"/>
              </w:rPr>
              <w:t>月</w:t>
            </w:r>
          </w:p>
        </w:tc>
        <w:tc>
          <w:tcPr>
            <w:tcW w:w="717" w:type="dxa"/>
            <w:tcBorders>
              <w:top w:val="single" w:sz="8" w:space="0" w:color="auto"/>
              <w:left w:val="single" w:sz="4"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1</w:t>
            </w:r>
            <w:r w:rsidRPr="00476BD3">
              <w:rPr>
                <w:b/>
                <w:sz w:val="18"/>
              </w:rPr>
              <w:t>0</w:t>
            </w:r>
            <w:r w:rsidRPr="00476BD3">
              <w:rPr>
                <w:rFonts w:hint="eastAsia"/>
                <w:b/>
                <w:sz w:val="18"/>
              </w:rPr>
              <w:t>月</w:t>
            </w:r>
          </w:p>
        </w:tc>
        <w:tc>
          <w:tcPr>
            <w:tcW w:w="717"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1</w:t>
            </w:r>
            <w:r w:rsidRPr="00476BD3">
              <w:rPr>
                <w:b/>
                <w:sz w:val="18"/>
              </w:rPr>
              <w:t>1</w:t>
            </w:r>
            <w:r w:rsidRPr="00476BD3">
              <w:rPr>
                <w:rFonts w:hint="eastAsia"/>
                <w:b/>
                <w:sz w:val="18"/>
              </w:rPr>
              <w:t>月</w:t>
            </w:r>
          </w:p>
        </w:tc>
        <w:tc>
          <w:tcPr>
            <w:tcW w:w="718" w:type="dxa"/>
            <w:tcBorders>
              <w:top w:val="single" w:sz="8" w:space="0" w:color="auto"/>
              <w:bottom w:val="single" w:sz="8" w:space="0" w:color="auto"/>
            </w:tcBorders>
            <w:shd w:val="clear" w:color="auto" w:fill="auto"/>
          </w:tcPr>
          <w:p w:rsidR="002102A8" w:rsidRPr="00476BD3" w:rsidRDefault="002102A8" w:rsidP="00EA5473">
            <w:pPr>
              <w:jc w:val="center"/>
              <w:rPr>
                <w:b/>
                <w:sz w:val="18"/>
              </w:rPr>
            </w:pPr>
            <w:r w:rsidRPr="00476BD3">
              <w:rPr>
                <w:rFonts w:hint="eastAsia"/>
                <w:b/>
                <w:sz w:val="18"/>
              </w:rPr>
              <w:t>1</w:t>
            </w:r>
            <w:r w:rsidRPr="00476BD3">
              <w:rPr>
                <w:b/>
                <w:sz w:val="18"/>
              </w:rPr>
              <w:t>2</w:t>
            </w:r>
            <w:r w:rsidRPr="00476BD3">
              <w:rPr>
                <w:rFonts w:hint="eastAsia"/>
                <w:b/>
                <w:sz w:val="18"/>
              </w:rPr>
              <w:t>月</w:t>
            </w:r>
          </w:p>
        </w:tc>
      </w:tr>
      <w:tr w:rsidR="002102A8" w:rsidRPr="00476BD3" w:rsidTr="00EA5473">
        <w:tc>
          <w:tcPr>
            <w:tcW w:w="717" w:type="dxa"/>
            <w:tcBorders>
              <w:top w:val="single" w:sz="8" w:space="0" w:color="auto"/>
              <w:bottom w:val="single" w:sz="4" w:space="0" w:color="auto"/>
            </w:tcBorders>
            <w:shd w:val="clear" w:color="auto" w:fill="auto"/>
            <w:vAlign w:val="center"/>
          </w:tcPr>
          <w:p w:rsidR="002102A8" w:rsidRPr="00476BD3" w:rsidRDefault="002102A8" w:rsidP="00EA5473">
            <w:pPr>
              <w:adjustRightInd w:val="0"/>
              <w:snapToGrid w:val="0"/>
              <w:ind w:rightChars="-32" w:right="-67"/>
              <w:jc w:val="center"/>
              <w:rPr>
                <w:rFonts w:ascii="宋体"/>
                <w:sz w:val="18"/>
              </w:rPr>
            </w:pPr>
            <w:r w:rsidRPr="00476BD3">
              <w:rPr>
                <w:rFonts w:ascii="宋体" w:hint="eastAsia"/>
                <w:sz w:val="18"/>
              </w:rPr>
              <w:t>消耗量</w:t>
            </w:r>
          </w:p>
        </w:tc>
        <w:tc>
          <w:tcPr>
            <w:tcW w:w="717"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right w:val="single" w:sz="4" w:space="0" w:color="auto"/>
            </w:tcBorders>
            <w:shd w:val="clear" w:color="auto" w:fill="auto"/>
            <w:vAlign w:val="center"/>
          </w:tcPr>
          <w:p w:rsidR="002102A8" w:rsidRPr="00476BD3" w:rsidRDefault="002102A8" w:rsidP="00EA5473">
            <w:pPr>
              <w:jc w:val="center"/>
              <w:rPr>
                <w:rFonts w:ascii="宋体"/>
                <w:sz w:val="18"/>
              </w:rPr>
            </w:pPr>
          </w:p>
        </w:tc>
        <w:tc>
          <w:tcPr>
            <w:tcW w:w="717" w:type="dxa"/>
            <w:tcBorders>
              <w:top w:val="single" w:sz="8" w:space="0" w:color="auto"/>
              <w:left w:val="single" w:sz="4" w:space="0" w:color="auto"/>
              <w:bottom w:val="single" w:sz="4" w:space="0" w:color="auto"/>
              <w:right w:val="single" w:sz="4" w:space="0" w:color="auto"/>
            </w:tcBorders>
            <w:vAlign w:val="center"/>
          </w:tcPr>
          <w:p w:rsidR="002102A8" w:rsidRPr="00476BD3" w:rsidRDefault="002102A8" w:rsidP="00EA5473">
            <w:pPr>
              <w:jc w:val="center"/>
              <w:rPr>
                <w:rFonts w:ascii="宋体"/>
                <w:sz w:val="18"/>
              </w:rPr>
            </w:pPr>
          </w:p>
        </w:tc>
        <w:tc>
          <w:tcPr>
            <w:tcW w:w="717" w:type="dxa"/>
            <w:tcBorders>
              <w:top w:val="single" w:sz="8" w:space="0" w:color="auto"/>
              <w:left w:val="single" w:sz="4"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c>
          <w:tcPr>
            <w:tcW w:w="717"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c>
          <w:tcPr>
            <w:tcW w:w="718" w:type="dxa"/>
            <w:tcBorders>
              <w:top w:val="single" w:sz="8" w:space="0" w:color="auto"/>
              <w:bottom w:val="single" w:sz="4" w:space="0" w:color="auto"/>
            </w:tcBorders>
            <w:shd w:val="clear" w:color="auto" w:fill="auto"/>
            <w:vAlign w:val="center"/>
          </w:tcPr>
          <w:p w:rsidR="002102A8" w:rsidRPr="00476BD3" w:rsidRDefault="002102A8" w:rsidP="00EA5473">
            <w:pPr>
              <w:jc w:val="center"/>
              <w:rPr>
                <w:rFonts w:ascii="宋体"/>
                <w:sz w:val="18"/>
              </w:rPr>
            </w:pPr>
          </w:p>
        </w:tc>
      </w:tr>
      <w:tr w:rsidR="002102A8" w:rsidRPr="00476BD3" w:rsidTr="00EA5473">
        <w:tc>
          <w:tcPr>
            <w:tcW w:w="717" w:type="dxa"/>
            <w:tcBorders>
              <w:top w:val="single" w:sz="4" w:space="0" w:color="auto"/>
              <w:bottom w:val="single" w:sz="8" w:space="0" w:color="auto"/>
            </w:tcBorders>
            <w:shd w:val="clear" w:color="auto" w:fill="auto"/>
            <w:vAlign w:val="center"/>
          </w:tcPr>
          <w:p w:rsidR="002102A8" w:rsidRPr="00476BD3" w:rsidRDefault="002102A8" w:rsidP="00EA5473">
            <w:pPr>
              <w:adjustRightInd w:val="0"/>
              <w:snapToGrid w:val="0"/>
              <w:ind w:rightChars="-32" w:right="-67"/>
              <w:jc w:val="center"/>
              <w:rPr>
                <w:rFonts w:ascii="宋体"/>
                <w:sz w:val="18"/>
              </w:rPr>
            </w:pPr>
            <w:r w:rsidRPr="00476BD3">
              <w:rPr>
                <w:rFonts w:ascii="宋体" w:hint="eastAsia"/>
                <w:sz w:val="18"/>
              </w:rPr>
              <w:t>输出量</w:t>
            </w:r>
          </w:p>
        </w:tc>
        <w:tc>
          <w:tcPr>
            <w:tcW w:w="717"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right w:val="single" w:sz="4" w:space="0" w:color="auto"/>
            </w:tcBorders>
            <w:shd w:val="clear" w:color="auto" w:fill="auto"/>
            <w:vAlign w:val="center"/>
          </w:tcPr>
          <w:p w:rsidR="002102A8" w:rsidRPr="00476BD3" w:rsidRDefault="002102A8" w:rsidP="00EA5473">
            <w:pPr>
              <w:jc w:val="center"/>
              <w:rPr>
                <w:rFonts w:ascii="宋体"/>
                <w:sz w:val="18"/>
              </w:rPr>
            </w:pPr>
          </w:p>
        </w:tc>
        <w:tc>
          <w:tcPr>
            <w:tcW w:w="717" w:type="dxa"/>
            <w:tcBorders>
              <w:top w:val="single" w:sz="4" w:space="0" w:color="auto"/>
              <w:left w:val="single" w:sz="4" w:space="0" w:color="auto"/>
              <w:bottom w:val="single" w:sz="8" w:space="0" w:color="auto"/>
              <w:right w:val="single" w:sz="4" w:space="0" w:color="auto"/>
            </w:tcBorders>
            <w:vAlign w:val="center"/>
          </w:tcPr>
          <w:p w:rsidR="002102A8" w:rsidRPr="00476BD3" w:rsidRDefault="002102A8" w:rsidP="00EA5473">
            <w:pPr>
              <w:jc w:val="center"/>
              <w:rPr>
                <w:rFonts w:ascii="宋体"/>
                <w:sz w:val="18"/>
              </w:rPr>
            </w:pPr>
          </w:p>
        </w:tc>
        <w:tc>
          <w:tcPr>
            <w:tcW w:w="717" w:type="dxa"/>
            <w:tcBorders>
              <w:top w:val="single" w:sz="4" w:space="0" w:color="auto"/>
              <w:left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17" w:type="dxa"/>
            <w:tcBorders>
              <w:top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c>
          <w:tcPr>
            <w:tcW w:w="718" w:type="dxa"/>
            <w:tcBorders>
              <w:top w:val="single" w:sz="4" w:space="0" w:color="auto"/>
              <w:bottom w:val="single" w:sz="8" w:space="0" w:color="auto"/>
            </w:tcBorders>
            <w:shd w:val="clear" w:color="auto" w:fill="auto"/>
            <w:vAlign w:val="center"/>
          </w:tcPr>
          <w:p w:rsidR="002102A8" w:rsidRPr="00476BD3" w:rsidRDefault="002102A8" w:rsidP="00EA5473">
            <w:pPr>
              <w:jc w:val="center"/>
              <w:rPr>
                <w:rFonts w:ascii="宋体"/>
                <w:sz w:val="18"/>
              </w:rPr>
            </w:pPr>
          </w:p>
        </w:tc>
      </w:tr>
    </w:tbl>
    <w:p w:rsidR="002102A8" w:rsidRPr="00476BD3" w:rsidRDefault="002102A8" w:rsidP="002C0BD1">
      <w:pPr>
        <w:pStyle w:val="aff0"/>
        <w:ind w:firstLineChars="0" w:firstLine="0"/>
      </w:pPr>
    </w:p>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cs="黑体" w:hint="eastAsia"/>
          <w:kern w:val="0"/>
        </w:rPr>
        <w:t>农作物秸秆处置利用情况</w:t>
      </w:r>
    </w:p>
    <w:tbl>
      <w:tblPr>
        <w:tblW w:w="93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242"/>
        <w:gridCol w:w="2079"/>
        <w:gridCol w:w="2079"/>
        <w:gridCol w:w="2079"/>
        <w:gridCol w:w="1844"/>
      </w:tblGrid>
      <w:tr w:rsidR="002102A8" w:rsidRPr="00476BD3" w:rsidTr="00EA5473">
        <w:tc>
          <w:tcPr>
            <w:tcW w:w="1242"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hint="eastAsia"/>
                <w:b/>
                <w:sz w:val="18"/>
              </w:rPr>
              <w:t>农作物种类</w:t>
            </w:r>
          </w:p>
        </w:tc>
        <w:tc>
          <w:tcPr>
            <w:tcW w:w="2079" w:type="dxa"/>
            <w:tcBorders>
              <w:top w:val="single" w:sz="8" w:space="0" w:color="auto"/>
              <w:bottom w:val="single" w:sz="8" w:space="0" w:color="auto"/>
            </w:tcBorders>
            <w:shd w:val="clear" w:color="auto" w:fill="auto"/>
            <w:vAlign w:val="center"/>
          </w:tcPr>
          <w:p w:rsidR="002102A8" w:rsidRPr="00476BD3" w:rsidRDefault="002102A8" w:rsidP="00EA5473">
            <w:pPr>
              <w:jc w:val="center"/>
              <w:rPr>
                <w:b/>
                <w:sz w:val="18"/>
              </w:rPr>
            </w:pPr>
            <w:r w:rsidRPr="00476BD3">
              <w:rPr>
                <w:b/>
                <w:sz w:val="18"/>
              </w:rPr>
              <w:t>种植面积（</w:t>
            </w:r>
            <w:r w:rsidRPr="00476BD3">
              <w:rPr>
                <w:b/>
                <w:sz w:val="18"/>
              </w:rPr>
              <w:t>hm</w:t>
            </w:r>
            <w:r w:rsidRPr="00476BD3">
              <w:rPr>
                <w:b/>
                <w:sz w:val="18"/>
                <w:vertAlign w:val="superscript"/>
              </w:rPr>
              <w:t>2</w:t>
            </w:r>
            <w:r w:rsidRPr="00476BD3">
              <w:rPr>
                <w:b/>
                <w:sz w:val="18"/>
              </w:rPr>
              <w:t>）</w:t>
            </w:r>
          </w:p>
        </w:tc>
        <w:tc>
          <w:tcPr>
            <w:tcW w:w="2079" w:type="dxa"/>
            <w:tcBorders>
              <w:top w:val="single" w:sz="8" w:space="0" w:color="auto"/>
              <w:bottom w:val="single" w:sz="8" w:space="0" w:color="auto"/>
            </w:tcBorders>
            <w:shd w:val="clear" w:color="auto" w:fill="auto"/>
            <w:vAlign w:val="center"/>
          </w:tcPr>
          <w:p w:rsidR="002102A8" w:rsidRPr="00476BD3" w:rsidRDefault="002102A8" w:rsidP="00EA5473">
            <w:pPr>
              <w:jc w:val="center"/>
              <w:rPr>
                <w:b/>
                <w:sz w:val="18"/>
              </w:rPr>
            </w:pPr>
            <w:r w:rsidRPr="00476BD3">
              <w:rPr>
                <w:b/>
                <w:sz w:val="18"/>
              </w:rPr>
              <w:t>秸秆产生量（</w:t>
            </w:r>
            <w:r w:rsidRPr="00476BD3">
              <w:rPr>
                <w:b/>
                <w:sz w:val="18"/>
              </w:rPr>
              <w:t>t/hm</w:t>
            </w:r>
            <w:r w:rsidRPr="00476BD3">
              <w:rPr>
                <w:b/>
                <w:sz w:val="18"/>
                <w:vertAlign w:val="superscript"/>
              </w:rPr>
              <w:t>2</w:t>
            </w:r>
            <w:r w:rsidRPr="00476BD3">
              <w:rPr>
                <w:b/>
                <w:sz w:val="18"/>
              </w:rPr>
              <w:t>）</w:t>
            </w:r>
          </w:p>
        </w:tc>
        <w:tc>
          <w:tcPr>
            <w:tcW w:w="2079" w:type="dxa"/>
            <w:tcBorders>
              <w:top w:val="single" w:sz="8" w:space="0" w:color="auto"/>
              <w:bottom w:val="single" w:sz="8" w:space="0" w:color="auto"/>
            </w:tcBorders>
            <w:vAlign w:val="center"/>
          </w:tcPr>
          <w:p w:rsidR="002102A8" w:rsidRPr="00476BD3" w:rsidRDefault="002102A8" w:rsidP="00EA5473">
            <w:pPr>
              <w:jc w:val="center"/>
              <w:rPr>
                <w:rFonts w:ascii="宋体"/>
                <w:b/>
                <w:sz w:val="18"/>
              </w:rPr>
            </w:pPr>
            <w:r w:rsidRPr="00476BD3">
              <w:rPr>
                <w:rFonts w:ascii="宋体" w:hint="eastAsia"/>
                <w:b/>
                <w:sz w:val="18"/>
              </w:rPr>
              <w:t>秸秆处置利用方式</w:t>
            </w:r>
            <w:r w:rsidRPr="00476BD3">
              <w:rPr>
                <w:rFonts w:ascii="宋体" w:hint="eastAsia"/>
                <w:b/>
                <w:sz w:val="18"/>
                <w:vertAlign w:val="superscript"/>
              </w:rPr>
              <w:t>a</w:t>
            </w:r>
          </w:p>
        </w:tc>
        <w:tc>
          <w:tcPr>
            <w:tcW w:w="1844" w:type="dxa"/>
            <w:tcBorders>
              <w:top w:val="single" w:sz="8" w:space="0" w:color="auto"/>
              <w:bottom w:val="single" w:sz="8" w:space="0" w:color="auto"/>
            </w:tcBorders>
            <w:shd w:val="clear" w:color="auto" w:fill="auto"/>
            <w:vAlign w:val="center"/>
          </w:tcPr>
          <w:p w:rsidR="002102A8" w:rsidRPr="00476BD3" w:rsidRDefault="002102A8" w:rsidP="00EA5473">
            <w:pPr>
              <w:jc w:val="center"/>
              <w:rPr>
                <w:rFonts w:ascii="宋体"/>
                <w:b/>
                <w:sz w:val="18"/>
              </w:rPr>
            </w:pPr>
            <w:r w:rsidRPr="00476BD3">
              <w:rPr>
                <w:rFonts w:ascii="宋体" w:cs="宋体" w:hint="eastAsia"/>
                <w:b/>
                <w:kern w:val="0"/>
                <w:sz w:val="18"/>
                <w:szCs w:val="18"/>
              </w:rPr>
              <w:t>备</w:t>
            </w:r>
            <w:r w:rsidRPr="00476BD3">
              <w:rPr>
                <w:rFonts w:ascii="宋体" w:cs="宋体"/>
                <w:b/>
                <w:kern w:val="0"/>
                <w:sz w:val="18"/>
                <w:szCs w:val="18"/>
              </w:rPr>
              <w:t xml:space="preserve"> </w:t>
            </w:r>
            <w:r w:rsidRPr="00476BD3">
              <w:rPr>
                <w:rFonts w:ascii="宋体" w:cs="宋体" w:hint="eastAsia"/>
                <w:b/>
                <w:kern w:val="0"/>
                <w:sz w:val="18"/>
                <w:szCs w:val="18"/>
              </w:rPr>
              <w:t>注</w:t>
            </w:r>
          </w:p>
        </w:tc>
      </w:tr>
      <w:tr w:rsidR="002102A8" w:rsidRPr="00476BD3" w:rsidTr="00EA5473">
        <w:tc>
          <w:tcPr>
            <w:tcW w:w="124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079"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079"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2079" w:type="dxa"/>
            <w:tcBorders>
              <w:top w:val="single" w:sz="8" w:space="0" w:color="auto"/>
              <w:bottom w:val="single" w:sz="4" w:space="0" w:color="auto"/>
            </w:tcBorders>
          </w:tcPr>
          <w:p w:rsidR="002102A8" w:rsidRPr="00476BD3" w:rsidRDefault="002102A8" w:rsidP="00EA5473">
            <w:pPr>
              <w:jc w:val="center"/>
              <w:rPr>
                <w:rFonts w:ascii="宋体"/>
                <w:sz w:val="18"/>
              </w:rPr>
            </w:pPr>
          </w:p>
        </w:tc>
        <w:tc>
          <w:tcPr>
            <w:tcW w:w="1844"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124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079"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079"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2079" w:type="dxa"/>
            <w:tcBorders>
              <w:top w:val="single" w:sz="4" w:space="0" w:color="auto"/>
              <w:bottom w:val="single" w:sz="8" w:space="0" w:color="auto"/>
            </w:tcBorders>
          </w:tcPr>
          <w:p w:rsidR="002102A8" w:rsidRPr="00476BD3" w:rsidRDefault="002102A8" w:rsidP="00EA5473">
            <w:pPr>
              <w:jc w:val="center"/>
              <w:rPr>
                <w:rFonts w:ascii="宋体"/>
                <w:sz w:val="18"/>
              </w:rPr>
            </w:pPr>
          </w:p>
        </w:tc>
        <w:tc>
          <w:tcPr>
            <w:tcW w:w="1844"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323" w:type="dxa"/>
            <w:gridSpan w:val="5"/>
            <w:tcBorders>
              <w:top w:val="single" w:sz="8" w:space="0" w:color="auto"/>
              <w:bottom w:val="single" w:sz="8" w:space="0" w:color="auto"/>
            </w:tcBorders>
          </w:tcPr>
          <w:p w:rsidR="002102A8" w:rsidRPr="00476BD3" w:rsidRDefault="002102A8" w:rsidP="006A5248">
            <w:pPr>
              <w:pStyle w:val="a2"/>
              <w:numPr>
                <w:ilvl w:val="0"/>
                <w:numId w:val="34"/>
              </w:numPr>
            </w:pPr>
            <w:r w:rsidRPr="00476BD3">
              <w:rPr>
                <w:rFonts w:hint="eastAsia"/>
              </w:rPr>
              <w:t>秸秆处置利用方式包括还田、生物质燃料、沼气工程、密闭容器堆肥、静态堆置堆肥、集约化</w:t>
            </w:r>
            <w:proofErr w:type="gramStart"/>
            <w:r w:rsidRPr="00476BD3">
              <w:rPr>
                <w:rFonts w:hint="eastAsia"/>
              </w:rPr>
              <w:t>条垛式</w:t>
            </w:r>
            <w:proofErr w:type="gramEnd"/>
            <w:r w:rsidRPr="00476BD3">
              <w:rPr>
                <w:rFonts w:hint="eastAsia"/>
              </w:rPr>
              <w:t>堆肥、</w:t>
            </w:r>
            <w:proofErr w:type="gramStart"/>
            <w:r w:rsidRPr="00476BD3">
              <w:rPr>
                <w:rFonts w:hint="eastAsia"/>
              </w:rPr>
              <w:t>被动条垛式</w:t>
            </w:r>
            <w:proofErr w:type="gramEnd"/>
            <w:r w:rsidRPr="00476BD3">
              <w:rPr>
                <w:rFonts w:hint="eastAsia"/>
              </w:rPr>
              <w:t>堆肥、售卖等处置利用方式</w:t>
            </w:r>
            <w:r w:rsidRPr="00476BD3">
              <w:t>。</w:t>
            </w:r>
            <w:r w:rsidRPr="00476BD3">
              <w:rPr>
                <w:rFonts w:hint="eastAsia"/>
              </w:rPr>
              <w:t>其中：</w:t>
            </w:r>
          </w:p>
          <w:p w:rsidR="002102A8" w:rsidRPr="00476BD3" w:rsidRDefault="002102A8" w:rsidP="006A5248">
            <w:pPr>
              <w:pStyle w:val="a2"/>
              <w:numPr>
                <w:ilvl w:val="0"/>
                <w:numId w:val="35"/>
              </w:numPr>
              <w:rPr>
                <w:kern w:val="0"/>
              </w:rPr>
            </w:pPr>
            <w:r w:rsidRPr="00476BD3">
              <w:rPr>
                <w:rFonts w:hint="eastAsia"/>
              </w:rPr>
              <w:t>密闭容器堆肥，指</w:t>
            </w:r>
            <w:r w:rsidRPr="00476BD3">
              <w:rPr>
                <w:kern w:val="0"/>
              </w:rPr>
              <w:t>在密封的槽道中进行堆肥，强制通风并连续搅拌</w:t>
            </w:r>
            <w:r w:rsidRPr="00476BD3">
              <w:rPr>
                <w:rFonts w:hint="eastAsia"/>
                <w:kern w:val="0"/>
              </w:rPr>
              <w:t>；</w:t>
            </w:r>
          </w:p>
          <w:p w:rsidR="002102A8" w:rsidRPr="00476BD3" w:rsidRDefault="002102A8" w:rsidP="006A5248">
            <w:pPr>
              <w:pStyle w:val="a2"/>
              <w:numPr>
                <w:ilvl w:val="0"/>
                <w:numId w:val="35"/>
              </w:numPr>
            </w:pPr>
            <w:r w:rsidRPr="00476BD3">
              <w:rPr>
                <w:rFonts w:hint="eastAsia"/>
              </w:rPr>
              <w:t>静态堆置堆肥，</w:t>
            </w:r>
            <w:proofErr w:type="gramStart"/>
            <w:r w:rsidRPr="00476BD3">
              <w:rPr>
                <w:rFonts w:hint="eastAsia"/>
              </w:rPr>
              <w:t>指</w:t>
            </w:r>
            <w:r w:rsidRPr="00476BD3">
              <w:rPr>
                <w:rFonts w:hint="eastAsia"/>
                <w:kern w:val="0"/>
              </w:rPr>
              <w:t>将粪污</w:t>
            </w:r>
            <w:proofErr w:type="gramEnd"/>
            <w:r w:rsidRPr="00476BD3">
              <w:rPr>
                <w:rFonts w:hint="eastAsia"/>
                <w:kern w:val="0"/>
              </w:rPr>
              <w:t>堆置成堆，在</w:t>
            </w:r>
            <w:proofErr w:type="gramStart"/>
            <w:r w:rsidRPr="00476BD3">
              <w:rPr>
                <w:rFonts w:hint="eastAsia"/>
                <w:kern w:val="0"/>
              </w:rPr>
              <w:t>堆体中或堆体</w:t>
            </w:r>
            <w:proofErr w:type="gramEnd"/>
            <w:r w:rsidRPr="00476BD3">
              <w:rPr>
                <w:rFonts w:hint="eastAsia"/>
                <w:kern w:val="0"/>
              </w:rPr>
              <w:t>底部铺设通风管，</w:t>
            </w:r>
            <w:r w:rsidRPr="00476BD3">
              <w:rPr>
                <w:kern w:val="0"/>
              </w:rPr>
              <w:t>进行强制通风</w:t>
            </w:r>
            <w:r w:rsidRPr="00476BD3">
              <w:rPr>
                <w:rFonts w:hint="eastAsia"/>
                <w:kern w:val="0"/>
              </w:rPr>
              <w:t>；</w:t>
            </w:r>
          </w:p>
          <w:p w:rsidR="002102A8" w:rsidRPr="00476BD3" w:rsidRDefault="002102A8" w:rsidP="006A5248">
            <w:pPr>
              <w:pStyle w:val="a2"/>
              <w:numPr>
                <w:ilvl w:val="0"/>
                <w:numId w:val="35"/>
              </w:numPr>
            </w:pPr>
            <w:r w:rsidRPr="00476BD3">
              <w:rPr>
                <w:rFonts w:hint="eastAsia"/>
              </w:rPr>
              <w:t>集约化</w:t>
            </w:r>
            <w:proofErr w:type="gramStart"/>
            <w:r w:rsidRPr="00476BD3">
              <w:rPr>
                <w:rFonts w:hint="eastAsia"/>
              </w:rPr>
              <w:t>条垛式</w:t>
            </w:r>
            <w:proofErr w:type="gramEnd"/>
            <w:r w:rsidRPr="00476BD3">
              <w:rPr>
                <w:rFonts w:hint="eastAsia"/>
              </w:rPr>
              <w:t>堆肥，</w:t>
            </w:r>
            <w:proofErr w:type="gramStart"/>
            <w:r w:rsidRPr="00476BD3">
              <w:rPr>
                <w:rFonts w:hint="eastAsia"/>
              </w:rPr>
              <w:t>指</w:t>
            </w:r>
            <w:r w:rsidRPr="00476BD3">
              <w:rPr>
                <w:rFonts w:hint="eastAsia"/>
                <w:kern w:val="0"/>
              </w:rPr>
              <w:t>将粪污</w:t>
            </w:r>
            <w:proofErr w:type="gramEnd"/>
            <w:r w:rsidRPr="00476BD3">
              <w:rPr>
                <w:rFonts w:hint="eastAsia"/>
                <w:kern w:val="0"/>
              </w:rPr>
              <w:t>堆置成</w:t>
            </w:r>
            <w:r w:rsidRPr="00476BD3">
              <w:rPr>
                <w:kern w:val="0"/>
              </w:rPr>
              <w:t>条形堆</w:t>
            </w:r>
            <w:r w:rsidRPr="00476BD3">
              <w:rPr>
                <w:rFonts w:hint="eastAsia"/>
                <w:kern w:val="0"/>
              </w:rPr>
              <w:t>，</w:t>
            </w:r>
            <w:r w:rsidRPr="00476BD3">
              <w:rPr>
                <w:kern w:val="0"/>
              </w:rPr>
              <w:t>定期（至少每天）</w:t>
            </w:r>
            <w:proofErr w:type="gramStart"/>
            <w:r w:rsidRPr="00476BD3">
              <w:rPr>
                <w:rFonts w:hint="eastAsia"/>
                <w:kern w:val="0"/>
              </w:rPr>
              <w:t>对堆体</w:t>
            </w:r>
            <w:proofErr w:type="gramEnd"/>
            <w:r w:rsidRPr="00476BD3">
              <w:rPr>
                <w:rFonts w:hint="eastAsia"/>
                <w:kern w:val="0"/>
              </w:rPr>
              <w:t>进行</w:t>
            </w:r>
            <w:r w:rsidRPr="00476BD3">
              <w:rPr>
                <w:kern w:val="0"/>
              </w:rPr>
              <w:t>翻动搅拌和通风</w:t>
            </w:r>
            <w:r w:rsidRPr="00476BD3">
              <w:rPr>
                <w:rFonts w:hint="eastAsia"/>
                <w:kern w:val="0"/>
              </w:rPr>
              <w:t>；</w:t>
            </w:r>
          </w:p>
          <w:p w:rsidR="002102A8" w:rsidRPr="00476BD3" w:rsidRDefault="002102A8" w:rsidP="006A5248">
            <w:pPr>
              <w:pStyle w:val="a2"/>
              <w:numPr>
                <w:ilvl w:val="0"/>
                <w:numId w:val="35"/>
              </w:numPr>
            </w:pPr>
            <w:proofErr w:type="gramStart"/>
            <w:r w:rsidRPr="00476BD3">
              <w:rPr>
                <w:rFonts w:hint="eastAsia"/>
              </w:rPr>
              <w:t>被动条垛式</w:t>
            </w:r>
            <w:proofErr w:type="gramEnd"/>
            <w:r w:rsidRPr="00476BD3">
              <w:rPr>
                <w:rFonts w:hint="eastAsia"/>
              </w:rPr>
              <w:t>堆肥，</w:t>
            </w:r>
            <w:proofErr w:type="gramStart"/>
            <w:r w:rsidRPr="00476BD3">
              <w:rPr>
                <w:rFonts w:hint="eastAsia"/>
              </w:rPr>
              <w:t>指</w:t>
            </w:r>
            <w:r w:rsidRPr="00476BD3">
              <w:rPr>
                <w:rFonts w:hint="eastAsia"/>
                <w:kern w:val="0"/>
              </w:rPr>
              <w:t>将粪污</w:t>
            </w:r>
            <w:proofErr w:type="gramEnd"/>
            <w:r w:rsidRPr="00476BD3">
              <w:rPr>
                <w:rFonts w:hint="eastAsia"/>
                <w:kern w:val="0"/>
              </w:rPr>
              <w:t>堆置成</w:t>
            </w:r>
            <w:r w:rsidRPr="00476BD3">
              <w:rPr>
                <w:kern w:val="0"/>
              </w:rPr>
              <w:t>条形堆，很少进行翻动搅拌和通风</w:t>
            </w:r>
            <w:r w:rsidRPr="00476BD3">
              <w:rPr>
                <w:rFonts w:hint="eastAsia"/>
                <w:kern w:val="0"/>
              </w:rPr>
              <w:t>，氧气通过被动扩散进入堆肥体</w:t>
            </w:r>
            <w:r w:rsidRPr="00476BD3">
              <w:rPr>
                <w:kern w:val="0"/>
              </w:rPr>
              <w:t>。</w:t>
            </w:r>
          </w:p>
        </w:tc>
      </w:tr>
    </w:tbl>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hint="eastAsia"/>
        </w:rPr>
        <w:t>沼气产量与处置利用途径</w:t>
      </w:r>
    </w:p>
    <w:tbl>
      <w:tblPr>
        <w:tblW w:w="93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1"/>
        <w:gridCol w:w="684"/>
        <w:gridCol w:w="627"/>
        <w:gridCol w:w="627"/>
        <w:gridCol w:w="628"/>
        <w:gridCol w:w="627"/>
        <w:gridCol w:w="627"/>
        <w:gridCol w:w="628"/>
        <w:gridCol w:w="627"/>
        <w:gridCol w:w="627"/>
        <w:gridCol w:w="628"/>
        <w:gridCol w:w="627"/>
        <w:gridCol w:w="627"/>
        <w:gridCol w:w="628"/>
      </w:tblGrid>
      <w:tr w:rsidR="002102A8" w:rsidRPr="00476BD3" w:rsidTr="00EA5473">
        <w:trPr>
          <w:trHeight w:val="280"/>
        </w:trPr>
        <w:tc>
          <w:tcPr>
            <w:tcW w:w="1785" w:type="dxa"/>
            <w:gridSpan w:val="2"/>
            <w:tcBorders>
              <w:bottom w:val="single" w:sz="8"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利用途径</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1</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2</w:t>
            </w:r>
            <w:r w:rsidRPr="00476BD3">
              <w:rPr>
                <w:rFonts w:hint="eastAsia"/>
                <w:b/>
                <w:color w:val="000000"/>
                <w:kern w:val="0"/>
                <w:sz w:val="18"/>
                <w:szCs w:val="18"/>
              </w:rPr>
              <w:t>月</w:t>
            </w:r>
          </w:p>
        </w:tc>
        <w:tc>
          <w:tcPr>
            <w:tcW w:w="628"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3</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4</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5</w:t>
            </w:r>
            <w:r w:rsidRPr="00476BD3">
              <w:rPr>
                <w:rFonts w:hint="eastAsia"/>
                <w:b/>
                <w:color w:val="000000"/>
                <w:kern w:val="0"/>
                <w:sz w:val="18"/>
                <w:szCs w:val="18"/>
              </w:rPr>
              <w:t>月</w:t>
            </w:r>
          </w:p>
        </w:tc>
        <w:tc>
          <w:tcPr>
            <w:tcW w:w="628"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6</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7</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8</w:t>
            </w:r>
            <w:r w:rsidRPr="00476BD3">
              <w:rPr>
                <w:rFonts w:hint="eastAsia"/>
                <w:b/>
                <w:color w:val="000000"/>
                <w:kern w:val="0"/>
                <w:sz w:val="18"/>
                <w:szCs w:val="18"/>
              </w:rPr>
              <w:t>月</w:t>
            </w:r>
          </w:p>
        </w:tc>
        <w:tc>
          <w:tcPr>
            <w:tcW w:w="628"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9</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10</w:t>
            </w:r>
            <w:r w:rsidRPr="00476BD3">
              <w:rPr>
                <w:rFonts w:hint="eastAsia"/>
                <w:b/>
                <w:color w:val="000000"/>
                <w:kern w:val="0"/>
                <w:sz w:val="18"/>
                <w:szCs w:val="18"/>
              </w:rPr>
              <w:t>月</w:t>
            </w:r>
          </w:p>
        </w:tc>
        <w:tc>
          <w:tcPr>
            <w:tcW w:w="627"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11</w:t>
            </w:r>
            <w:r w:rsidRPr="00476BD3">
              <w:rPr>
                <w:rFonts w:hint="eastAsia"/>
                <w:b/>
                <w:color w:val="000000"/>
                <w:kern w:val="0"/>
                <w:sz w:val="18"/>
                <w:szCs w:val="18"/>
              </w:rPr>
              <w:t>月</w:t>
            </w:r>
          </w:p>
        </w:tc>
        <w:tc>
          <w:tcPr>
            <w:tcW w:w="628" w:type="dxa"/>
            <w:tcBorders>
              <w:bottom w:val="single" w:sz="8" w:space="0" w:color="auto"/>
            </w:tcBorders>
            <w:shd w:val="clear" w:color="auto" w:fill="auto"/>
            <w:noWrap/>
            <w:vAlign w:val="center"/>
            <w:hideMark/>
          </w:tcPr>
          <w:p w:rsidR="002102A8" w:rsidRPr="00476BD3" w:rsidRDefault="002102A8" w:rsidP="00EA5473">
            <w:pPr>
              <w:widowControl/>
              <w:ind w:leftChars="-42" w:left="-88" w:rightChars="-76" w:right="-160"/>
              <w:jc w:val="center"/>
              <w:rPr>
                <w:b/>
                <w:color w:val="000000"/>
                <w:kern w:val="0"/>
                <w:sz w:val="18"/>
                <w:szCs w:val="18"/>
              </w:rPr>
            </w:pPr>
            <w:r w:rsidRPr="00476BD3">
              <w:rPr>
                <w:b/>
                <w:color w:val="000000"/>
                <w:kern w:val="0"/>
                <w:sz w:val="18"/>
                <w:szCs w:val="18"/>
              </w:rPr>
              <w:t>12</w:t>
            </w:r>
            <w:r w:rsidRPr="00476BD3">
              <w:rPr>
                <w:rFonts w:hint="eastAsia"/>
                <w:b/>
                <w:color w:val="000000"/>
                <w:kern w:val="0"/>
                <w:sz w:val="18"/>
                <w:szCs w:val="18"/>
              </w:rPr>
              <w:t>月</w:t>
            </w:r>
          </w:p>
        </w:tc>
      </w:tr>
      <w:tr w:rsidR="002102A8" w:rsidRPr="00476BD3" w:rsidTr="00EA5473">
        <w:trPr>
          <w:trHeight w:val="280"/>
        </w:trPr>
        <w:tc>
          <w:tcPr>
            <w:tcW w:w="1785" w:type="dxa"/>
            <w:gridSpan w:val="2"/>
            <w:tcBorders>
              <w:top w:val="single" w:sz="8" w:space="0" w:color="auto"/>
            </w:tcBorders>
            <w:shd w:val="clear" w:color="auto" w:fill="auto"/>
            <w:noWrap/>
            <w:vAlign w:val="center"/>
            <w:hideMark/>
          </w:tcPr>
          <w:p w:rsidR="002102A8" w:rsidRPr="00476BD3" w:rsidRDefault="002102A8" w:rsidP="00EA5473">
            <w:pPr>
              <w:widowControl/>
              <w:jc w:val="left"/>
              <w:rPr>
                <w:b/>
                <w:color w:val="000000"/>
                <w:kern w:val="0"/>
                <w:sz w:val="18"/>
                <w:szCs w:val="18"/>
              </w:rPr>
            </w:pPr>
            <w:r w:rsidRPr="00476BD3">
              <w:rPr>
                <w:b/>
                <w:color w:val="000000"/>
                <w:kern w:val="0"/>
                <w:sz w:val="18"/>
                <w:szCs w:val="18"/>
              </w:rPr>
              <w:t>沼气</w:t>
            </w:r>
            <w:r w:rsidRPr="00476BD3">
              <w:rPr>
                <w:rFonts w:hint="eastAsia"/>
                <w:b/>
                <w:color w:val="000000"/>
                <w:kern w:val="0"/>
                <w:sz w:val="18"/>
                <w:szCs w:val="18"/>
              </w:rPr>
              <w:t>总</w:t>
            </w:r>
            <w:r w:rsidRPr="00476BD3">
              <w:rPr>
                <w:b/>
                <w:color w:val="000000"/>
                <w:kern w:val="0"/>
                <w:sz w:val="18"/>
                <w:szCs w:val="18"/>
              </w:rPr>
              <w:t>产量（</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tcBorders>
              <w:top w:val="single" w:sz="8"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785" w:type="dxa"/>
            <w:gridSpan w:val="2"/>
            <w:shd w:val="clear" w:color="auto" w:fill="auto"/>
            <w:noWrap/>
            <w:vAlign w:val="center"/>
          </w:tcPr>
          <w:p w:rsidR="002102A8" w:rsidRPr="00476BD3" w:rsidRDefault="002102A8" w:rsidP="00EA5473">
            <w:pPr>
              <w:adjustRightInd w:val="0"/>
              <w:snapToGrid w:val="0"/>
              <w:ind w:leftChars="-35" w:left="-73" w:rightChars="-65" w:right="-136"/>
              <w:jc w:val="center"/>
              <w:rPr>
                <w:b/>
                <w:color w:val="000000"/>
                <w:kern w:val="0"/>
                <w:sz w:val="18"/>
                <w:szCs w:val="18"/>
              </w:rPr>
            </w:pPr>
            <w:r w:rsidRPr="00476BD3">
              <w:rPr>
                <w:rFonts w:hint="eastAsia"/>
                <w:b/>
                <w:color w:val="000000"/>
                <w:kern w:val="0"/>
                <w:sz w:val="18"/>
                <w:szCs w:val="18"/>
              </w:rPr>
              <w:t>沼气中</w:t>
            </w:r>
            <w:r w:rsidRPr="00476BD3">
              <w:rPr>
                <w:rFonts w:hint="eastAsia"/>
                <w:b/>
                <w:sz w:val="18"/>
                <w:szCs w:val="18"/>
              </w:rPr>
              <w:t>C</w:t>
            </w:r>
            <w:r w:rsidRPr="00476BD3">
              <w:rPr>
                <w:b/>
                <w:sz w:val="18"/>
                <w:szCs w:val="18"/>
              </w:rPr>
              <w:t>H</w:t>
            </w:r>
            <w:r w:rsidRPr="00476BD3">
              <w:rPr>
                <w:b/>
                <w:sz w:val="18"/>
                <w:szCs w:val="18"/>
                <w:vertAlign w:val="subscript"/>
              </w:rPr>
              <w:t>4</w:t>
            </w:r>
            <w:r w:rsidRPr="00476BD3">
              <w:rPr>
                <w:rFonts w:hint="eastAsia"/>
                <w:b/>
                <w:color w:val="000000"/>
                <w:kern w:val="0"/>
                <w:sz w:val="18"/>
                <w:szCs w:val="18"/>
              </w:rPr>
              <w:t>含量（</w:t>
            </w:r>
            <w:r w:rsidRPr="00476BD3">
              <w:rPr>
                <w:rFonts w:hint="eastAsia"/>
                <w:b/>
                <w:color w:val="000000"/>
                <w:kern w:val="0"/>
                <w:sz w:val="18"/>
                <w:szCs w:val="18"/>
              </w:rPr>
              <w:t>%</w:t>
            </w:r>
            <w:r w:rsidRPr="00476BD3">
              <w:rPr>
                <w:rFonts w:hint="eastAsia"/>
                <w:b/>
                <w:color w:val="000000"/>
                <w:kern w:val="0"/>
                <w:sz w:val="18"/>
                <w:szCs w:val="18"/>
              </w:rPr>
              <w:t>）</w:t>
            </w: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101" w:type="dxa"/>
            <w:vMerge w:val="restart"/>
            <w:shd w:val="clear" w:color="auto" w:fill="auto"/>
            <w:noWrap/>
            <w:vAlign w:val="center"/>
            <w:hideMark/>
          </w:tcPr>
          <w:p w:rsidR="002102A8" w:rsidRPr="00476BD3" w:rsidRDefault="002102A8" w:rsidP="00EA5473">
            <w:pPr>
              <w:widowControl/>
              <w:adjustRightInd w:val="0"/>
              <w:snapToGrid w:val="0"/>
              <w:ind w:rightChars="-18" w:right="-38"/>
              <w:jc w:val="center"/>
              <w:rPr>
                <w:b/>
                <w:color w:val="000000"/>
                <w:kern w:val="0"/>
                <w:sz w:val="18"/>
                <w:szCs w:val="18"/>
              </w:rPr>
            </w:pPr>
            <w:r w:rsidRPr="00476BD3">
              <w:rPr>
                <w:rFonts w:hint="eastAsia"/>
                <w:b/>
                <w:color w:val="000000"/>
                <w:kern w:val="0"/>
                <w:sz w:val="18"/>
                <w:szCs w:val="18"/>
              </w:rPr>
              <w:t>供沼气</w:t>
            </w:r>
          </w:p>
          <w:p w:rsidR="002102A8" w:rsidRPr="00476BD3" w:rsidRDefault="002102A8" w:rsidP="00EA5473">
            <w:pPr>
              <w:widowControl/>
              <w:adjustRightInd w:val="0"/>
              <w:snapToGrid w:val="0"/>
              <w:ind w:rightChars="-18" w:right="-38"/>
              <w:jc w:val="center"/>
              <w:rPr>
                <w:b/>
                <w:color w:val="000000"/>
                <w:kern w:val="0"/>
                <w:sz w:val="18"/>
                <w:szCs w:val="18"/>
              </w:rPr>
            </w:pPr>
            <w:r w:rsidRPr="00476BD3">
              <w:rPr>
                <w:b/>
                <w:color w:val="000000"/>
                <w:kern w:val="0"/>
                <w:sz w:val="18"/>
                <w:szCs w:val="18"/>
              </w:rPr>
              <w:t>（</w:t>
            </w:r>
            <w:r w:rsidRPr="00476BD3">
              <w:rPr>
                <w:b/>
                <w:sz w:val="18"/>
                <w:szCs w:val="18"/>
              </w:rPr>
              <w:t>10</w:t>
            </w:r>
            <w:r w:rsidRPr="00476BD3">
              <w:rPr>
                <w:b/>
                <w:sz w:val="18"/>
                <w:szCs w:val="18"/>
                <w:vertAlign w:val="superscript"/>
              </w:rPr>
              <w:t>4</w:t>
            </w:r>
            <w:r w:rsidRPr="00476BD3">
              <w:rPr>
                <w:b/>
                <w:sz w:val="18"/>
                <w:szCs w:val="18"/>
              </w:rPr>
              <w:t xml:space="preserve"> Nm</w:t>
            </w:r>
            <w:r w:rsidRPr="00476BD3">
              <w:rPr>
                <w:b/>
                <w:sz w:val="18"/>
                <w:szCs w:val="18"/>
                <w:vertAlign w:val="superscript"/>
              </w:rPr>
              <w:t>3</w:t>
            </w:r>
            <w:r w:rsidRPr="00476BD3">
              <w:rPr>
                <w:b/>
                <w:color w:val="000000"/>
                <w:kern w:val="0"/>
                <w:sz w:val="18"/>
                <w:szCs w:val="18"/>
              </w:rPr>
              <w:t>）</w:t>
            </w:r>
          </w:p>
        </w:tc>
        <w:tc>
          <w:tcPr>
            <w:tcW w:w="684" w:type="dxa"/>
            <w:shd w:val="clear" w:color="auto" w:fill="auto"/>
            <w:vAlign w:val="center"/>
          </w:tcPr>
          <w:p w:rsidR="002102A8" w:rsidRPr="00476BD3" w:rsidRDefault="002102A8" w:rsidP="00EA5473">
            <w:pPr>
              <w:jc w:val="center"/>
              <w:rPr>
                <w:b/>
                <w:color w:val="000000"/>
                <w:kern w:val="0"/>
                <w:sz w:val="18"/>
                <w:szCs w:val="18"/>
              </w:rPr>
            </w:pPr>
            <w:r w:rsidRPr="00476BD3">
              <w:rPr>
                <w:b/>
                <w:color w:val="000000"/>
                <w:kern w:val="0"/>
                <w:sz w:val="18"/>
                <w:szCs w:val="18"/>
              </w:rPr>
              <w:t>自用</w:t>
            </w: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101" w:type="dxa"/>
            <w:vMerge/>
            <w:shd w:val="clear" w:color="auto" w:fill="auto"/>
            <w:noWrap/>
            <w:vAlign w:val="center"/>
            <w:hideMark/>
          </w:tcPr>
          <w:p w:rsidR="002102A8" w:rsidRPr="00476BD3" w:rsidRDefault="002102A8" w:rsidP="00EA5473">
            <w:pPr>
              <w:widowControl/>
              <w:adjustRightInd w:val="0"/>
              <w:snapToGrid w:val="0"/>
              <w:jc w:val="left"/>
              <w:rPr>
                <w:b/>
                <w:color w:val="000000"/>
                <w:kern w:val="0"/>
                <w:sz w:val="18"/>
                <w:szCs w:val="18"/>
              </w:rPr>
            </w:pPr>
          </w:p>
        </w:tc>
        <w:tc>
          <w:tcPr>
            <w:tcW w:w="684" w:type="dxa"/>
            <w:shd w:val="clear" w:color="auto" w:fill="auto"/>
            <w:vAlign w:val="center"/>
          </w:tcPr>
          <w:p w:rsidR="002102A8" w:rsidRPr="00476BD3" w:rsidRDefault="002102A8" w:rsidP="00EA5473">
            <w:pPr>
              <w:widowControl/>
              <w:jc w:val="center"/>
              <w:rPr>
                <w:b/>
                <w:color w:val="000000"/>
                <w:kern w:val="0"/>
                <w:sz w:val="18"/>
                <w:szCs w:val="18"/>
              </w:rPr>
            </w:pPr>
            <w:r w:rsidRPr="00476BD3">
              <w:rPr>
                <w:b/>
                <w:color w:val="000000"/>
                <w:kern w:val="0"/>
                <w:sz w:val="18"/>
                <w:szCs w:val="18"/>
              </w:rPr>
              <w:t>外供</w:t>
            </w: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101" w:type="dxa"/>
            <w:vMerge w:val="restart"/>
            <w:shd w:val="clear" w:color="auto" w:fill="auto"/>
            <w:noWrap/>
            <w:vAlign w:val="center"/>
            <w:hideMark/>
          </w:tcPr>
          <w:p w:rsidR="002102A8" w:rsidRPr="00476BD3" w:rsidRDefault="002102A8" w:rsidP="00EA5473">
            <w:pPr>
              <w:widowControl/>
              <w:adjustRightInd w:val="0"/>
              <w:snapToGrid w:val="0"/>
              <w:jc w:val="center"/>
              <w:rPr>
                <w:b/>
                <w:color w:val="000000"/>
                <w:kern w:val="0"/>
                <w:sz w:val="18"/>
                <w:szCs w:val="18"/>
              </w:rPr>
            </w:pPr>
            <w:r w:rsidRPr="00476BD3">
              <w:rPr>
                <w:rFonts w:hint="eastAsia"/>
                <w:b/>
                <w:color w:val="000000"/>
                <w:kern w:val="0"/>
                <w:sz w:val="18"/>
                <w:szCs w:val="18"/>
              </w:rPr>
              <w:t>供</w:t>
            </w:r>
            <w:r w:rsidRPr="00476BD3">
              <w:rPr>
                <w:b/>
                <w:color w:val="000000"/>
                <w:kern w:val="0"/>
                <w:sz w:val="18"/>
                <w:szCs w:val="18"/>
              </w:rPr>
              <w:t>电（</w:t>
            </w:r>
            <w:r w:rsidRPr="00476BD3">
              <w:rPr>
                <w:b/>
                <w:color w:val="000000"/>
                <w:kern w:val="0"/>
                <w:sz w:val="18"/>
                <w:szCs w:val="18"/>
              </w:rPr>
              <w:t>Kwh</w:t>
            </w:r>
            <w:r w:rsidRPr="00476BD3">
              <w:rPr>
                <w:b/>
                <w:color w:val="000000"/>
                <w:kern w:val="0"/>
                <w:sz w:val="18"/>
                <w:szCs w:val="18"/>
              </w:rPr>
              <w:t>）</w:t>
            </w:r>
          </w:p>
        </w:tc>
        <w:tc>
          <w:tcPr>
            <w:tcW w:w="684" w:type="dxa"/>
            <w:shd w:val="clear" w:color="auto" w:fill="auto"/>
            <w:vAlign w:val="center"/>
          </w:tcPr>
          <w:p w:rsidR="002102A8" w:rsidRPr="00476BD3" w:rsidRDefault="002102A8" w:rsidP="00EA5473">
            <w:pPr>
              <w:jc w:val="center"/>
              <w:rPr>
                <w:b/>
                <w:color w:val="000000"/>
                <w:kern w:val="0"/>
                <w:sz w:val="18"/>
                <w:szCs w:val="18"/>
              </w:rPr>
            </w:pPr>
            <w:r w:rsidRPr="00476BD3">
              <w:rPr>
                <w:b/>
                <w:color w:val="000000"/>
                <w:kern w:val="0"/>
                <w:sz w:val="18"/>
                <w:szCs w:val="18"/>
              </w:rPr>
              <w:t>自用</w:t>
            </w: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101" w:type="dxa"/>
            <w:vMerge/>
            <w:shd w:val="clear" w:color="auto" w:fill="auto"/>
            <w:noWrap/>
            <w:vAlign w:val="center"/>
            <w:hideMark/>
          </w:tcPr>
          <w:p w:rsidR="002102A8" w:rsidRPr="00476BD3" w:rsidRDefault="002102A8" w:rsidP="00EA5473">
            <w:pPr>
              <w:jc w:val="left"/>
              <w:rPr>
                <w:b/>
                <w:color w:val="000000"/>
                <w:kern w:val="0"/>
                <w:sz w:val="18"/>
                <w:szCs w:val="18"/>
              </w:rPr>
            </w:pPr>
          </w:p>
        </w:tc>
        <w:tc>
          <w:tcPr>
            <w:tcW w:w="684" w:type="dxa"/>
            <w:shd w:val="clear" w:color="auto" w:fill="auto"/>
            <w:vAlign w:val="center"/>
          </w:tcPr>
          <w:p w:rsidR="002102A8" w:rsidRPr="00476BD3" w:rsidRDefault="002102A8" w:rsidP="00EA5473">
            <w:pPr>
              <w:jc w:val="center"/>
              <w:rPr>
                <w:b/>
                <w:color w:val="000000"/>
                <w:kern w:val="0"/>
                <w:sz w:val="18"/>
                <w:szCs w:val="18"/>
              </w:rPr>
            </w:pPr>
            <w:r w:rsidRPr="00476BD3">
              <w:rPr>
                <w:b/>
                <w:color w:val="000000"/>
                <w:kern w:val="0"/>
                <w:sz w:val="18"/>
                <w:szCs w:val="18"/>
              </w:rPr>
              <w:t>外供</w:t>
            </w: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785" w:type="dxa"/>
            <w:gridSpan w:val="2"/>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b/>
                <w:color w:val="000000"/>
                <w:kern w:val="0"/>
                <w:sz w:val="18"/>
                <w:szCs w:val="18"/>
              </w:rPr>
              <w:t>火炬燃烧（</w:t>
            </w:r>
            <w:r w:rsidRPr="00476BD3">
              <w:rPr>
                <w:b/>
                <w:sz w:val="18"/>
                <w:szCs w:val="18"/>
              </w:rPr>
              <w:t>10</w:t>
            </w:r>
            <w:r w:rsidRPr="00476BD3">
              <w:rPr>
                <w:b/>
                <w:sz w:val="18"/>
                <w:szCs w:val="18"/>
                <w:vertAlign w:val="superscript"/>
              </w:rPr>
              <w:t>4</w:t>
            </w:r>
            <w:r w:rsidRPr="00476BD3">
              <w:rPr>
                <w:b/>
                <w:sz w:val="18"/>
                <w:szCs w:val="18"/>
              </w:rPr>
              <w:t xml:space="preserve"> N</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785" w:type="dxa"/>
            <w:gridSpan w:val="2"/>
            <w:tcBorders>
              <w:bottom w:val="single" w:sz="8" w:space="0" w:color="000000"/>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直接</w:t>
            </w:r>
            <w:r w:rsidRPr="00476BD3">
              <w:rPr>
                <w:b/>
                <w:color w:val="000000"/>
                <w:kern w:val="0"/>
                <w:sz w:val="18"/>
                <w:szCs w:val="18"/>
              </w:rPr>
              <w:t>排空（</w:t>
            </w:r>
            <w:r w:rsidRPr="00476BD3">
              <w:rPr>
                <w:b/>
                <w:sz w:val="18"/>
                <w:szCs w:val="18"/>
              </w:rPr>
              <w:t>10</w:t>
            </w:r>
            <w:r w:rsidRPr="00476BD3">
              <w:rPr>
                <w:b/>
                <w:sz w:val="18"/>
                <w:szCs w:val="18"/>
                <w:vertAlign w:val="superscript"/>
              </w:rPr>
              <w:t>4</w:t>
            </w:r>
            <w:r w:rsidRPr="00476BD3">
              <w:rPr>
                <w:b/>
                <w:sz w:val="18"/>
                <w:szCs w:val="18"/>
              </w:rPr>
              <w:t xml:space="preserve"> N</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27" w:type="dxa"/>
            <w:tcBorders>
              <w:bottom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7" w:type="dxa"/>
            <w:shd w:val="clear" w:color="auto" w:fill="auto"/>
            <w:noWrap/>
            <w:vAlign w:val="center"/>
          </w:tcPr>
          <w:p w:rsidR="002102A8" w:rsidRPr="00476BD3" w:rsidRDefault="002102A8" w:rsidP="00EA5473">
            <w:pPr>
              <w:widowControl/>
              <w:jc w:val="right"/>
              <w:rPr>
                <w:color w:val="000000"/>
                <w:kern w:val="0"/>
                <w:sz w:val="18"/>
                <w:szCs w:val="18"/>
              </w:rPr>
            </w:pPr>
          </w:p>
        </w:tc>
        <w:tc>
          <w:tcPr>
            <w:tcW w:w="628" w:type="dxa"/>
            <w:shd w:val="clear" w:color="auto" w:fill="auto"/>
            <w:noWrap/>
            <w:vAlign w:val="center"/>
          </w:tcPr>
          <w:p w:rsidR="002102A8" w:rsidRPr="00476BD3" w:rsidRDefault="002102A8" w:rsidP="00EA5473">
            <w:pPr>
              <w:widowControl/>
              <w:jc w:val="right"/>
              <w:rPr>
                <w:color w:val="000000"/>
                <w:kern w:val="0"/>
                <w:sz w:val="18"/>
                <w:szCs w:val="18"/>
              </w:rPr>
            </w:pPr>
          </w:p>
        </w:tc>
      </w:tr>
    </w:tbl>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hint="eastAsia"/>
        </w:rPr>
        <w:t>沼液产生量与处置利用途径</w:t>
      </w:r>
    </w:p>
    <w:tbl>
      <w:tblPr>
        <w:tblW w:w="9464" w:type="dxa"/>
        <w:tblLayout w:type="fixed"/>
        <w:tblLook w:val="04A0" w:firstRow="1" w:lastRow="0" w:firstColumn="1" w:lastColumn="0" w:noHBand="0" w:noVBand="1"/>
      </w:tblPr>
      <w:tblGrid>
        <w:gridCol w:w="1454"/>
        <w:gridCol w:w="667"/>
        <w:gridCol w:w="668"/>
        <w:gridCol w:w="667"/>
        <w:gridCol w:w="668"/>
        <w:gridCol w:w="667"/>
        <w:gridCol w:w="668"/>
        <w:gridCol w:w="667"/>
        <w:gridCol w:w="668"/>
        <w:gridCol w:w="667"/>
        <w:gridCol w:w="668"/>
        <w:gridCol w:w="667"/>
        <w:gridCol w:w="668"/>
      </w:tblGrid>
      <w:tr w:rsidR="002102A8" w:rsidRPr="00476BD3" w:rsidTr="00EA5473">
        <w:trPr>
          <w:trHeight w:val="280"/>
        </w:trPr>
        <w:tc>
          <w:tcPr>
            <w:tcW w:w="1454" w:type="dxa"/>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利用途径</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2</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3</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4</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5</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6</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7</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8</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9</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10</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11</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8" w:space="0" w:color="000000"/>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12</w:t>
            </w:r>
            <w:r w:rsidRPr="00476BD3">
              <w:rPr>
                <w:rFonts w:hint="eastAsia"/>
                <w:b/>
                <w:color w:val="000000"/>
                <w:kern w:val="0"/>
                <w:sz w:val="18"/>
                <w:szCs w:val="18"/>
              </w:rPr>
              <w:t>月</w:t>
            </w:r>
          </w:p>
        </w:tc>
      </w:tr>
      <w:tr w:rsidR="002102A8" w:rsidRPr="00476BD3" w:rsidTr="00EA5473">
        <w:trPr>
          <w:trHeight w:val="280"/>
        </w:trPr>
        <w:tc>
          <w:tcPr>
            <w:tcW w:w="1454" w:type="dxa"/>
            <w:tcBorders>
              <w:top w:val="single" w:sz="8" w:space="0" w:color="000000"/>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总</w:t>
            </w:r>
            <w:r w:rsidRPr="00476BD3">
              <w:rPr>
                <w:b/>
                <w:color w:val="000000"/>
                <w:kern w:val="0"/>
                <w:sz w:val="18"/>
                <w:szCs w:val="18"/>
              </w:rPr>
              <w:t>产量（</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b/>
                <w:color w:val="000000"/>
                <w:kern w:val="0"/>
                <w:sz w:val="18"/>
                <w:szCs w:val="18"/>
              </w:rPr>
              <w:t>自用（</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adjustRightInd w:val="0"/>
              <w:snapToGrid w:val="0"/>
              <w:jc w:val="center"/>
              <w:rPr>
                <w:b/>
                <w:color w:val="000000"/>
                <w:kern w:val="0"/>
                <w:sz w:val="18"/>
                <w:szCs w:val="18"/>
              </w:rPr>
            </w:pPr>
            <w:r w:rsidRPr="00476BD3">
              <w:rPr>
                <w:rFonts w:ascii="宋体" w:hint="eastAsia"/>
                <w:b/>
                <w:sz w:val="18"/>
                <w:szCs w:val="18"/>
              </w:rPr>
              <w:t>免费供给周边种植户</w:t>
            </w:r>
            <w:r w:rsidRPr="00476BD3">
              <w:rPr>
                <w:b/>
                <w:color w:val="000000"/>
                <w:kern w:val="0"/>
                <w:sz w:val="18"/>
                <w:szCs w:val="18"/>
              </w:rPr>
              <w:t>（</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tcPr>
          <w:p w:rsidR="002102A8" w:rsidRPr="00476BD3" w:rsidRDefault="002102A8" w:rsidP="00EA5473">
            <w:pPr>
              <w:widowControl/>
              <w:jc w:val="center"/>
              <w:rPr>
                <w:b/>
                <w:color w:val="000000"/>
                <w:kern w:val="0"/>
                <w:sz w:val="18"/>
                <w:szCs w:val="18"/>
              </w:rPr>
            </w:pPr>
            <w:r w:rsidRPr="00476BD3">
              <w:rPr>
                <w:rFonts w:ascii="宋体" w:hint="eastAsia"/>
                <w:b/>
                <w:sz w:val="18"/>
                <w:szCs w:val="18"/>
              </w:rPr>
              <w:t>免费供给周边村子</w:t>
            </w:r>
            <w:r w:rsidRPr="00476BD3">
              <w:rPr>
                <w:b/>
                <w:color w:val="000000"/>
                <w:kern w:val="0"/>
                <w:sz w:val="18"/>
                <w:szCs w:val="18"/>
              </w:rPr>
              <w:t>（</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售卖</w:t>
            </w:r>
            <w:r w:rsidRPr="00476BD3">
              <w:rPr>
                <w:b/>
                <w:color w:val="000000"/>
                <w:kern w:val="0"/>
                <w:sz w:val="18"/>
                <w:szCs w:val="18"/>
              </w:rPr>
              <w:t>（</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single" w:sz="4" w:space="0" w:color="auto"/>
              <w:left w:val="single" w:sz="8" w:space="0" w:color="000000"/>
              <w:bottom w:val="single" w:sz="8" w:space="0" w:color="auto"/>
              <w:right w:val="single" w:sz="4" w:space="0" w:color="auto"/>
            </w:tcBorders>
            <w:shd w:val="clear" w:color="auto" w:fill="auto"/>
            <w:noWrap/>
            <w:vAlign w:val="center"/>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丢弃</w:t>
            </w:r>
            <w:r w:rsidRPr="00476BD3">
              <w:rPr>
                <w:b/>
                <w:color w:val="000000"/>
                <w:kern w:val="0"/>
                <w:sz w:val="18"/>
                <w:szCs w:val="18"/>
              </w:rPr>
              <w:t>（</w:t>
            </w:r>
            <w:r w:rsidRPr="00476BD3">
              <w:rPr>
                <w:b/>
                <w:color w:val="000000"/>
                <w:kern w:val="0"/>
                <w:sz w:val="18"/>
                <w:szCs w:val="18"/>
              </w:rPr>
              <w:t>m</w:t>
            </w:r>
            <w:r w:rsidRPr="00476BD3">
              <w:rPr>
                <w:b/>
                <w:color w:val="000000"/>
                <w:kern w:val="0"/>
                <w:sz w:val="18"/>
                <w:szCs w:val="18"/>
                <w:vertAlign w:val="superscript"/>
              </w:rPr>
              <w:t>3</w:t>
            </w:r>
            <w:r w:rsidRPr="00476BD3">
              <w:rPr>
                <w:b/>
                <w:color w:val="000000"/>
                <w:kern w:val="0"/>
                <w:sz w:val="18"/>
                <w:szCs w:val="18"/>
              </w:rPr>
              <w:t>）</w:t>
            </w: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bl>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hint="eastAsia"/>
        </w:rPr>
        <w:t>沼渣产生量与处置利用途径</w:t>
      </w:r>
    </w:p>
    <w:tbl>
      <w:tblPr>
        <w:tblW w:w="9464" w:type="dxa"/>
        <w:tblLayout w:type="fixed"/>
        <w:tblLook w:val="04A0" w:firstRow="1" w:lastRow="0" w:firstColumn="1" w:lastColumn="0" w:noHBand="0" w:noVBand="1"/>
      </w:tblPr>
      <w:tblGrid>
        <w:gridCol w:w="1454"/>
        <w:gridCol w:w="667"/>
        <w:gridCol w:w="668"/>
        <w:gridCol w:w="667"/>
        <w:gridCol w:w="668"/>
        <w:gridCol w:w="667"/>
        <w:gridCol w:w="668"/>
        <w:gridCol w:w="667"/>
        <w:gridCol w:w="668"/>
        <w:gridCol w:w="667"/>
        <w:gridCol w:w="668"/>
        <w:gridCol w:w="667"/>
        <w:gridCol w:w="668"/>
      </w:tblGrid>
      <w:tr w:rsidR="002102A8" w:rsidRPr="00476BD3" w:rsidTr="00EA5473">
        <w:trPr>
          <w:trHeight w:val="280"/>
        </w:trPr>
        <w:tc>
          <w:tcPr>
            <w:tcW w:w="1454" w:type="dxa"/>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利用途径</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2</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3</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4</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5</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6</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7</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8</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9</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10</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11</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8" w:space="0" w:color="000000"/>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12</w:t>
            </w:r>
            <w:r w:rsidRPr="00476BD3">
              <w:rPr>
                <w:rFonts w:hint="eastAsia"/>
                <w:b/>
                <w:color w:val="000000"/>
                <w:kern w:val="0"/>
                <w:sz w:val="18"/>
                <w:szCs w:val="18"/>
              </w:rPr>
              <w:t>月</w:t>
            </w:r>
          </w:p>
        </w:tc>
      </w:tr>
      <w:tr w:rsidR="002102A8" w:rsidRPr="00476BD3" w:rsidTr="00EA5473">
        <w:trPr>
          <w:trHeight w:val="280"/>
        </w:trPr>
        <w:tc>
          <w:tcPr>
            <w:tcW w:w="1454" w:type="dxa"/>
            <w:tcBorders>
              <w:top w:val="single" w:sz="8" w:space="0" w:color="000000"/>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总</w:t>
            </w:r>
            <w:r w:rsidRPr="00476BD3">
              <w:rPr>
                <w:b/>
                <w:color w:val="000000"/>
                <w:kern w:val="0"/>
                <w:sz w:val="18"/>
                <w:szCs w:val="18"/>
              </w:rPr>
              <w:t>产量（</w:t>
            </w:r>
            <w:r w:rsidRPr="00476BD3">
              <w:rPr>
                <w:b/>
                <w:color w:val="000000"/>
                <w:kern w:val="0"/>
                <w:sz w:val="18"/>
                <w:szCs w:val="18"/>
              </w:rPr>
              <w:t>t</w:t>
            </w:r>
            <w:r w:rsidRPr="00476BD3">
              <w:rPr>
                <w:b/>
                <w:color w:val="000000"/>
                <w:kern w:val="0"/>
                <w:sz w:val="18"/>
                <w:szCs w:val="18"/>
              </w:rPr>
              <w:t>）</w:t>
            </w: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b/>
                <w:color w:val="000000"/>
                <w:kern w:val="0"/>
                <w:sz w:val="18"/>
                <w:szCs w:val="18"/>
              </w:rPr>
              <w:t>自用（</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adjustRightInd w:val="0"/>
              <w:snapToGrid w:val="0"/>
              <w:jc w:val="center"/>
              <w:rPr>
                <w:b/>
                <w:color w:val="000000"/>
                <w:kern w:val="0"/>
                <w:sz w:val="18"/>
                <w:szCs w:val="18"/>
              </w:rPr>
            </w:pPr>
            <w:r w:rsidRPr="00476BD3">
              <w:rPr>
                <w:rFonts w:ascii="宋体" w:hint="eastAsia"/>
                <w:b/>
                <w:sz w:val="18"/>
                <w:szCs w:val="18"/>
              </w:rPr>
              <w:t>免费供给周边种植户</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tcPr>
          <w:p w:rsidR="002102A8" w:rsidRPr="00476BD3" w:rsidRDefault="002102A8" w:rsidP="00EA5473">
            <w:pPr>
              <w:widowControl/>
              <w:jc w:val="center"/>
              <w:rPr>
                <w:b/>
                <w:color w:val="000000"/>
                <w:kern w:val="0"/>
                <w:sz w:val="18"/>
                <w:szCs w:val="18"/>
              </w:rPr>
            </w:pPr>
            <w:r w:rsidRPr="00476BD3">
              <w:rPr>
                <w:rFonts w:ascii="宋体" w:hint="eastAsia"/>
                <w:b/>
                <w:sz w:val="18"/>
                <w:szCs w:val="18"/>
              </w:rPr>
              <w:t>免费供给周边村子</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售卖</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single" w:sz="4" w:space="0" w:color="auto"/>
              <w:left w:val="single" w:sz="8" w:space="0" w:color="000000"/>
              <w:bottom w:val="single" w:sz="8" w:space="0" w:color="auto"/>
              <w:right w:val="single" w:sz="4" w:space="0" w:color="auto"/>
            </w:tcBorders>
            <w:shd w:val="clear" w:color="auto" w:fill="auto"/>
            <w:noWrap/>
            <w:vAlign w:val="center"/>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丢弃</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bl>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hint="eastAsia"/>
        </w:rPr>
        <w:t>堆肥产生量与处置利用途径</w:t>
      </w:r>
    </w:p>
    <w:tbl>
      <w:tblPr>
        <w:tblW w:w="9464" w:type="dxa"/>
        <w:tblLayout w:type="fixed"/>
        <w:tblLook w:val="04A0" w:firstRow="1" w:lastRow="0" w:firstColumn="1" w:lastColumn="0" w:noHBand="0" w:noVBand="1"/>
      </w:tblPr>
      <w:tblGrid>
        <w:gridCol w:w="1454"/>
        <w:gridCol w:w="667"/>
        <w:gridCol w:w="668"/>
        <w:gridCol w:w="667"/>
        <w:gridCol w:w="668"/>
        <w:gridCol w:w="667"/>
        <w:gridCol w:w="668"/>
        <w:gridCol w:w="667"/>
        <w:gridCol w:w="668"/>
        <w:gridCol w:w="667"/>
        <w:gridCol w:w="668"/>
        <w:gridCol w:w="667"/>
        <w:gridCol w:w="668"/>
      </w:tblGrid>
      <w:tr w:rsidR="002102A8" w:rsidRPr="00476BD3" w:rsidTr="00EA5473">
        <w:trPr>
          <w:trHeight w:val="280"/>
        </w:trPr>
        <w:tc>
          <w:tcPr>
            <w:tcW w:w="1454" w:type="dxa"/>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利用途径</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2</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3</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4</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5</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6</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7</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8</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9</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10</w:t>
            </w:r>
            <w:r w:rsidRPr="00476BD3">
              <w:rPr>
                <w:rFonts w:hint="eastAsia"/>
                <w:b/>
                <w:color w:val="000000"/>
                <w:kern w:val="0"/>
                <w:sz w:val="18"/>
                <w:szCs w:val="18"/>
              </w:rPr>
              <w:t>月</w:t>
            </w:r>
          </w:p>
        </w:tc>
        <w:tc>
          <w:tcPr>
            <w:tcW w:w="667" w:type="dxa"/>
            <w:tcBorders>
              <w:top w:val="single" w:sz="8" w:space="0" w:color="000000"/>
              <w:left w:val="nil"/>
              <w:bottom w:val="single" w:sz="8" w:space="0" w:color="000000"/>
              <w:right w:val="single" w:sz="4" w:space="0" w:color="auto"/>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11</w:t>
            </w:r>
            <w:r w:rsidRPr="00476BD3">
              <w:rPr>
                <w:rFonts w:hint="eastAsia"/>
                <w:b/>
                <w:color w:val="000000"/>
                <w:kern w:val="0"/>
                <w:sz w:val="18"/>
                <w:szCs w:val="18"/>
              </w:rPr>
              <w:t>月</w:t>
            </w:r>
          </w:p>
        </w:tc>
        <w:tc>
          <w:tcPr>
            <w:tcW w:w="668" w:type="dxa"/>
            <w:tcBorders>
              <w:top w:val="single" w:sz="8" w:space="0" w:color="000000"/>
              <w:left w:val="nil"/>
              <w:bottom w:val="single" w:sz="8" w:space="0" w:color="000000"/>
              <w:right w:val="single" w:sz="8" w:space="0" w:color="000000"/>
            </w:tcBorders>
            <w:shd w:val="clear" w:color="auto" w:fill="auto"/>
            <w:noWrap/>
            <w:vAlign w:val="center"/>
            <w:hideMark/>
          </w:tcPr>
          <w:p w:rsidR="002102A8" w:rsidRPr="00476BD3" w:rsidRDefault="002102A8" w:rsidP="00EA5473">
            <w:pPr>
              <w:widowControl/>
              <w:ind w:leftChars="-49" w:left="-103" w:rightChars="-59" w:right="-124"/>
              <w:jc w:val="center"/>
              <w:rPr>
                <w:b/>
                <w:color w:val="000000"/>
                <w:kern w:val="0"/>
                <w:sz w:val="18"/>
                <w:szCs w:val="18"/>
              </w:rPr>
            </w:pPr>
            <w:r w:rsidRPr="00476BD3">
              <w:rPr>
                <w:b/>
                <w:color w:val="000000"/>
                <w:kern w:val="0"/>
                <w:sz w:val="18"/>
                <w:szCs w:val="18"/>
              </w:rPr>
              <w:t>12</w:t>
            </w:r>
            <w:r w:rsidRPr="00476BD3">
              <w:rPr>
                <w:rFonts w:hint="eastAsia"/>
                <w:b/>
                <w:color w:val="000000"/>
                <w:kern w:val="0"/>
                <w:sz w:val="18"/>
                <w:szCs w:val="18"/>
              </w:rPr>
              <w:t>月</w:t>
            </w:r>
          </w:p>
        </w:tc>
      </w:tr>
      <w:tr w:rsidR="002102A8" w:rsidRPr="00476BD3" w:rsidTr="00EA5473">
        <w:trPr>
          <w:trHeight w:val="280"/>
        </w:trPr>
        <w:tc>
          <w:tcPr>
            <w:tcW w:w="1454" w:type="dxa"/>
            <w:tcBorders>
              <w:top w:val="single" w:sz="8" w:space="0" w:color="000000"/>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总</w:t>
            </w:r>
            <w:r w:rsidRPr="00476BD3">
              <w:rPr>
                <w:b/>
                <w:color w:val="000000"/>
                <w:kern w:val="0"/>
                <w:sz w:val="18"/>
                <w:szCs w:val="18"/>
              </w:rPr>
              <w:t>产量（</w:t>
            </w:r>
            <w:r w:rsidRPr="00476BD3">
              <w:rPr>
                <w:b/>
                <w:color w:val="000000"/>
                <w:kern w:val="0"/>
                <w:sz w:val="18"/>
                <w:szCs w:val="18"/>
              </w:rPr>
              <w:t>t</w:t>
            </w:r>
            <w:r w:rsidRPr="00476BD3">
              <w:rPr>
                <w:b/>
                <w:color w:val="000000"/>
                <w:kern w:val="0"/>
                <w:sz w:val="18"/>
                <w:szCs w:val="18"/>
              </w:rPr>
              <w:t>）</w:t>
            </w: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8" w:space="0" w:color="000000"/>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8" w:space="0" w:color="000000"/>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b/>
                <w:color w:val="000000"/>
                <w:kern w:val="0"/>
                <w:sz w:val="18"/>
                <w:szCs w:val="18"/>
              </w:rPr>
              <w:t>自用（</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adjustRightInd w:val="0"/>
              <w:snapToGrid w:val="0"/>
              <w:jc w:val="center"/>
              <w:rPr>
                <w:b/>
                <w:color w:val="000000"/>
                <w:kern w:val="0"/>
                <w:sz w:val="18"/>
                <w:szCs w:val="18"/>
              </w:rPr>
            </w:pPr>
            <w:r w:rsidRPr="00476BD3">
              <w:rPr>
                <w:rFonts w:ascii="宋体" w:hint="eastAsia"/>
                <w:b/>
                <w:sz w:val="18"/>
                <w:szCs w:val="18"/>
              </w:rPr>
              <w:t>免费供给周边种植户</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nil"/>
              <w:left w:val="single" w:sz="8" w:space="0" w:color="000000"/>
              <w:bottom w:val="single" w:sz="4" w:space="0" w:color="auto"/>
              <w:right w:val="single" w:sz="4" w:space="0" w:color="auto"/>
            </w:tcBorders>
            <w:shd w:val="clear" w:color="auto" w:fill="auto"/>
            <w:noWrap/>
            <w:vAlign w:val="center"/>
            <w:hideMark/>
          </w:tcPr>
          <w:p w:rsidR="002102A8" w:rsidRPr="00476BD3" w:rsidRDefault="002102A8" w:rsidP="00EA5473">
            <w:pPr>
              <w:widowControl/>
              <w:jc w:val="center"/>
              <w:rPr>
                <w:b/>
                <w:color w:val="000000"/>
                <w:kern w:val="0"/>
                <w:sz w:val="18"/>
                <w:szCs w:val="18"/>
              </w:rPr>
            </w:pPr>
            <w:r w:rsidRPr="00476BD3">
              <w:rPr>
                <w:rFonts w:ascii="宋体" w:hint="eastAsia"/>
                <w:b/>
                <w:sz w:val="18"/>
                <w:szCs w:val="18"/>
              </w:rPr>
              <w:t>免费供给周边村子</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nil"/>
              <w:left w:val="nil"/>
              <w:bottom w:val="single" w:sz="4"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nil"/>
              <w:left w:val="nil"/>
              <w:bottom w:val="single" w:sz="4"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r w:rsidR="002102A8" w:rsidRPr="00476BD3" w:rsidTr="00EA5473">
        <w:trPr>
          <w:trHeight w:val="280"/>
        </w:trPr>
        <w:tc>
          <w:tcPr>
            <w:tcW w:w="1454" w:type="dxa"/>
            <w:tcBorders>
              <w:top w:val="single" w:sz="4" w:space="0" w:color="auto"/>
              <w:left w:val="single" w:sz="8" w:space="0" w:color="000000"/>
              <w:bottom w:val="single" w:sz="8" w:space="0" w:color="auto"/>
              <w:right w:val="single" w:sz="4" w:space="0" w:color="auto"/>
            </w:tcBorders>
            <w:shd w:val="clear" w:color="auto" w:fill="auto"/>
            <w:noWrap/>
            <w:vAlign w:val="center"/>
          </w:tcPr>
          <w:p w:rsidR="002102A8" w:rsidRPr="00476BD3" w:rsidRDefault="002102A8" w:rsidP="00EA5473">
            <w:pPr>
              <w:widowControl/>
              <w:jc w:val="center"/>
              <w:rPr>
                <w:b/>
                <w:color w:val="000000"/>
                <w:kern w:val="0"/>
                <w:sz w:val="18"/>
                <w:szCs w:val="18"/>
              </w:rPr>
            </w:pPr>
            <w:r w:rsidRPr="00476BD3">
              <w:rPr>
                <w:rFonts w:hint="eastAsia"/>
                <w:b/>
                <w:color w:val="000000"/>
                <w:kern w:val="0"/>
                <w:sz w:val="18"/>
                <w:szCs w:val="18"/>
              </w:rPr>
              <w:t>售卖</w:t>
            </w:r>
            <w:r w:rsidRPr="00476BD3">
              <w:rPr>
                <w:b/>
                <w:color w:val="000000"/>
                <w:kern w:val="0"/>
                <w:sz w:val="18"/>
                <w:szCs w:val="18"/>
              </w:rPr>
              <w:t>（</w:t>
            </w:r>
            <w:r w:rsidRPr="00476BD3">
              <w:rPr>
                <w:b/>
                <w:color w:val="000000"/>
                <w:kern w:val="0"/>
                <w:sz w:val="18"/>
                <w:szCs w:val="18"/>
              </w:rPr>
              <w:t>t</w:t>
            </w:r>
            <w:r w:rsidRPr="00476BD3">
              <w:rPr>
                <w:b/>
                <w:color w:val="000000"/>
                <w:kern w:val="0"/>
                <w:sz w:val="18"/>
                <w:szCs w:val="18"/>
              </w:rPr>
              <w:t>）</w:t>
            </w: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7" w:type="dxa"/>
            <w:tcBorders>
              <w:top w:val="single" w:sz="4" w:space="0" w:color="auto"/>
              <w:left w:val="nil"/>
              <w:bottom w:val="single" w:sz="8" w:space="0" w:color="auto"/>
              <w:right w:val="single" w:sz="4" w:space="0" w:color="auto"/>
            </w:tcBorders>
            <w:shd w:val="clear" w:color="auto" w:fill="auto"/>
            <w:noWrap/>
            <w:vAlign w:val="center"/>
          </w:tcPr>
          <w:p w:rsidR="002102A8" w:rsidRPr="00476BD3" w:rsidRDefault="002102A8" w:rsidP="00EA5473">
            <w:pPr>
              <w:widowControl/>
              <w:jc w:val="right"/>
              <w:rPr>
                <w:color w:val="000000"/>
                <w:kern w:val="0"/>
                <w:sz w:val="18"/>
                <w:szCs w:val="18"/>
              </w:rPr>
            </w:pPr>
          </w:p>
        </w:tc>
        <w:tc>
          <w:tcPr>
            <w:tcW w:w="668" w:type="dxa"/>
            <w:tcBorders>
              <w:top w:val="single" w:sz="4" w:space="0" w:color="auto"/>
              <w:left w:val="nil"/>
              <w:bottom w:val="single" w:sz="8" w:space="0" w:color="auto"/>
              <w:right w:val="single" w:sz="8" w:space="0" w:color="000000"/>
            </w:tcBorders>
            <w:shd w:val="clear" w:color="auto" w:fill="auto"/>
            <w:noWrap/>
            <w:vAlign w:val="center"/>
          </w:tcPr>
          <w:p w:rsidR="002102A8" w:rsidRPr="00476BD3" w:rsidRDefault="002102A8" w:rsidP="00EA5473">
            <w:pPr>
              <w:widowControl/>
              <w:jc w:val="right"/>
              <w:rPr>
                <w:color w:val="000000"/>
                <w:kern w:val="0"/>
                <w:sz w:val="18"/>
                <w:szCs w:val="18"/>
              </w:rPr>
            </w:pPr>
          </w:p>
        </w:tc>
      </w:tr>
    </w:tbl>
    <w:p w:rsidR="002102A8" w:rsidRPr="00476BD3" w:rsidRDefault="002102A8" w:rsidP="002102A8">
      <w:pPr>
        <w:pStyle w:val="aff0"/>
        <w:ind w:firstLineChars="0" w:firstLine="0"/>
        <w:jc w:val="center"/>
      </w:pPr>
    </w:p>
    <w:p w:rsidR="002102A8" w:rsidRPr="00476BD3" w:rsidRDefault="002102A8" w:rsidP="002102A8">
      <w:pPr>
        <w:pStyle w:val="af0"/>
        <w:spacing w:before="156" w:after="156"/>
      </w:pPr>
      <w:r w:rsidRPr="00476BD3">
        <w:rPr>
          <w:rFonts w:cs="黑体" w:hint="eastAsia"/>
          <w:kern w:val="0"/>
        </w:rPr>
        <w:t>农田肥料投入水平情况</w:t>
      </w:r>
    </w:p>
    <w:tbl>
      <w:tblPr>
        <w:tblW w:w="93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242"/>
        <w:gridCol w:w="1701"/>
        <w:gridCol w:w="1418"/>
        <w:gridCol w:w="1559"/>
        <w:gridCol w:w="1648"/>
        <w:gridCol w:w="1755"/>
      </w:tblGrid>
      <w:tr w:rsidR="002102A8" w:rsidRPr="00476BD3" w:rsidTr="00EA5473">
        <w:trPr>
          <w:trHeight w:val="300"/>
        </w:trPr>
        <w:tc>
          <w:tcPr>
            <w:tcW w:w="1242" w:type="dxa"/>
            <w:vMerge w:val="restart"/>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农作物种类</w:t>
            </w:r>
          </w:p>
        </w:tc>
        <w:tc>
          <w:tcPr>
            <w:tcW w:w="1701" w:type="dxa"/>
            <w:vMerge w:val="restart"/>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种植面积（</w:t>
            </w:r>
            <w:r w:rsidRPr="00476BD3">
              <w:rPr>
                <w:b/>
                <w:sz w:val="18"/>
              </w:rPr>
              <w:t>hm</w:t>
            </w:r>
            <w:r w:rsidRPr="00476BD3">
              <w:rPr>
                <w:b/>
                <w:sz w:val="18"/>
                <w:vertAlign w:val="superscript"/>
              </w:rPr>
              <w:t>2</w:t>
            </w:r>
            <w:r w:rsidRPr="00476BD3">
              <w:rPr>
                <w:b/>
                <w:sz w:val="18"/>
              </w:rPr>
              <w:t>）</w:t>
            </w:r>
            <w:r w:rsidRPr="00476BD3">
              <w:rPr>
                <w:rFonts w:hint="eastAsia"/>
                <w:b/>
                <w:sz w:val="18"/>
                <w:vertAlign w:val="superscript"/>
              </w:rPr>
              <w:t>a</w:t>
            </w:r>
          </w:p>
        </w:tc>
        <w:tc>
          <w:tcPr>
            <w:tcW w:w="1418" w:type="dxa"/>
            <w:vMerge w:val="restart"/>
            <w:tcBorders>
              <w:top w:val="single" w:sz="8" w:space="0" w:color="auto"/>
            </w:tcBorders>
            <w:shd w:val="clear" w:color="auto" w:fill="auto"/>
            <w:vAlign w:val="center"/>
          </w:tcPr>
          <w:p w:rsidR="002102A8" w:rsidRPr="00476BD3" w:rsidRDefault="002102A8" w:rsidP="00EA5473">
            <w:pPr>
              <w:jc w:val="center"/>
              <w:rPr>
                <w:b/>
                <w:sz w:val="18"/>
              </w:rPr>
            </w:pPr>
            <w:r w:rsidRPr="00476BD3">
              <w:rPr>
                <w:b/>
                <w:sz w:val="18"/>
              </w:rPr>
              <w:t>秸秆还田比例（</w:t>
            </w:r>
            <w:r w:rsidRPr="00476BD3">
              <w:rPr>
                <w:b/>
                <w:sz w:val="18"/>
              </w:rPr>
              <w:t>%</w:t>
            </w:r>
            <w:r w:rsidRPr="00476BD3">
              <w:rPr>
                <w:b/>
                <w:sz w:val="18"/>
              </w:rPr>
              <w:t>）</w:t>
            </w:r>
            <w:r w:rsidRPr="00476BD3">
              <w:rPr>
                <w:rFonts w:hint="eastAsia"/>
                <w:b/>
                <w:sz w:val="18"/>
                <w:vertAlign w:val="superscript"/>
              </w:rPr>
              <w:t>b</w:t>
            </w:r>
          </w:p>
        </w:tc>
        <w:tc>
          <w:tcPr>
            <w:tcW w:w="1559" w:type="dxa"/>
            <w:vMerge w:val="restart"/>
            <w:tcBorders>
              <w:top w:val="single" w:sz="8" w:space="0" w:color="auto"/>
            </w:tcBorders>
            <w:vAlign w:val="center"/>
          </w:tcPr>
          <w:p w:rsidR="002102A8" w:rsidRPr="00476BD3" w:rsidRDefault="002102A8" w:rsidP="00EA5473">
            <w:pPr>
              <w:jc w:val="center"/>
              <w:rPr>
                <w:b/>
                <w:sz w:val="18"/>
              </w:rPr>
            </w:pPr>
            <w:r w:rsidRPr="00476BD3">
              <w:rPr>
                <w:b/>
                <w:sz w:val="18"/>
              </w:rPr>
              <w:t>化肥</w:t>
            </w:r>
            <w:proofErr w:type="gramStart"/>
            <w:r w:rsidRPr="00476BD3">
              <w:rPr>
                <w:b/>
                <w:sz w:val="18"/>
              </w:rPr>
              <w:t>氮投入</w:t>
            </w:r>
            <w:proofErr w:type="gramEnd"/>
            <w:r w:rsidRPr="00476BD3">
              <w:rPr>
                <w:b/>
                <w:sz w:val="18"/>
              </w:rPr>
              <w:t>水平（</w:t>
            </w:r>
            <w:r w:rsidRPr="00476BD3">
              <w:rPr>
                <w:b/>
                <w:sz w:val="18"/>
              </w:rPr>
              <w:t>kgN/hm</w:t>
            </w:r>
            <w:r w:rsidRPr="00476BD3">
              <w:rPr>
                <w:b/>
                <w:sz w:val="18"/>
                <w:vertAlign w:val="superscript"/>
              </w:rPr>
              <w:t>2</w:t>
            </w:r>
            <w:r w:rsidRPr="00476BD3">
              <w:rPr>
                <w:b/>
                <w:sz w:val="18"/>
              </w:rPr>
              <w:t>）</w:t>
            </w:r>
            <w:r w:rsidRPr="00476BD3">
              <w:rPr>
                <w:rFonts w:hint="eastAsia"/>
                <w:b/>
                <w:sz w:val="18"/>
                <w:vertAlign w:val="superscript"/>
              </w:rPr>
              <w:t>b</w:t>
            </w:r>
          </w:p>
        </w:tc>
        <w:tc>
          <w:tcPr>
            <w:tcW w:w="3403" w:type="dxa"/>
            <w:gridSpan w:val="2"/>
            <w:tcBorders>
              <w:top w:val="single" w:sz="8" w:space="0" w:color="auto"/>
              <w:bottom w:val="single" w:sz="4" w:space="0" w:color="auto"/>
            </w:tcBorders>
            <w:shd w:val="clear" w:color="auto" w:fill="auto"/>
            <w:vAlign w:val="center"/>
          </w:tcPr>
          <w:p w:rsidR="002102A8" w:rsidRPr="00476BD3" w:rsidRDefault="002102A8" w:rsidP="00EA5473">
            <w:pPr>
              <w:jc w:val="center"/>
              <w:rPr>
                <w:b/>
                <w:sz w:val="18"/>
              </w:rPr>
            </w:pPr>
            <w:r w:rsidRPr="00476BD3">
              <w:rPr>
                <w:b/>
                <w:kern w:val="0"/>
                <w:sz w:val="18"/>
                <w:szCs w:val="18"/>
              </w:rPr>
              <w:t>有机</w:t>
            </w:r>
            <w:r w:rsidRPr="00476BD3">
              <w:rPr>
                <w:rFonts w:hint="eastAsia"/>
                <w:b/>
                <w:kern w:val="0"/>
                <w:sz w:val="18"/>
                <w:szCs w:val="18"/>
              </w:rPr>
              <w:t>肥料</w:t>
            </w:r>
            <w:r w:rsidRPr="00476BD3">
              <w:rPr>
                <w:b/>
                <w:kern w:val="0"/>
                <w:sz w:val="18"/>
                <w:szCs w:val="18"/>
              </w:rPr>
              <w:t>投入水平</w:t>
            </w:r>
          </w:p>
        </w:tc>
      </w:tr>
      <w:tr w:rsidR="002102A8" w:rsidRPr="00476BD3" w:rsidTr="00EA5473">
        <w:trPr>
          <w:trHeight w:val="320"/>
        </w:trPr>
        <w:tc>
          <w:tcPr>
            <w:tcW w:w="1242" w:type="dxa"/>
            <w:vMerge/>
            <w:tcBorders>
              <w:bottom w:val="single" w:sz="8" w:space="0" w:color="auto"/>
            </w:tcBorders>
            <w:shd w:val="clear" w:color="auto" w:fill="auto"/>
            <w:vAlign w:val="center"/>
          </w:tcPr>
          <w:p w:rsidR="002102A8" w:rsidRPr="00476BD3" w:rsidRDefault="002102A8" w:rsidP="00EA5473">
            <w:pPr>
              <w:jc w:val="center"/>
              <w:rPr>
                <w:b/>
                <w:sz w:val="18"/>
              </w:rPr>
            </w:pPr>
          </w:p>
        </w:tc>
        <w:tc>
          <w:tcPr>
            <w:tcW w:w="1701" w:type="dxa"/>
            <w:vMerge/>
            <w:tcBorders>
              <w:bottom w:val="single" w:sz="8" w:space="0" w:color="auto"/>
            </w:tcBorders>
            <w:shd w:val="clear" w:color="auto" w:fill="auto"/>
            <w:vAlign w:val="center"/>
          </w:tcPr>
          <w:p w:rsidR="002102A8" w:rsidRPr="00476BD3" w:rsidRDefault="002102A8" w:rsidP="00EA5473">
            <w:pPr>
              <w:jc w:val="center"/>
              <w:rPr>
                <w:b/>
                <w:sz w:val="18"/>
              </w:rPr>
            </w:pPr>
          </w:p>
        </w:tc>
        <w:tc>
          <w:tcPr>
            <w:tcW w:w="1418" w:type="dxa"/>
            <w:vMerge/>
            <w:tcBorders>
              <w:bottom w:val="single" w:sz="8" w:space="0" w:color="auto"/>
            </w:tcBorders>
            <w:shd w:val="clear" w:color="auto" w:fill="auto"/>
            <w:vAlign w:val="center"/>
          </w:tcPr>
          <w:p w:rsidR="002102A8" w:rsidRPr="00476BD3" w:rsidRDefault="002102A8" w:rsidP="00EA5473">
            <w:pPr>
              <w:jc w:val="center"/>
              <w:rPr>
                <w:b/>
                <w:sz w:val="18"/>
              </w:rPr>
            </w:pPr>
          </w:p>
        </w:tc>
        <w:tc>
          <w:tcPr>
            <w:tcW w:w="1559" w:type="dxa"/>
            <w:vMerge/>
            <w:tcBorders>
              <w:bottom w:val="single" w:sz="8" w:space="0" w:color="auto"/>
            </w:tcBorders>
            <w:vAlign w:val="center"/>
          </w:tcPr>
          <w:p w:rsidR="002102A8" w:rsidRPr="00476BD3" w:rsidRDefault="002102A8" w:rsidP="00EA5473">
            <w:pPr>
              <w:jc w:val="center"/>
              <w:rPr>
                <w:b/>
                <w:sz w:val="18"/>
              </w:rPr>
            </w:pPr>
          </w:p>
        </w:tc>
        <w:tc>
          <w:tcPr>
            <w:tcW w:w="1648" w:type="dxa"/>
            <w:tcBorders>
              <w:top w:val="single" w:sz="4" w:space="0" w:color="auto"/>
              <w:bottom w:val="single" w:sz="8" w:space="0" w:color="auto"/>
            </w:tcBorders>
            <w:shd w:val="clear" w:color="auto" w:fill="auto"/>
            <w:vAlign w:val="center"/>
          </w:tcPr>
          <w:p w:rsidR="002102A8" w:rsidRPr="00476BD3" w:rsidRDefault="002102A8" w:rsidP="00EA5473">
            <w:pPr>
              <w:jc w:val="center"/>
              <w:rPr>
                <w:b/>
                <w:kern w:val="0"/>
                <w:sz w:val="18"/>
                <w:szCs w:val="18"/>
              </w:rPr>
            </w:pPr>
            <w:r w:rsidRPr="00476BD3">
              <w:rPr>
                <w:b/>
                <w:kern w:val="0"/>
                <w:sz w:val="18"/>
                <w:szCs w:val="18"/>
              </w:rPr>
              <w:t>有机</w:t>
            </w:r>
            <w:r w:rsidRPr="00476BD3">
              <w:rPr>
                <w:rFonts w:hint="eastAsia"/>
                <w:b/>
                <w:kern w:val="0"/>
                <w:sz w:val="18"/>
                <w:szCs w:val="18"/>
              </w:rPr>
              <w:t>肥料名称</w:t>
            </w:r>
            <w:r w:rsidRPr="00476BD3">
              <w:rPr>
                <w:b/>
                <w:kern w:val="0"/>
                <w:sz w:val="18"/>
                <w:szCs w:val="18"/>
                <w:vertAlign w:val="superscript"/>
              </w:rPr>
              <w:t>c</w:t>
            </w:r>
          </w:p>
        </w:tc>
        <w:tc>
          <w:tcPr>
            <w:tcW w:w="1755" w:type="dxa"/>
            <w:tcBorders>
              <w:top w:val="single" w:sz="4" w:space="0" w:color="auto"/>
              <w:bottom w:val="single" w:sz="8" w:space="0" w:color="auto"/>
            </w:tcBorders>
            <w:shd w:val="clear" w:color="auto" w:fill="auto"/>
            <w:vAlign w:val="center"/>
          </w:tcPr>
          <w:p w:rsidR="002102A8" w:rsidRPr="00476BD3" w:rsidRDefault="002102A8" w:rsidP="00EA5473">
            <w:pPr>
              <w:jc w:val="center"/>
              <w:rPr>
                <w:b/>
                <w:kern w:val="0"/>
                <w:sz w:val="18"/>
                <w:szCs w:val="18"/>
              </w:rPr>
            </w:pPr>
            <w:r w:rsidRPr="00476BD3">
              <w:rPr>
                <w:b/>
                <w:kern w:val="0"/>
                <w:sz w:val="18"/>
                <w:szCs w:val="18"/>
              </w:rPr>
              <w:t>投入量（</w:t>
            </w:r>
            <w:r w:rsidRPr="00476BD3">
              <w:rPr>
                <w:b/>
                <w:kern w:val="0"/>
                <w:sz w:val="18"/>
                <w:szCs w:val="18"/>
              </w:rPr>
              <w:t>t/hm</w:t>
            </w:r>
            <w:r w:rsidRPr="00476BD3">
              <w:rPr>
                <w:b/>
                <w:kern w:val="0"/>
                <w:sz w:val="18"/>
                <w:szCs w:val="18"/>
                <w:vertAlign w:val="superscript"/>
              </w:rPr>
              <w:t>2</w:t>
            </w:r>
            <w:r w:rsidRPr="00476BD3">
              <w:rPr>
                <w:b/>
                <w:kern w:val="0"/>
                <w:sz w:val="18"/>
                <w:szCs w:val="18"/>
              </w:rPr>
              <w:t>）</w:t>
            </w:r>
          </w:p>
        </w:tc>
      </w:tr>
      <w:tr w:rsidR="002102A8" w:rsidRPr="00476BD3" w:rsidTr="00EA5473">
        <w:tc>
          <w:tcPr>
            <w:tcW w:w="1242"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701"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418"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559" w:type="dxa"/>
            <w:tcBorders>
              <w:top w:val="single" w:sz="8" w:space="0" w:color="auto"/>
              <w:bottom w:val="single" w:sz="4" w:space="0" w:color="auto"/>
            </w:tcBorders>
          </w:tcPr>
          <w:p w:rsidR="002102A8" w:rsidRPr="00476BD3" w:rsidRDefault="002102A8" w:rsidP="00EA5473">
            <w:pPr>
              <w:jc w:val="center"/>
              <w:rPr>
                <w:rFonts w:ascii="宋体"/>
                <w:sz w:val="18"/>
              </w:rPr>
            </w:pPr>
          </w:p>
        </w:tc>
        <w:tc>
          <w:tcPr>
            <w:tcW w:w="1648"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c>
          <w:tcPr>
            <w:tcW w:w="1755" w:type="dxa"/>
            <w:tcBorders>
              <w:top w:val="single" w:sz="8" w:space="0" w:color="auto"/>
              <w:bottom w:val="single" w:sz="4"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1242"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701"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418"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559" w:type="dxa"/>
            <w:tcBorders>
              <w:top w:val="single" w:sz="4" w:space="0" w:color="auto"/>
              <w:bottom w:val="single" w:sz="8" w:space="0" w:color="auto"/>
            </w:tcBorders>
          </w:tcPr>
          <w:p w:rsidR="002102A8" w:rsidRPr="00476BD3" w:rsidRDefault="002102A8" w:rsidP="00EA5473">
            <w:pPr>
              <w:jc w:val="center"/>
              <w:rPr>
                <w:rFonts w:ascii="宋体"/>
                <w:sz w:val="18"/>
              </w:rPr>
            </w:pPr>
          </w:p>
        </w:tc>
        <w:tc>
          <w:tcPr>
            <w:tcW w:w="1648"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c>
          <w:tcPr>
            <w:tcW w:w="1755" w:type="dxa"/>
            <w:tcBorders>
              <w:top w:val="single" w:sz="4" w:space="0" w:color="auto"/>
              <w:bottom w:val="single" w:sz="8" w:space="0" w:color="auto"/>
            </w:tcBorders>
            <w:shd w:val="clear" w:color="auto" w:fill="auto"/>
          </w:tcPr>
          <w:p w:rsidR="002102A8" w:rsidRPr="00476BD3" w:rsidRDefault="002102A8" w:rsidP="00EA5473">
            <w:pPr>
              <w:jc w:val="center"/>
              <w:rPr>
                <w:rFonts w:ascii="宋体"/>
                <w:sz w:val="18"/>
              </w:rPr>
            </w:pPr>
          </w:p>
        </w:tc>
      </w:tr>
      <w:tr w:rsidR="002102A8" w:rsidRPr="00476BD3" w:rsidTr="00EA5473">
        <w:tc>
          <w:tcPr>
            <w:tcW w:w="9323" w:type="dxa"/>
            <w:gridSpan w:val="6"/>
            <w:tcBorders>
              <w:top w:val="single" w:sz="8" w:space="0" w:color="auto"/>
              <w:bottom w:val="single" w:sz="8" w:space="0" w:color="auto"/>
            </w:tcBorders>
          </w:tcPr>
          <w:p w:rsidR="002102A8" w:rsidRPr="00476BD3" w:rsidRDefault="002102A8" w:rsidP="006A5248">
            <w:pPr>
              <w:pStyle w:val="a2"/>
              <w:numPr>
                <w:ilvl w:val="0"/>
                <w:numId w:val="39"/>
              </w:numPr>
            </w:pPr>
            <w:r w:rsidRPr="00476BD3">
              <w:rPr>
                <w:rFonts w:hint="eastAsia"/>
              </w:rPr>
              <w:t>包括种植户自己种植的农田，及其农作物秸秆转化成的有机肥料对外施肥的农田，后者为选填内容。</w:t>
            </w:r>
          </w:p>
          <w:p w:rsidR="002102A8" w:rsidRPr="00476BD3" w:rsidRDefault="002102A8" w:rsidP="006A5248">
            <w:pPr>
              <w:pStyle w:val="a2"/>
              <w:numPr>
                <w:ilvl w:val="0"/>
                <w:numId w:val="37"/>
              </w:numPr>
            </w:pPr>
            <w:r w:rsidRPr="00476BD3">
              <w:rPr>
                <w:rFonts w:hint="eastAsia"/>
              </w:rPr>
              <w:t>仅种植户自己种植的农田需要填写。</w:t>
            </w:r>
          </w:p>
          <w:p w:rsidR="002102A8" w:rsidRPr="00476BD3" w:rsidRDefault="002102A8" w:rsidP="006A5248">
            <w:pPr>
              <w:pStyle w:val="a2"/>
              <w:numPr>
                <w:ilvl w:val="0"/>
                <w:numId w:val="37"/>
              </w:numPr>
            </w:pPr>
            <w:r w:rsidRPr="00476BD3">
              <w:rPr>
                <w:rFonts w:hint="eastAsia"/>
              </w:rPr>
              <w:t>包括有机肥、秸秆还田、堆肥（注明来源，如生活废弃物、牲畜粪便、农作物秸秆）、沼渣、沼液、绿肥等。</w:t>
            </w:r>
          </w:p>
        </w:tc>
      </w:tr>
    </w:tbl>
    <w:p w:rsidR="002102A8" w:rsidRPr="00476BD3" w:rsidRDefault="002102A8" w:rsidP="002102A8">
      <w:pPr>
        <w:pStyle w:val="aff0"/>
        <w:ind w:firstLineChars="0" w:firstLine="0"/>
        <w:jc w:val="center"/>
      </w:pPr>
    </w:p>
    <w:p w:rsidR="00EA5473" w:rsidRPr="00476BD3" w:rsidRDefault="00EA5473" w:rsidP="00EA5473">
      <w:pPr>
        <w:pStyle w:val="af0"/>
        <w:spacing w:before="156" w:after="156"/>
      </w:pPr>
      <w:r w:rsidRPr="00476BD3">
        <w:rPr>
          <w:rFonts w:cs="黑体" w:hint="eastAsia"/>
          <w:kern w:val="0"/>
        </w:rPr>
        <w:t>动物</w:t>
      </w:r>
      <w:r w:rsidRPr="00476BD3">
        <w:rPr>
          <w:rFonts w:hint="eastAsia"/>
        </w:rPr>
        <w:t>饲养</w:t>
      </w:r>
      <w:proofErr w:type="gramStart"/>
      <w:r w:rsidRPr="00476BD3">
        <w:rPr>
          <w:rFonts w:hint="eastAsia"/>
        </w:rPr>
        <w:t>情况月</w:t>
      </w:r>
      <w:proofErr w:type="gramEnd"/>
      <w:r w:rsidRPr="00476BD3">
        <w:rPr>
          <w:rFonts w:hint="eastAsia"/>
        </w:rPr>
        <w:t>报</w:t>
      </w:r>
      <w:r w:rsidRPr="00476BD3">
        <w:t>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77"/>
        <w:gridCol w:w="1577"/>
        <w:gridCol w:w="1578"/>
        <w:gridCol w:w="1577"/>
        <w:gridCol w:w="1577"/>
        <w:gridCol w:w="1578"/>
      </w:tblGrid>
      <w:tr w:rsidR="00EA5473" w:rsidRPr="00476BD3" w:rsidTr="00EA5473">
        <w:tc>
          <w:tcPr>
            <w:tcW w:w="1577" w:type="dxa"/>
            <w:tcBorders>
              <w:top w:val="single" w:sz="8"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种群</w:t>
            </w:r>
          </w:p>
        </w:tc>
        <w:tc>
          <w:tcPr>
            <w:tcW w:w="1577" w:type="dxa"/>
            <w:tcBorders>
              <w:top w:val="single" w:sz="8"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月初存栏（头）</w:t>
            </w:r>
          </w:p>
        </w:tc>
        <w:tc>
          <w:tcPr>
            <w:tcW w:w="1578"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当月出生量（头）</w:t>
            </w:r>
          </w:p>
        </w:tc>
        <w:tc>
          <w:tcPr>
            <w:tcW w:w="1577"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当月转入量（头）</w:t>
            </w:r>
          </w:p>
        </w:tc>
        <w:tc>
          <w:tcPr>
            <w:tcW w:w="1577"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当月转出量（头）</w:t>
            </w:r>
          </w:p>
        </w:tc>
        <w:tc>
          <w:tcPr>
            <w:tcW w:w="1578" w:type="dxa"/>
            <w:tcBorders>
              <w:top w:val="single" w:sz="8" w:space="0" w:color="auto"/>
            </w:tcBorders>
            <w:shd w:val="clear" w:color="auto" w:fill="auto"/>
            <w:vAlign w:val="center"/>
          </w:tcPr>
          <w:p w:rsidR="00EA5473" w:rsidRPr="00476BD3" w:rsidRDefault="00EA5473" w:rsidP="00EA5473">
            <w:pPr>
              <w:ind w:leftChars="-53" w:left="-111" w:rightChars="-50" w:right="-105"/>
              <w:jc w:val="center"/>
              <w:rPr>
                <w:rFonts w:ascii="宋体"/>
                <w:sz w:val="18"/>
              </w:rPr>
            </w:pPr>
            <w:r w:rsidRPr="00476BD3">
              <w:rPr>
                <w:rFonts w:ascii="宋体" w:hint="eastAsia"/>
                <w:sz w:val="18"/>
              </w:rPr>
              <w:t>月末存栏（头）</w:t>
            </w:r>
          </w:p>
        </w:tc>
      </w:tr>
      <w:tr w:rsidR="00EA5473" w:rsidRPr="00476BD3" w:rsidTr="00EA5473">
        <w:tc>
          <w:tcPr>
            <w:tcW w:w="1577" w:type="dxa"/>
            <w:tcBorders>
              <w:top w:val="single" w:sz="8" w:space="0" w:color="auto"/>
              <w:bottom w:val="single" w:sz="4" w:space="0" w:color="auto"/>
            </w:tcBorders>
            <w:shd w:val="clear" w:color="auto" w:fill="auto"/>
            <w:vAlign w:val="center"/>
          </w:tcPr>
          <w:p w:rsidR="00EA5473" w:rsidRPr="00476BD3" w:rsidRDefault="00EA5473" w:rsidP="00EA5473">
            <w:pPr>
              <w:ind w:leftChars="-67" w:left="-141" w:rightChars="-51" w:right="-107"/>
              <w:jc w:val="center"/>
              <w:rPr>
                <w:rFonts w:ascii="宋体"/>
                <w:sz w:val="18"/>
              </w:rPr>
            </w:pPr>
            <w:r w:rsidRPr="00476BD3">
              <w:rPr>
                <w:rFonts w:ascii="宋体" w:hint="eastAsia"/>
                <w:sz w:val="18"/>
              </w:rPr>
              <w:t>奶牛</w:t>
            </w:r>
          </w:p>
        </w:tc>
        <w:tc>
          <w:tcPr>
            <w:tcW w:w="1577"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8"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7"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7"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8"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r>
      <w:tr w:rsidR="00EA5473" w:rsidRPr="00476BD3" w:rsidTr="00EA5473">
        <w:tc>
          <w:tcPr>
            <w:tcW w:w="1577" w:type="dxa"/>
            <w:tcBorders>
              <w:top w:val="single" w:sz="4"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肉牛</w:t>
            </w:r>
          </w:p>
        </w:tc>
        <w:tc>
          <w:tcPr>
            <w:tcW w:w="1577"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578"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577"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577"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578"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r>
      <w:tr w:rsidR="00EA5473" w:rsidRPr="00476BD3" w:rsidTr="00EA5473">
        <w:tc>
          <w:tcPr>
            <w:tcW w:w="1577" w:type="dxa"/>
            <w:shd w:val="clear" w:color="auto" w:fill="auto"/>
            <w:vAlign w:val="center"/>
          </w:tcPr>
          <w:p w:rsidR="00EA5473" w:rsidRPr="00476BD3" w:rsidRDefault="00EA5473" w:rsidP="00EA5473">
            <w:pPr>
              <w:jc w:val="center"/>
              <w:rPr>
                <w:rFonts w:ascii="宋体"/>
                <w:sz w:val="18"/>
              </w:rPr>
            </w:pPr>
            <w:r w:rsidRPr="00476BD3">
              <w:rPr>
                <w:rFonts w:ascii="宋体" w:hint="eastAsia"/>
                <w:sz w:val="18"/>
              </w:rPr>
              <w:t>猪</w:t>
            </w:r>
          </w:p>
        </w:tc>
        <w:tc>
          <w:tcPr>
            <w:tcW w:w="1577" w:type="dxa"/>
            <w:shd w:val="clear" w:color="auto" w:fill="auto"/>
            <w:vAlign w:val="center"/>
          </w:tcPr>
          <w:p w:rsidR="00EA5473" w:rsidRPr="00476BD3" w:rsidRDefault="00EA5473" w:rsidP="00EA5473">
            <w:pPr>
              <w:jc w:val="center"/>
              <w:rPr>
                <w:rFonts w:ascii="宋体"/>
                <w:sz w:val="18"/>
              </w:rPr>
            </w:pPr>
          </w:p>
        </w:tc>
        <w:tc>
          <w:tcPr>
            <w:tcW w:w="1578" w:type="dxa"/>
            <w:shd w:val="clear" w:color="auto" w:fill="auto"/>
            <w:vAlign w:val="center"/>
          </w:tcPr>
          <w:p w:rsidR="00EA5473" w:rsidRPr="00476BD3" w:rsidRDefault="00EA5473" w:rsidP="00EA5473">
            <w:pPr>
              <w:jc w:val="center"/>
              <w:rPr>
                <w:rFonts w:ascii="宋体"/>
                <w:sz w:val="18"/>
              </w:rPr>
            </w:pPr>
          </w:p>
        </w:tc>
        <w:tc>
          <w:tcPr>
            <w:tcW w:w="1577" w:type="dxa"/>
            <w:shd w:val="clear" w:color="auto" w:fill="auto"/>
            <w:vAlign w:val="center"/>
          </w:tcPr>
          <w:p w:rsidR="00EA5473" w:rsidRPr="00476BD3" w:rsidRDefault="00EA5473" w:rsidP="00EA5473">
            <w:pPr>
              <w:jc w:val="center"/>
              <w:rPr>
                <w:rFonts w:ascii="宋体"/>
                <w:sz w:val="18"/>
              </w:rPr>
            </w:pPr>
          </w:p>
        </w:tc>
        <w:tc>
          <w:tcPr>
            <w:tcW w:w="1577" w:type="dxa"/>
            <w:shd w:val="clear" w:color="auto" w:fill="auto"/>
            <w:vAlign w:val="center"/>
          </w:tcPr>
          <w:p w:rsidR="00EA5473" w:rsidRPr="00476BD3" w:rsidRDefault="00EA5473" w:rsidP="00EA5473">
            <w:pPr>
              <w:jc w:val="center"/>
              <w:rPr>
                <w:rFonts w:ascii="宋体"/>
                <w:sz w:val="18"/>
              </w:rPr>
            </w:pPr>
          </w:p>
        </w:tc>
        <w:tc>
          <w:tcPr>
            <w:tcW w:w="1578" w:type="dxa"/>
            <w:shd w:val="clear" w:color="auto" w:fill="auto"/>
            <w:vAlign w:val="center"/>
          </w:tcPr>
          <w:p w:rsidR="00EA5473" w:rsidRPr="00476BD3" w:rsidRDefault="00EA5473" w:rsidP="00EA5473">
            <w:pPr>
              <w:jc w:val="center"/>
              <w:rPr>
                <w:rFonts w:ascii="宋体"/>
                <w:sz w:val="18"/>
              </w:rPr>
            </w:pPr>
          </w:p>
        </w:tc>
      </w:tr>
      <w:tr w:rsidR="00EA5473" w:rsidRPr="00476BD3" w:rsidTr="00EA5473">
        <w:tc>
          <w:tcPr>
            <w:tcW w:w="1577" w:type="dxa"/>
            <w:tcBorders>
              <w:bottom w:val="single" w:sz="4" w:space="0" w:color="auto"/>
            </w:tcBorders>
            <w:shd w:val="clear" w:color="auto" w:fill="auto"/>
            <w:vAlign w:val="center"/>
          </w:tcPr>
          <w:p w:rsidR="00EA5473" w:rsidRPr="00476BD3" w:rsidRDefault="00EA5473" w:rsidP="00EA5473">
            <w:pPr>
              <w:adjustRightInd w:val="0"/>
              <w:snapToGrid w:val="0"/>
              <w:ind w:leftChars="-67" w:left="-141" w:rightChars="-51" w:right="-107"/>
              <w:jc w:val="center"/>
              <w:rPr>
                <w:rFonts w:ascii="宋体"/>
                <w:sz w:val="18"/>
              </w:rPr>
            </w:pPr>
            <w:r w:rsidRPr="00476BD3">
              <w:rPr>
                <w:rFonts w:ascii="宋体" w:hint="eastAsia"/>
                <w:sz w:val="18"/>
              </w:rPr>
              <w:t>羊</w:t>
            </w:r>
          </w:p>
        </w:tc>
        <w:tc>
          <w:tcPr>
            <w:tcW w:w="1577" w:type="dxa"/>
            <w:tcBorders>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8" w:type="dxa"/>
            <w:tcBorders>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7" w:type="dxa"/>
            <w:tcBorders>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7" w:type="dxa"/>
            <w:tcBorders>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578" w:type="dxa"/>
            <w:tcBorders>
              <w:bottom w:val="single" w:sz="4" w:space="0" w:color="auto"/>
            </w:tcBorders>
            <w:shd w:val="clear" w:color="auto" w:fill="auto"/>
            <w:vAlign w:val="center"/>
          </w:tcPr>
          <w:p w:rsidR="00EA5473" w:rsidRPr="00476BD3" w:rsidRDefault="00EA5473" w:rsidP="00EA5473">
            <w:pPr>
              <w:jc w:val="center"/>
              <w:rPr>
                <w:rFonts w:ascii="宋体"/>
                <w:sz w:val="18"/>
              </w:rPr>
            </w:pPr>
          </w:p>
        </w:tc>
      </w:tr>
      <w:tr w:rsidR="00EA5473" w:rsidRPr="00476BD3" w:rsidTr="00EA5473">
        <w:tc>
          <w:tcPr>
            <w:tcW w:w="9464" w:type="dxa"/>
            <w:gridSpan w:val="6"/>
            <w:tcBorders>
              <w:top w:val="single" w:sz="8" w:space="0" w:color="auto"/>
              <w:bottom w:val="single" w:sz="8" w:space="0" w:color="auto"/>
            </w:tcBorders>
            <w:shd w:val="clear" w:color="auto" w:fill="auto"/>
          </w:tcPr>
          <w:p w:rsidR="00EA5473" w:rsidRPr="00476BD3" w:rsidRDefault="00EA5473" w:rsidP="006A5248">
            <w:pPr>
              <w:pStyle w:val="a"/>
              <w:numPr>
                <w:ilvl w:val="0"/>
                <w:numId w:val="41"/>
              </w:numPr>
            </w:pPr>
            <w:r w:rsidRPr="00476BD3">
              <w:rPr>
                <w:rFonts w:hint="eastAsia"/>
              </w:rPr>
              <w:t>“转入”包括从养殖场外部购入和从其他养殖场调入两种情况；</w:t>
            </w:r>
          </w:p>
          <w:p w:rsidR="00EA5473" w:rsidRPr="00476BD3" w:rsidRDefault="00EA5473" w:rsidP="006A5248">
            <w:pPr>
              <w:pStyle w:val="a"/>
              <w:numPr>
                <w:ilvl w:val="0"/>
                <w:numId w:val="41"/>
              </w:numPr>
            </w:pPr>
            <w:r w:rsidRPr="00476BD3">
              <w:rPr>
                <w:rFonts w:hint="eastAsia"/>
              </w:rPr>
              <w:t>“转出”包括养殖场由于出售、淘汰、死亡或转到其他养殖场等情况减少的牛群存栏量。</w:t>
            </w:r>
          </w:p>
        </w:tc>
      </w:tr>
    </w:tbl>
    <w:p w:rsidR="00EA5473" w:rsidRPr="00476BD3" w:rsidRDefault="00EA5473" w:rsidP="00EA5473">
      <w:pPr>
        <w:pStyle w:val="af0"/>
        <w:spacing w:before="156" w:after="156"/>
      </w:pPr>
      <w:r w:rsidRPr="00476BD3">
        <w:rPr>
          <w:rFonts w:cs="黑体" w:hint="eastAsia"/>
          <w:kern w:val="0"/>
        </w:rPr>
        <w:t>饲养参数</w:t>
      </w:r>
    </w:p>
    <w:tbl>
      <w:tblPr>
        <w:tblW w:w="5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235"/>
        <w:gridCol w:w="1235"/>
        <w:gridCol w:w="1235"/>
        <w:gridCol w:w="1236"/>
      </w:tblGrid>
      <w:tr w:rsidR="00EA5473" w:rsidRPr="00476BD3" w:rsidTr="00EA5473">
        <w:trPr>
          <w:jc w:val="center"/>
        </w:trPr>
        <w:tc>
          <w:tcPr>
            <w:tcW w:w="959" w:type="dxa"/>
            <w:tcBorders>
              <w:bottom w:val="single" w:sz="8"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种群</w:t>
            </w:r>
          </w:p>
        </w:tc>
        <w:tc>
          <w:tcPr>
            <w:tcW w:w="1235" w:type="dxa"/>
            <w:tcBorders>
              <w:top w:val="single" w:sz="8" w:space="0" w:color="auto"/>
              <w:bottom w:val="single" w:sz="8"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生长期（天）</w:t>
            </w:r>
          </w:p>
        </w:tc>
        <w:tc>
          <w:tcPr>
            <w:tcW w:w="1235" w:type="dxa"/>
            <w:tcBorders>
              <w:top w:val="single" w:sz="8" w:space="0" w:color="auto"/>
              <w:bottom w:val="single" w:sz="8" w:space="0" w:color="auto"/>
            </w:tcBorders>
            <w:shd w:val="clear" w:color="auto" w:fill="auto"/>
            <w:vAlign w:val="center"/>
          </w:tcPr>
          <w:p w:rsidR="00EA5473" w:rsidRPr="00476BD3" w:rsidRDefault="00EA5473" w:rsidP="00EA5473">
            <w:pPr>
              <w:ind w:leftChars="-14" w:left="-29" w:rightChars="-40" w:right="-84"/>
              <w:jc w:val="center"/>
              <w:rPr>
                <w:sz w:val="18"/>
              </w:rPr>
            </w:pPr>
            <w:r w:rsidRPr="00476BD3">
              <w:rPr>
                <w:sz w:val="18"/>
              </w:rPr>
              <w:t>期初体重（</w:t>
            </w:r>
            <w:r w:rsidRPr="00476BD3">
              <w:rPr>
                <w:sz w:val="18"/>
              </w:rPr>
              <w:t>kg</w:t>
            </w:r>
            <w:r w:rsidRPr="00476BD3">
              <w:rPr>
                <w:sz w:val="18"/>
              </w:rPr>
              <w:t>）</w:t>
            </w:r>
          </w:p>
        </w:tc>
        <w:tc>
          <w:tcPr>
            <w:tcW w:w="1235" w:type="dxa"/>
            <w:tcBorders>
              <w:top w:val="single" w:sz="8" w:space="0" w:color="auto"/>
              <w:bottom w:val="single" w:sz="8" w:space="0" w:color="auto"/>
            </w:tcBorders>
            <w:shd w:val="clear" w:color="auto" w:fill="auto"/>
            <w:vAlign w:val="center"/>
          </w:tcPr>
          <w:p w:rsidR="00EA5473" w:rsidRPr="00476BD3" w:rsidRDefault="00EA5473" w:rsidP="00EA5473">
            <w:pPr>
              <w:ind w:leftChars="-14" w:left="-29" w:rightChars="-40" w:right="-84"/>
              <w:jc w:val="center"/>
              <w:rPr>
                <w:sz w:val="18"/>
              </w:rPr>
            </w:pPr>
            <w:r w:rsidRPr="00476BD3">
              <w:rPr>
                <w:sz w:val="18"/>
              </w:rPr>
              <w:t>期末体重（</w:t>
            </w:r>
            <w:r w:rsidRPr="00476BD3">
              <w:rPr>
                <w:sz w:val="18"/>
              </w:rPr>
              <w:t>kg</w:t>
            </w:r>
            <w:r w:rsidRPr="00476BD3">
              <w:rPr>
                <w:sz w:val="18"/>
              </w:rPr>
              <w:t>）</w:t>
            </w:r>
          </w:p>
        </w:tc>
        <w:tc>
          <w:tcPr>
            <w:tcW w:w="1236" w:type="dxa"/>
            <w:tcBorders>
              <w:top w:val="single" w:sz="8" w:space="0" w:color="auto"/>
              <w:bottom w:val="single" w:sz="8" w:space="0" w:color="auto"/>
            </w:tcBorders>
            <w:vAlign w:val="center"/>
          </w:tcPr>
          <w:p w:rsidR="00EA5473" w:rsidRPr="00476BD3" w:rsidRDefault="00EA5473" w:rsidP="00EA5473">
            <w:pPr>
              <w:ind w:leftChars="-14" w:left="-29" w:rightChars="-40" w:right="-84"/>
              <w:jc w:val="center"/>
              <w:rPr>
                <w:sz w:val="18"/>
              </w:rPr>
            </w:pPr>
            <w:r w:rsidRPr="00476BD3">
              <w:rPr>
                <w:sz w:val="18"/>
              </w:rPr>
              <w:t>日粮（</w:t>
            </w:r>
            <w:r w:rsidRPr="00476BD3">
              <w:rPr>
                <w:sz w:val="18"/>
              </w:rPr>
              <w:t>kg/d</w:t>
            </w:r>
            <w:r w:rsidRPr="00476BD3">
              <w:rPr>
                <w:sz w:val="18"/>
              </w:rPr>
              <w:t>）</w:t>
            </w:r>
          </w:p>
        </w:tc>
      </w:tr>
      <w:tr w:rsidR="00EA5473" w:rsidRPr="00476BD3" w:rsidTr="00EA5473">
        <w:trPr>
          <w:jc w:val="center"/>
        </w:trPr>
        <w:tc>
          <w:tcPr>
            <w:tcW w:w="959" w:type="dxa"/>
            <w:tcBorders>
              <w:top w:val="single" w:sz="8" w:space="0" w:color="auto"/>
              <w:bottom w:val="single" w:sz="4" w:space="0" w:color="auto"/>
            </w:tcBorders>
            <w:shd w:val="clear" w:color="auto" w:fill="auto"/>
            <w:vAlign w:val="center"/>
          </w:tcPr>
          <w:p w:rsidR="00EA5473" w:rsidRPr="00476BD3" w:rsidRDefault="00EA5473" w:rsidP="00EA5473">
            <w:pPr>
              <w:ind w:leftChars="-67" w:left="-141" w:rightChars="-51" w:right="-107"/>
              <w:jc w:val="center"/>
              <w:rPr>
                <w:rFonts w:ascii="宋体"/>
                <w:sz w:val="18"/>
              </w:rPr>
            </w:pPr>
            <w:r w:rsidRPr="00476BD3">
              <w:rPr>
                <w:rFonts w:ascii="宋体" w:hint="eastAsia"/>
                <w:sz w:val="18"/>
              </w:rPr>
              <w:t>奶牛</w:t>
            </w:r>
          </w:p>
        </w:tc>
        <w:tc>
          <w:tcPr>
            <w:tcW w:w="1235"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235"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235" w:type="dxa"/>
            <w:tcBorders>
              <w:top w:val="single" w:sz="8" w:space="0" w:color="auto"/>
              <w:bottom w:val="single" w:sz="4" w:space="0" w:color="auto"/>
            </w:tcBorders>
            <w:shd w:val="clear" w:color="auto" w:fill="auto"/>
            <w:vAlign w:val="center"/>
          </w:tcPr>
          <w:p w:rsidR="00EA5473" w:rsidRPr="00476BD3" w:rsidRDefault="00EA5473" w:rsidP="00EA5473">
            <w:pPr>
              <w:jc w:val="center"/>
              <w:rPr>
                <w:rFonts w:ascii="宋体"/>
                <w:sz w:val="18"/>
              </w:rPr>
            </w:pPr>
          </w:p>
        </w:tc>
        <w:tc>
          <w:tcPr>
            <w:tcW w:w="1236" w:type="dxa"/>
            <w:tcBorders>
              <w:top w:val="single" w:sz="8" w:space="0" w:color="auto"/>
              <w:bottom w:val="single" w:sz="4" w:space="0" w:color="auto"/>
            </w:tcBorders>
            <w:vAlign w:val="center"/>
          </w:tcPr>
          <w:p w:rsidR="00EA5473" w:rsidRPr="00476BD3" w:rsidRDefault="00EA5473" w:rsidP="00EA5473">
            <w:pPr>
              <w:jc w:val="center"/>
              <w:rPr>
                <w:rFonts w:ascii="宋体"/>
                <w:sz w:val="18"/>
              </w:rPr>
            </w:pPr>
          </w:p>
        </w:tc>
      </w:tr>
      <w:tr w:rsidR="00EA5473" w:rsidRPr="00476BD3" w:rsidTr="00EA5473">
        <w:trPr>
          <w:jc w:val="center"/>
        </w:trPr>
        <w:tc>
          <w:tcPr>
            <w:tcW w:w="959" w:type="dxa"/>
            <w:tcBorders>
              <w:top w:val="single" w:sz="4" w:space="0" w:color="auto"/>
            </w:tcBorders>
            <w:shd w:val="clear" w:color="auto" w:fill="auto"/>
            <w:vAlign w:val="center"/>
          </w:tcPr>
          <w:p w:rsidR="00EA5473" w:rsidRPr="00476BD3" w:rsidRDefault="00EA5473" w:rsidP="00EA5473">
            <w:pPr>
              <w:jc w:val="center"/>
              <w:rPr>
                <w:rFonts w:ascii="宋体"/>
                <w:sz w:val="18"/>
              </w:rPr>
            </w:pPr>
            <w:r w:rsidRPr="00476BD3">
              <w:rPr>
                <w:rFonts w:ascii="宋体" w:hint="eastAsia"/>
                <w:sz w:val="18"/>
              </w:rPr>
              <w:t>肉牛</w:t>
            </w:r>
          </w:p>
        </w:tc>
        <w:tc>
          <w:tcPr>
            <w:tcW w:w="1235"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235"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235" w:type="dxa"/>
            <w:tcBorders>
              <w:top w:val="single" w:sz="4" w:space="0" w:color="auto"/>
            </w:tcBorders>
            <w:shd w:val="clear" w:color="auto" w:fill="auto"/>
            <w:vAlign w:val="center"/>
          </w:tcPr>
          <w:p w:rsidR="00EA5473" w:rsidRPr="00476BD3" w:rsidRDefault="00EA5473" w:rsidP="00EA5473">
            <w:pPr>
              <w:jc w:val="center"/>
              <w:rPr>
                <w:rFonts w:ascii="宋体"/>
                <w:sz w:val="18"/>
              </w:rPr>
            </w:pPr>
          </w:p>
        </w:tc>
        <w:tc>
          <w:tcPr>
            <w:tcW w:w="1236" w:type="dxa"/>
            <w:tcBorders>
              <w:top w:val="single" w:sz="4" w:space="0" w:color="auto"/>
            </w:tcBorders>
            <w:vAlign w:val="center"/>
          </w:tcPr>
          <w:p w:rsidR="00EA5473" w:rsidRPr="00476BD3" w:rsidRDefault="00EA5473" w:rsidP="00EA5473">
            <w:pPr>
              <w:jc w:val="center"/>
              <w:rPr>
                <w:rFonts w:ascii="宋体"/>
                <w:sz w:val="18"/>
              </w:rPr>
            </w:pPr>
          </w:p>
        </w:tc>
      </w:tr>
      <w:tr w:rsidR="00EA5473" w:rsidRPr="00476BD3" w:rsidTr="00EA5473">
        <w:trPr>
          <w:jc w:val="center"/>
        </w:trPr>
        <w:tc>
          <w:tcPr>
            <w:tcW w:w="959" w:type="dxa"/>
            <w:shd w:val="clear" w:color="auto" w:fill="auto"/>
            <w:vAlign w:val="center"/>
          </w:tcPr>
          <w:p w:rsidR="00EA5473" w:rsidRPr="00476BD3" w:rsidRDefault="00EA5473" w:rsidP="00EA5473">
            <w:pPr>
              <w:jc w:val="center"/>
              <w:rPr>
                <w:rFonts w:ascii="宋体"/>
                <w:sz w:val="18"/>
              </w:rPr>
            </w:pPr>
            <w:r w:rsidRPr="00476BD3">
              <w:rPr>
                <w:rFonts w:ascii="宋体" w:hint="eastAsia"/>
                <w:sz w:val="18"/>
              </w:rPr>
              <w:t>猪</w:t>
            </w:r>
          </w:p>
        </w:tc>
        <w:tc>
          <w:tcPr>
            <w:tcW w:w="1235" w:type="dxa"/>
            <w:shd w:val="clear" w:color="auto" w:fill="auto"/>
            <w:vAlign w:val="center"/>
          </w:tcPr>
          <w:p w:rsidR="00EA5473" w:rsidRPr="00476BD3" w:rsidRDefault="00EA5473" w:rsidP="00EA5473">
            <w:pPr>
              <w:jc w:val="center"/>
              <w:rPr>
                <w:rFonts w:ascii="宋体"/>
                <w:sz w:val="18"/>
              </w:rPr>
            </w:pPr>
          </w:p>
        </w:tc>
        <w:tc>
          <w:tcPr>
            <w:tcW w:w="1235" w:type="dxa"/>
            <w:shd w:val="clear" w:color="auto" w:fill="auto"/>
            <w:vAlign w:val="center"/>
          </w:tcPr>
          <w:p w:rsidR="00EA5473" w:rsidRPr="00476BD3" w:rsidRDefault="00EA5473" w:rsidP="00EA5473">
            <w:pPr>
              <w:jc w:val="center"/>
              <w:rPr>
                <w:rFonts w:ascii="宋体"/>
                <w:sz w:val="18"/>
              </w:rPr>
            </w:pPr>
          </w:p>
        </w:tc>
        <w:tc>
          <w:tcPr>
            <w:tcW w:w="1235" w:type="dxa"/>
            <w:shd w:val="clear" w:color="auto" w:fill="auto"/>
            <w:vAlign w:val="center"/>
          </w:tcPr>
          <w:p w:rsidR="00EA5473" w:rsidRPr="00476BD3" w:rsidRDefault="00EA5473" w:rsidP="00EA5473">
            <w:pPr>
              <w:jc w:val="center"/>
              <w:rPr>
                <w:rFonts w:ascii="宋体"/>
                <w:sz w:val="18"/>
              </w:rPr>
            </w:pPr>
          </w:p>
        </w:tc>
        <w:tc>
          <w:tcPr>
            <w:tcW w:w="1236" w:type="dxa"/>
            <w:vAlign w:val="center"/>
          </w:tcPr>
          <w:p w:rsidR="00EA5473" w:rsidRPr="00476BD3" w:rsidRDefault="00EA5473" w:rsidP="00EA5473">
            <w:pPr>
              <w:jc w:val="center"/>
              <w:rPr>
                <w:rFonts w:ascii="宋体"/>
                <w:sz w:val="18"/>
              </w:rPr>
            </w:pPr>
          </w:p>
        </w:tc>
      </w:tr>
      <w:tr w:rsidR="00EA5473" w:rsidRPr="00476BD3" w:rsidTr="00EA5473">
        <w:trPr>
          <w:jc w:val="center"/>
        </w:trPr>
        <w:tc>
          <w:tcPr>
            <w:tcW w:w="959" w:type="dxa"/>
            <w:shd w:val="clear" w:color="auto" w:fill="auto"/>
            <w:vAlign w:val="center"/>
          </w:tcPr>
          <w:p w:rsidR="00EA5473" w:rsidRPr="00476BD3" w:rsidRDefault="00EA5473" w:rsidP="00EA5473">
            <w:pPr>
              <w:adjustRightInd w:val="0"/>
              <w:snapToGrid w:val="0"/>
              <w:ind w:leftChars="-67" w:left="-141" w:rightChars="-51" w:right="-107"/>
              <w:jc w:val="center"/>
              <w:rPr>
                <w:rFonts w:ascii="宋体"/>
                <w:sz w:val="18"/>
              </w:rPr>
            </w:pPr>
            <w:r w:rsidRPr="00476BD3">
              <w:rPr>
                <w:rFonts w:ascii="宋体" w:hint="eastAsia"/>
                <w:sz w:val="18"/>
              </w:rPr>
              <w:t>羊</w:t>
            </w:r>
          </w:p>
        </w:tc>
        <w:tc>
          <w:tcPr>
            <w:tcW w:w="1235" w:type="dxa"/>
            <w:shd w:val="clear" w:color="auto" w:fill="auto"/>
            <w:vAlign w:val="center"/>
          </w:tcPr>
          <w:p w:rsidR="00EA5473" w:rsidRPr="00476BD3" w:rsidRDefault="00EA5473" w:rsidP="00EA5473">
            <w:pPr>
              <w:jc w:val="center"/>
              <w:rPr>
                <w:rFonts w:ascii="宋体"/>
                <w:sz w:val="18"/>
              </w:rPr>
            </w:pPr>
          </w:p>
        </w:tc>
        <w:tc>
          <w:tcPr>
            <w:tcW w:w="1235" w:type="dxa"/>
            <w:shd w:val="clear" w:color="auto" w:fill="auto"/>
            <w:vAlign w:val="center"/>
          </w:tcPr>
          <w:p w:rsidR="00EA5473" w:rsidRPr="00476BD3" w:rsidRDefault="00EA5473" w:rsidP="00EA5473">
            <w:pPr>
              <w:jc w:val="center"/>
              <w:rPr>
                <w:rFonts w:ascii="宋体"/>
                <w:sz w:val="18"/>
              </w:rPr>
            </w:pPr>
          </w:p>
        </w:tc>
        <w:tc>
          <w:tcPr>
            <w:tcW w:w="1235" w:type="dxa"/>
            <w:shd w:val="clear" w:color="auto" w:fill="auto"/>
            <w:vAlign w:val="center"/>
          </w:tcPr>
          <w:p w:rsidR="00EA5473" w:rsidRPr="00476BD3" w:rsidRDefault="00EA5473" w:rsidP="00EA5473">
            <w:pPr>
              <w:jc w:val="center"/>
              <w:rPr>
                <w:rFonts w:ascii="宋体"/>
                <w:sz w:val="18"/>
              </w:rPr>
            </w:pPr>
          </w:p>
        </w:tc>
        <w:tc>
          <w:tcPr>
            <w:tcW w:w="1236" w:type="dxa"/>
            <w:vAlign w:val="center"/>
          </w:tcPr>
          <w:p w:rsidR="00EA5473" w:rsidRPr="00476BD3" w:rsidRDefault="00EA5473" w:rsidP="00EA5473">
            <w:pPr>
              <w:jc w:val="center"/>
              <w:rPr>
                <w:rFonts w:ascii="宋体"/>
                <w:sz w:val="18"/>
              </w:rPr>
            </w:pPr>
          </w:p>
        </w:tc>
      </w:tr>
    </w:tbl>
    <w:p w:rsidR="00EA5473" w:rsidRPr="00476BD3" w:rsidRDefault="00EA5473" w:rsidP="00EA5473">
      <w:pPr>
        <w:pStyle w:val="aff0"/>
      </w:pPr>
    </w:p>
    <w:p w:rsidR="00EA5473" w:rsidRPr="00476BD3" w:rsidRDefault="00EA5473" w:rsidP="00EA5473">
      <w:pPr>
        <w:pStyle w:val="aff0"/>
      </w:pPr>
    </w:p>
    <w:p w:rsidR="00EA5473" w:rsidRPr="00476BD3" w:rsidRDefault="00EA5473" w:rsidP="00EA5473">
      <w:pPr>
        <w:pStyle w:val="af0"/>
        <w:spacing w:before="156" w:after="156"/>
      </w:pPr>
      <w:r w:rsidRPr="00476BD3">
        <w:rPr>
          <w:rFonts w:hint="eastAsia"/>
        </w:rPr>
        <w:lastRenderedPageBreak/>
        <w:t>饲料及其添加剂入库记录统计表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95"/>
        <w:gridCol w:w="1595"/>
        <w:gridCol w:w="1595"/>
        <w:gridCol w:w="1595"/>
        <w:gridCol w:w="1595"/>
        <w:gridCol w:w="1595"/>
      </w:tblGrid>
      <w:tr w:rsidR="00EA5473" w:rsidRPr="00476BD3" w:rsidTr="00EA5473">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饲料名称</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来</w:t>
            </w:r>
            <w:r w:rsidRPr="00476BD3">
              <w:rPr>
                <w:rFonts w:ascii="宋体" w:cs="宋体"/>
                <w:kern w:val="0"/>
                <w:sz w:val="18"/>
                <w:szCs w:val="18"/>
              </w:rPr>
              <w:t xml:space="preserve"> </w:t>
            </w:r>
            <w:r w:rsidRPr="00476BD3">
              <w:rPr>
                <w:rFonts w:ascii="宋体" w:cs="宋体" w:hint="eastAsia"/>
                <w:kern w:val="0"/>
                <w:sz w:val="18"/>
                <w:szCs w:val="18"/>
              </w:rPr>
              <w:t>源</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入库时间</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入库数量（吨）</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收货人</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备</w:t>
            </w:r>
            <w:r w:rsidRPr="00476BD3">
              <w:rPr>
                <w:rFonts w:ascii="宋体" w:cs="宋体"/>
                <w:kern w:val="0"/>
                <w:sz w:val="18"/>
                <w:szCs w:val="18"/>
              </w:rPr>
              <w:t xml:space="preserve"> </w:t>
            </w:r>
            <w:r w:rsidRPr="00476BD3">
              <w:rPr>
                <w:rFonts w:ascii="宋体" w:cs="宋体" w:hint="eastAsia"/>
                <w:kern w:val="0"/>
                <w:sz w:val="18"/>
                <w:szCs w:val="18"/>
              </w:rPr>
              <w:t>注</w:t>
            </w:r>
          </w:p>
        </w:tc>
      </w:tr>
      <w:tr w:rsidR="00EA5473" w:rsidRPr="00476BD3" w:rsidTr="00EA5473">
        <w:tc>
          <w:tcPr>
            <w:tcW w:w="1595" w:type="dxa"/>
            <w:tcBorders>
              <w:top w:val="single" w:sz="8" w:space="0" w:color="auto"/>
              <w:bottom w:val="single" w:sz="4"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center"/>
              <w:rPr>
                <w:rFonts w:ascii="宋体"/>
                <w:sz w:val="18"/>
              </w:rPr>
            </w:pPr>
          </w:p>
        </w:tc>
      </w:tr>
      <w:tr w:rsidR="00EA5473" w:rsidRPr="00476BD3" w:rsidTr="00EA5473">
        <w:tc>
          <w:tcPr>
            <w:tcW w:w="1595" w:type="dxa"/>
            <w:tcBorders>
              <w:top w:val="single" w:sz="4" w:space="0" w:color="auto"/>
              <w:bottom w:val="single" w:sz="8"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center"/>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center"/>
              <w:rPr>
                <w:rFonts w:ascii="宋体"/>
                <w:sz w:val="18"/>
              </w:rPr>
            </w:pPr>
          </w:p>
        </w:tc>
      </w:tr>
      <w:tr w:rsidR="00EA5473" w:rsidRPr="00476BD3" w:rsidTr="00EA5473">
        <w:tc>
          <w:tcPr>
            <w:tcW w:w="9570" w:type="dxa"/>
            <w:gridSpan w:val="6"/>
            <w:tcBorders>
              <w:top w:val="single" w:sz="8" w:space="0" w:color="auto"/>
              <w:bottom w:val="single" w:sz="8" w:space="0" w:color="auto"/>
            </w:tcBorders>
            <w:shd w:val="clear" w:color="auto" w:fill="auto"/>
          </w:tcPr>
          <w:p w:rsidR="00EA5473" w:rsidRPr="00476BD3" w:rsidRDefault="00EA5473" w:rsidP="00EA5473">
            <w:pPr>
              <w:pStyle w:val="afb"/>
            </w:pPr>
            <w:r w:rsidRPr="00476BD3">
              <w:rPr>
                <w:rFonts w:hint="eastAsia"/>
              </w:rPr>
              <w:t>“来源”指“外购”和“自产”。</w:t>
            </w:r>
          </w:p>
        </w:tc>
      </w:tr>
    </w:tbl>
    <w:p w:rsidR="002102A8" w:rsidRPr="00476BD3" w:rsidRDefault="002102A8" w:rsidP="002102A8">
      <w:pPr>
        <w:pStyle w:val="aff0"/>
      </w:pPr>
    </w:p>
    <w:p w:rsidR="00EA5473" w:rsidRPr="00476BD3" w:rsidRDefault="00EA5473" w:rsidP="00EA5473">
      <w:pPr>
        <w:pStyle w:val="af0"/>
        <w:spacing w:before="156" w:after="156"/>
      </w:pPr>
      <w:r w:rsidRPr="00476BD3">
        <w:rPr>
          <w:rFonts w:hint="eastAsia"/>
        </w:rPr>
        <w:t>饲料及其添加剂出库记录统计表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95"/>
        <w:gridCol w:w="1595"/>
        <w:gridCol w:w="1595"/>
        <w:gridCol w:w="1595"/>
        <w:gridCol w:w="1595"/>
        <w:gridCol w:w="1595"/>
      </w:tblGrid>
      <w:tr w:rsidR="00EA5473" w:rsidRPr="00476BD3" w:rsidTr="00EA5473">
        <w:trPr>
          <w:jc w:val="center"/>
        </w:trPr>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饲料名称</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出库时间</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出库量（吨）</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hint="eastAsia"/>
                <w:sz w:val="18"/>
              </w:rPr>
              <w:t>饲喂牛群</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领用人</w:t>
            </w:r>
          </w:p>
        </w:tc>
        <w:tc>
          <w:tcPr>
            <w:tcW w:w="1595" w:type="dxa"/>
            <w:tcBorders>
              <w:top w:val="single" w:sz="8" w:space="0" w:color="auto"/>
              <w:bottom w:val="single" w:sz="8" w:space="0" w:color="auto"/>
            </w:tcBorders>
            <w:shd w:val="clear" w:color="auto" w:fill="auto"/>
          </w:tcPr>
          <w:p w:rsidR="00EA5473" w:rsidRPr="00476BD3" w:rsidRDefault="00EA5473" w:rsidP="00EA5473">
            <w:pPr>
              <w:jc w:val="center"/>
              <w:rPr>
                <w:rFonts w:ascii="宋体"/>
                <w:sz w:val="18"/>
              </w:rPr>
            </w:pPr>
            <w:r w:rsidRPr="00476BD3">
              <w:rPr>
                <w:rFonts w:ascii="宋体" w:cs="宋体" w:hint="eastAsia"/>
                <w:kern w:val="0"/>
                <w:sz w:val="18"/>
                <w:szCs w:val="18"/>
              </w:rPr>
              <w:t>备</w:t>
            </w:r>
            <w:r w:rsidRPr="00476BD3">
              <w:rPr>
                <w:rFonts w:ascii="宋体" w:cs="宋体"/>
                <w:kern w:val="0"/>
                <w:sz w:val="18"/>
                <w:szCs w:val="18"/>
              </w:rPr>
              <w:t xml:space="preserve"> </w:t>
            </w:r>
            <w:r w:rsidRPr="00476BD3">
              <w:rPr>
                <w:rFonts w:ascii="宋体" w:cs="宋体" w:hint="eastAsia"/>
                <w:kern w:val="0"/>
                <w:sz w:val="18"/>
                <w:szCs w:val="18"/>
              </w:rPr>
              <w:t>注</w:t>
            </w:r>
          </w:p>
        </w:tc>
      </w:tr>
      <w:tr w:rsidR="00EA5473" w:rsidRPr="00476BD3" w:rsidTr="00EA5473">
        <w:trPr>
          <w:jc w:val="center"/>
        </w:trPr>
        <w:tc>
          <w:tcPr>
            <w:tcW w:w="1595" w:type="dxa"/>
            <w:tcBorders>
              <w:top w:val="single" w:sz="8" w:space="0" w:color="auto"/>
              <w:bottom w:val="single" w:sz="4" w:space="0" w:color="auto"/>
            </w:tcBorders>
            <w:shd w:val="clear" w:color="auto" w:fill="auto"/>
          </w:tcPr>
          <w:p w:rsidR="00EA5473" w:rsidRPr="00476BD3" w:rsidRDefault="00EA5473" w:rsidP="00EA5473">
            <w:pPr>
              <w:jc w:val="right"/>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right"/>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right"/>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right"/>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right"/>
              <w:rPr>
                <w:rFonts w:ascii="宋体"/>
                <w:sz w:val="18"/>
              </w:rPr>
            </w:pPr>
          </w:p>
        </w:tc>
        <w:tc>
          <w:tcPr>
            <w:tcW w:w="1595" w:type="dxa"/>
            <w:tcBorders>
              <w:top w:val="single" w:sz="8" w:space="0" w:color="auto"/>
              <w:bottom w:val="single" w:sz="4" w:space="0" w:color="auto"/>
            </w:tcBorders>
            <w:shd w:val="clear" w:color="auto" w:fill="auto"/>
          </w:tcPr>
          <w:p w:rsidR="00EA5473" w:rsidRPr="00476BD3" w:rsidRDefault="00EA5473" w:rsidP="00EA5473">
            <w:pPr>
              <w:jc w:val="right"/>
              <w:rPr>
                <w:rFonts w:ascii="宋体"/>
                <w:sz w:val="18"/>
              </w:rPr>
            </w:pPr>
          </w:p>
        </w:tc>
      </w:tr>
      <w:tr w:rsidR="00EA5473" w:rsidRPr="00476BD3" w:rsidTr="00EA5473">
        <w:trPr>
          <w:jc w:val="center"/>
        </w:trPr>
        <w:tc>
          <w:tcPr>
            <w:tcW w:w="1595" w:type="dxa"/>
            <w:tcBorders>
              <w:top w:val="single" w:sz="4" w:space="0" w:color="auto"/>
              <w:bottom w:val="single" w:sz="8" w:space="0" w:color="auto"/>
            </w:tcBorders>
            <w:shd w:val="clear" w:color="auto" w:fill="auto"/>
          </w:tcPr>
          <w:p w:rsidR="00EA5473" w:rsidRPr="00476BD3" w:rsidRDefault="00EA5473" w:rsidP="00EA5473">
            <w:pPr>
              <w:jc w:val="right"/>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right"/>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right"/>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right"/>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right"/>
              <w:rPr>
                <w:rFonts w:ascii="宋体"/>
                <w:sz w:val="18"/>
              </w:rPr>
            </w:pPr>
          </w:p>
        </w:tc>
        <w:tc>
          <w:tcPr>
            <w:tcW w:w="1595" w:type="dxa"/>
            <w:tcBorders>
              <w:top w:val="single" w:sz="4" w:space="0" w:color="auto"/>
              <w:bottom w:val="single" w:sz="8" w:space="0" w:color="auto"/>
            </w:tcBorders>
            <w:shd w:val="clear" w:color="auto" w:fill="auto"/>
          </w:tcPr>
          <w:p w:rsidR="00EA5473" w:rsidRPr="00476BD3" w:rsidRDefault="00EA5473" w:rsidP="00EA5473">
            <w:pPr>
              <w:jc w:val="right"/>
              <w:rPr>
                <w:rFonts w:ascii="宋体"/>
                <w:sz w:val="18"/>
              </w:rPr>
            </w:pPr>
          </w:p>
        </w:tc>
      </w:tr>
    </w:tbl>
    <w:p w:rsidR="008A4566" w:rsidRPr="00476BD3" w:rsidRDefault="008A4566" w:rsidP="002102A8">
      <w:pPr>
        <w:pStyle w:val="aff0"/>
      </w:pPr>
    </w:p>
    <w:p w:rsidR="009E3F60" w:rsidRPr="00476BD3" w:rsidRDefault="009E3F60" w:rsidP="009E3F60">
      <w:pPr>
        <w:pStyle w:val="af0"/>
        <w:spacing w:before="156" w:after="156"/>
      </w:pPr>
      <w:r w:rsidRPr="00476BD3">
        <w:rPr>
          <w:rFonts w:hint="eastAsia"/>
        </w:rPr>
        <w:t>粪污处理工艺和设施情况</w:t>
      </w:r>
    </w:p>
    <w:p w:rsidR="00BA24AB" w:rsidRPr="00476BD3" w:rsidRDefault="00BA24AB" w:rsidP="002102A8">
      <w:pPr>
        <w:pStyle w:val="aff0"/>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1417"/>
        <w:gridCol w:w="1560"/>
        <w:gridCol w:w="1328"/>
        <w:gridCol w:w="1223"/>
        <w:gridCol w:w="1647"/>
        <w:gridCol w:w="1436"/>
      </w:tblGrid>
      <w:tr w:rsidR="009E3F60" w:rsidRPr="00476BD3" w:rsidTr="00353C7F">
        <w:tc>
          <w:tcPr>
            <w:tcW w:w="959" w:type="dxa"/>
            <w:tcBorders>
              <w:top w:val="single" w:sz="8" w:space="0" w:color="auto"/>
              <w:bottom w:val="single" w:sz="8" w:space="0" w:color="auto"/>
            </w:tcBorders>
            <w:shd w:val="clear" w:color="auto" w:fill="auto"/>
            <w:vAlign w:val="center"/>
          </w:tcPr>
          <w:p w:rsidR="009E3F60" w:rsidRPr="00476BD3" w:rsidRDefault="009E3F60" w:rsidP="00353C7F">
            <w:pPr>
              <w:jc w:val="center"/>
              <w:rPr>
                <w:sz w:val="18"/>
              </w:rPr>
            </w:pPr>
            <w:r w:rsidRPr="00476BD3">
              <w:rPr>
                <w:sz w:val="18"/>
              </w:rPr>
              <w:t>内</w:t>
            </w:r>
            <w:r w:rsidRPr="00476BD3">
              <w:rPr>
                <w:sz w:val="18"/>
              </w:rPr>
              <w:t xml:space="preserve">  </w:t>
            </w:r>
            <w:r w:rsidRPr="00476BD3">
              <w:rPr>
                <w:sz w:val="18"/>
              </w:rPr>
              <w:t>容</w:t>
            </w:r>
          </w:p>
        </w:tc>
        <w:tc>
          <w:tcPr>
            <w:tcW w:w="8611" w:type="dxa"/>
            <w:gridSpan w:val="6"/>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处理工艺和设施详细情况</w:t>
            </w:r>
          </w:p>
        </w:tc>
      </w:tr>
      <w:tr w:rsidR="009E3F60" w:rsidRPr="00476BD3" w:rsidTr="00353C7F">
        <w:tc>
          <w:tcPr>
            <w:tcW w:w="959" w:type="dxa"/>
            <w:vMerge w:val="restart"/>
            <w:tcBorders>
              <w:top w:val="single" w:sz="8" w:space="0" w:color="auto"/>
            </w:tcBorders>
            <w:shd w:val="clear" w:color="auto" w:fill="auto"/>
            <w:vAlign w:val="center"/>
          </w:tcPr>
          <w:p w:rsidR="009E3F60" w:rsidRPr="00476BD3" w:rsidRDefault="009E3F60" w:rsidP="00353C7F">
            <w:pPr>
              <w:jc w:val="center"/>
              <w:rPr>
                <w:sz w:val="18"/>
              </w:rPr>
            </w:pPr>
            <w:r w:rsidRPr="00476BD3">
              <w:rPr>
                <w:sz w:val="18"/>
              </w:rPr>
              <w:t>粪污处理工艺</w:t>
            </w:r>
          </w:p>
        </w:tc>
        <w:tc>
          <w:tcPr>
            <w:tcW w:w="1417" w:type="dxa"/>
            <w:tcBorders>
              <w:top w:val="single" w:sz="8" w:space="0" w:color="auto"/>
            </w:tcBorders>
            <w:shd w:val="clear" w:color="auto" w:fill="auto"/>
            <w:vAlign w:val="center"/>
          </w:tcPr>
          <w:p w:rsidR="009E3F60" w:rsidRPr="00476BD3" w:rsidRDefault="009E3F60" w:rsidP="00353C7F">
            <w:pPr>
              <w:jc w:val="center"/>
              <w:rPr>
                <w:sz w:val="18"/>
              </w:rPr>
            </w:pPr>
            <w:r w:rsidRPr="00476BD3">
              <w:rPr>
                <w:sz w:val="18"/>
              </w:rPr>
              <w:t>工艺名称</w:t>
            </w:r>
          </w:p>
        </w:tc>
        <w:tc>
          <w:tcPr>
            <w:tcW w:w="7194" w:type="dxa"/>
            <w:gridSpan w:val="5"/>
            <w:tcBorders>
              <w:top w:val="single" w:sz="8" w:space="0" w:color="auto"/>
            </w:tcBorders>
            <w:shd w:val="clear" w:color="auto" w:fill="auto"/>
            <w:vAlign w:val="center"/>
          </w:tcPr>
          <w:p w:rsidR="009E3F60" w:rsidRPr="00476BD3" w:rsidRDefault="009E3F60" w:rsidP="00353C7F">
            <w:pPr>
              <w:rPr>
                <w:sz w:val="18"/>
              </w:rPr>
            </w:pPr>
          </w:p>
        </w:tc>
      </w:tr>
      <w:tr w:rsidR="009E3F60" w:rsidRPr="00476BD3" w:rsidTr="00353C7F">
        <w:trPr>
          <w:trHeight w:val="1361"/>
        </w:trPr>
        <w:tc>
          <w:tcPr>
            <w:tcW w:w="959" w:type="dxa"/>
            <w:vMerge/>
            <w:tcBorders>
              <w:bottom w:val="single" w:sz="8" w:space="0" w:color="auto"/>
            </w:tcBorders>
            <w:shd w:val="clear" w:color="auto" w:fill="auto"/>
            <w:vAlign w:val="center"/>
          </w:tcPr>
          <w:p w:rsidR="009E3F60" w:rsidRPr="00476BD3" w:rsidRDefault="009E3F60" w:rsidP="00353C7F">
            <w:pPr>
              <w:jc w:val="center"/>
              <w:rPr>
                <w:sz w:val="18"/>
              </w:rPr>
            </w:pPr>
          </w:p>
        </w:tc>
        <w:tc>
          <w:tcPr>
            <w:tcW w:w="1417" w:type="dxa"/>
            <w:tcBorders>
              <w:bottom w:val="single" w:sz="8" w:space="0" w:color="auto"/>
            </w:tcBorders>
            <w:shd w:val="clear" w:color="auto" w:fill="auto"/>
            <w:vAlign w:val="center"/>
          </w:tcPr>
          <w:p w:rsidR="009E3F60" w:rsidRPr="00476BD3" w:rsidRDefault="009E3F60" w:rsidP="00353C7F">
            <w:pPr>
              <w:jc w:val="center"/>
              <w:rPr>
                <w:sz w:val="18"/>
              </w:rPr>
            </w:pPr>
            <w:r w:rsidRPr="00476BD3">
              <w:rPr>
                <w:sz w:val="18"/>
              </w:rPr>
              <w:t>工艺流程</w:t>
            </w:r>
          </w:p>
        </w:tc>
        <w:tc>
          <w:tcPr>
            <w:tcW w:w="7194" w:type="dxa"/>
            <w:gridSpan w:val="5"/>
            <w:tcBorders>
              <w:bottom w:val="single" w:sz="8" w:space="0" w:color="auto"/>
            </w:tcBorders>
            <w:shd w:val="clear" w:color="auto" w:fill="auto"/>
            <w:vAlign w:val="center"/>
          </w:tcPr>
          <w:p w:rsidR="009E3F60" w:rsidRPr="00476BD3" w:rsidRDefault="009E3F60" w:rsidP="00353C7F">
            <w:pPr>
              <w:rPr>
                <w:sz w:val="18"/>
              </w:rPr>
            </w:pPr>
          </w:p>
        </w:tc>
      </w:tr>
      <w:tr w:rsidR="009E3F60" w:rsidRPr="00476BD3" w:rsidTr="00353C7F">
        <w:tc>
          <w:tcPr>
            <w:tcW w:w="959" w:type="dxa"/>
            <w:vMerge w:val="restart"/>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处理构筑物情况</w:t>
            </w:r>
          </w:p>
        </w:tc>
        <w:tc>
          <w:tcPr>
            <w:tcW w:w="1417" w:type="dxa"/>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构筑物名称</w:t>
            </w:r>
          </w:p>
        </w:tc>
        <w:tc>
          <w:tcPr>
            <w:tcW w:w="1560" w:type="dxa"/>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容积（</w:t>
            </w:r>
            <w:r w:rsidRPr="00476BD3">
              <w:rPr>
                <w:sz w:val="18"/>
              </w:rPr>
              <w:t>m</w:t>
            </w:r>
            <w:r w:rsidRPr="00476BD3">
              <w:rPr>
                <w:sz w:val="18"/>
                <w:vertAlign w:val="superscript"/>
              </w:rPr>
              <w:t>3</w:t>
            </w:r>
            <w:r w:rsidRPr="00476BD3">
              <w:rPr>
                <w:sz w:val="18"/>
              </w:rPr>
              <w:t>）</w:t>
            </w:r>
          </w:p>
        </w:tc>
        <w:tc>
          <w:tcPr>
            <w:tcW w:w="1328" w:type="dxa"/>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数量（</w:t>
            </w:r>
            <w:proofErr w:type="gramStart"/>
            <w:r w:rsidRPr="00476BD3">
              <w:rPr>
                <w:sz w:val="18"/>
              </w:rPr>
              <w:t>个</w:t>
            </w:r>
            <w:proofErr w:type="gramEnd"/>
            <w:r w:rsidRPr="00476BD3">
              <w:rPr>
                <w:sz w:val="18"/>
              </w:rPr>
              <w:t>）</w:t>
            </w:r>
          </w:p>
        </w:tc>
        <w:tc>
          <w:tcPr>
            <w:tcW w:w="1223" w:type="dxa"/>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处理对象</w:t>
            </w:r>
          </w:p>
        </w:tc>
        <w:tc>
          <w:tcPr>
            <w:tcW w:w="1647" w:type="dxa"/>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粪污停留时间</w:t>
            </w:r>
            <w:r w:rsidRPr="00476BD3">
              <w:rPr>
                <w:rFonts w:hint="eastAsia"/>
                <w:sz w:val="18"/>
              </w:rPr>
              <w:t>（</w:t>
            </w:r>
            <w:r w:rsidRPr="00476BD3">
              <w:rPr>
                <w:rFonts w:hint="eastAsia"/>
                <w:sz w:val="18"/>
              </w:rPr>
              <w:t>h</w:t>
            </w:r>
            <w:r w:rsidRPr="00476BD3">
              <w:rPr>
                <w:rFonts w:hint="eastAsia"/>
                <w:sz w:val="18"/>
              </w:rPr>
              <w:t>）</w:t>
            </w:r>
          </w:p>
        </w:tc>
        <w:tc>
          <w:tcPr>
            <w:tcW w:w="1436" w:type="dxa"/>
            <w:tcBorders>
              <w:top w:val="single" w:sz="8" w:space="0" w:color="auto"/>
              <w:bottom w:val="single" w:sz="4" w:space="0" w:color="auto"/>
            </w:tcBorders>
            <w:shd w:val="clear" w:color="auto" w:fill="auto"/>
            <w:vAlign w:val="center"/>
          </w:tcPr>
          <w:p w:rsidR="009E3F60" w:rsidRPr="00476BD3" w:rsidRDefault="009E3F60" w:rsidP="00353C7F">
            <w:pPr>
              <w:jc w:val="center"/>
              <w:rPr>
                <w:sz w:val="18"/>
              </w:rPr>
            </w:pPr>
            <w:r w:rsidRPr="00476BD3">
              <w:rPr>
                <w:sz w:val="18"/>
              </w:rPr>
              <w:t>作用</w:t>
            </w:r>
          </w:p>
        </w:tc>
      </w:tr>
      <w:tr w:rsidR="009E3F60" w:rsidRPr="00476BD3" w:rsidTr="00353C7F">
        <w:tc>
          <w:tcPr>
            <w:tcW w:w="959" w:type="dxa"/>
            <w:vMerge/>
            <w:tcBorders>
              <w:top w:val="single" w:sz="4" w:space="0" w:color="auto"/>
              <w:bottom w:val="single" w:sz="4" w:space="0" w:color="auto"/>
            </w:tcBorders>
            <w:shd w:val="clear" w:color="auto" w:fill="auto"/>
            <w:vAlign w:val="center"/>
          </w:tcPr>
          <w:p w:rsidR="009E3F60" w:rsidRPr="00476BD3" w:rsidRDefault="009E3F60" w:rsidP="00353C7F">
            <w:pPr>
              <w:jc w:val="center"/>
              <w:rPr>
                <w:sz w:val="18"/>
              </w:rPr>
            </w:pPr>
          </w:p>
        </w:tc>
        <w:tc>
          <w:tcPr>
            <w:tcW w:w="1417"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560"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328"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223"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647"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436" w:type="dxa"/>
            <w:tcBorders>
              <w:top w:val="single" w:sz="4" w:space="0" w:color="auto"/>
              <w:bottom w:val="single" w:sz="4" w:space="0" w:color="auto"/>
            </w:tcBorders>
            <w:shd w:val="clear" w:color="auto" w:fill="auto"/>
          </w:tcPr>
          <w:p w:rsidR="009E3F60" w:rsidRPr="00476BD3" w:rsidRDefault="009E3F60" w:rsidP="00353C7F">
            <w:pPr>
              <w:rPr>
                <w:sz w:val="18"/>
              </w:rPr>
            </w:pPr>
          </w:p>
        </w:tc>
      </w:tr>
      <w:tr w:rsidR="009E3F60" w:rsidRPr="00476BD3" w:rsidTr="00353C7F">
        <w:tc>
          <w:tcPr>
            <w:tcW w:w="959" w:type="dxa"/>
            <w:vMerge/>
            <w:tcBorders>
              <w:top w:val="single" w:sz="4" w:space="0" w:color="auto"/>
              <w:bottom w:val="single" w:sz="4" w:space="0" w:color="auto"/>
            </w:tcBorders>
            <w:shd w:val="clear" w:color="auto" w:fill="auto"/>
            <w:vAlign w:val="center"/>
          </w:tcPr>
          <w:p w:rsidR="009E3F60" w:rsidRPr="00476BD3" w:rsidRDefault="009E3F60" w:rsidP="00353C7F">
            <w:pPr>
              <w:jc w:val="center"/>
              <w:rPr>
                <w:sz w:val="18"/>
              </w:rPr>
            </w:pPr>
          </w:p>
        </w:tc>
        <w:tc>
          <w:tcPr>
            <w:tcW w:w="1417"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560"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328"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223"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647" w:type="dxa"/>
            <w:tcBorders>
              <w:top w:val="single" w:sz="4" w:space="0" w:color="auto"/>
              <w:bottom w:val="single" w:sz="4" w:space="0" w:color="auto"/>
            </w:tcBorders>
            <w:shd w:val="clear" w:color="auto" w:fill="auto"/>
          </w:tcPr>
          <w:p w:rsidR="009E3F60" w:rsidRPr="00476BD3" w:rsidRDefault="009E3F60" w:rsidP="00353C7F">
            <w:pPr>
              <w:rPr>
                <w:sz w:val="18"/>
              </w:rPr>
            </w:pPr>
          </w:p>
        </w:tc>
        <w:tc>
          <w:tcPr>
            <w:tcW w:w="1436" w:type="dxa"/>
            <w:tcBorders>
              <w:top w:val="single" w:sz="4" w:space="0" w:color="auto"/>
              <w:bottom w:val="single" w:sz="4" w:space="0" w:color="auto"/>
            </w:tcBorders>
            <w:shd w:val="clear" w:color="auto" w:fill="auto"/>
          </w:tcPr>
          <w:p w:rsidR="009E3F60" w:rsidRPr="00476BD3" w:rsidRDefault="009E3F60" w:rsidP="00353C7F">
            <w:pPr>
              <w:rPr>
                <w:sz w:val="18"/>
              </w:rPr>
            </w:pPr>
          </w:p>
        </w:tc>
      </w:tr>
      <w:tr w:rsidR="009E3F60" w:rsidRPr="00476BD3" w:rsidTr="00353C7F">
        <w:tc>
          <w:tcPr>
            <w:tcW w:w="959" w:type="dxa"/>
            <w:vMerge/>
            <w:tcBorders>
              <w:top w:val="single" w:sz="4" w:space="0" w:color="auto"/>
              <w:bottom w:val="single" w:sz="4" w:space="0" w:color="auto"/>
            </w:tcBorders>
            <w:shd w:val="clear" w:color="auto" w:fill="auto"/>
            <w:vAlign w:val="center"/>
          </w:tcPr>
          <w:p w:rsidR="009E3F60" w:rsidRPr="00476BD3" w:rsidRDefault="009E3F60" w:rsidP="00353C7F">
            <w:pPr>
              <w:jc w:val="center"/>
              <w:rPr>
                <w:rFonts w:ascii="宋体"/>
                <w:sz w:val="18"/>
              </w:rPr>
            </w:pPr>
          </w:p>
        </w:tc>
        <w:tc>
          <w:tcPr>
            <w:tcW w:w="1417"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p>
        </w:tc>
        <w:tc>
          <w:tcPr>
            <w:tcW w:w="1560"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p>
        </w:tc>
        <w:tc>
          <w:tcPr>
            <w:tcW w:w="1328"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p>
        </w:tc>
        <w:tc>
          <w:tcPr>
            <w:tcW w:w="1223"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p>
        </w:tc>
        <w:tc>
          <w:tcPr>
            <w:tcW w:w="1647"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p>
        </w:tc>
        <w:tc>
          <w:tcPr>
            <w:tcW w:w="1436"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p>
        </w:tc>
      </w:tr>
      <w:tr w:rsidR="009E3F60" w:rsidRPr="00476BD3" w:rsidTr="00353C7F">
        <w:tc>
          <w:tcPr>
            <w:tcW w:w="959" w:type="dxa"/>
            <w:vMerge/>
            <w:tcBorders>
              <w:top w:val="single" w:sz="4" w:space="0" w:color="auto"/>
              <w:bottom w:val="single" w:sz="8" w:space="0" w:color="auto"/>
            </w:tcBorders>
            <w:shd w:val="clear" w:color="auto" w:fill="auto"/>
            <w:vAlign w:val="center"/>
          </w:tcPr>
          <w:p w:rsidR="009E3F60" w:rsidRPr="00476BD3" w:rsidRDefault="009E3F60" w:rsidP="00353C7F">
            <w:pPr>
              <w:jc w:val="center"/>
              <w:rPr>
                <w:sz w:val="18"/>
              </w:rPr>
            </w:pPr>
          </w:p>
        </w:tc>
        <w:tc>
          <w:tcPr>
            <w:tcW w:w="1417"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560"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328"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223"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647"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436" w:type="dxa"/>
            <w:tcBorders>
              <w:top w:val="single" w:sz="4" w:space="0" w:color="auto"/>
              <w:bottom w:val="single" w:sz="8" w:space="0" w:color="auto"/>
            </w:tcBorders>
            <w:shd w:val="clear" w:color="auto" w:fill="auto"/>
          </w:tcPr>
          <w:p w:rsidR="009E3F60" w:rsidRPr="00476BD3" w:rsidRDefault="009E3F60" w:rsidP="00353C7F">
            <w:pPr>
              <w:rPr>
                <w:sz w:val="18"/>
              </w:rPr>
            </w:pPr>
          </w:p>
        </w:tc>
      </w:tr>
      <w:tr w:rsidR="009E3F60" w:rsidRPr="00476BD3" w:rsidTr="00353C7F">
        <w:tc>
          <w:tcPr>
            <w:tcW w:w="959" w:type="dxa"/>
            <w:vMerge w:val="restart"/>
            <w:tcBorders>
              <w:top w:val="single" w:sz="8" w:space="0" w:color="auto"/>
            </w:tcBorders>
            <w:shd w:val="clear" w:color="auto" w:fill="auto"/>
            <w:vAlign w:val="center"/>
          </w:tcPr>
          <w:p w:rsidR="009E3F60" w:rsidRPr="00476BD3" w:rsidRDefault="009E3F60" w:rsidP="00353C7F">
            <w:pPr>
              <w:jc w:val="center"/>
              <w:rPr>
                <w:sz w:val="18"/>
              </w:rPr>
            </w:pPr>
            <w:r w:rsidRPr="00476BD3">
              <w:rPr>
                <w:rFonts w:hint="eastAsia"/>
                <w:sz w:val="18"/>
              </w:rPr>
              <w:t>机械设备情况</w:t>
            </w:r>
          </w:p>
        </w:tc>
        <w:tc>
          <w:tcPr>
            <w:tcW w:w="1417" w:type="dxa"/>
            <w:tcBorders>
              <w:top w:val="single" w:sz="8" w:space="0" w:color="auto"/>
            </w:tcBorders>
            <w:shd w:val="clear" w:color="auto" w:fill="auto"/>
          </w:tcPr>
          <w:p w:rsidR="009E3F60" w:rsidRPr="00476BD3" w:rsidRDefault="009E3F60" w:rsidP="00353C7F">
            <w:pPr>
              <w:jc w:val="center"/>
              <w:rPr>
                <w:sz w:val="18"/>
              </w:rPr>
            </w:pPr>
            <w:r w:rsidRPr="00476BD3">
              <w:rPr>
                <w:rFonts w:hint="eastAsia"/>
                <w:sz w:val="18"/>
              </w:rPr>
              <w:t>设备名称</w:t>
            </w:r>
          </w:p>
        </w:tc>
        <w:tc>
          <w:tcPr>
            <w:tcW w:w="1560" w:type="dxa"/>
            <w:tcBorders>
              <w:top w:val="single" w:sz="8" w:space="0" w:color="auto"/>
            </w:tcBorders>
            <w:shd w:val="clear" w:color="auto" w:fill="auto"/>
          </w:tcPr>
          <w:p w:rsidR="009E3F60" w:rsidRPr="00476BD3" w:rsidRDefault="009E3F60" w:rsidP="00353C7F">
            <w:pPr>
              <w:ind w:leftChars="-53" w:left="-111" w:rightChars="-103" w:right="-216"/>
              <w:jc w:val="center"/>
              <w:rPr>
                <w:sz w:val="18"/>
              </w:rPr>
            </w:pPr>
            <w:r w:rsidRPr="00476BD3">
              <w:rPr>
                <w:rFonts w:hint="eastAsia"/>
                <w:sz w:val="18"/>
              </w:rPr>
              <w:t>处理能力（</w:t>
            </w:r>
            <w:r w:rsidRPr="00476BD3">
              <w:rPr>
                <w:rFonts w:hint="eastAsia"/>
                <w:sz w:val="18"/>
              </w:rPr>
              <w:t>m</w:t>
            </w:r>
            <w:r w:rsidRPr="00476BD3">
              <w:rPr>
                <w:sz w:val="18"/>
                <w:vertAlign w:val="superscript"/>
              </w:rPr>
              <w:t>3</w:t>
            </w:r>
            <w:r w:rsidRPr="00476BD3">
              <w:rPr>
                <w:sz w:val="18"/>
              </w:rPr>
              <w:t>/h</w:t>
            </w:r>
            <w:r w:rsidRPr="00476BD3">
              <w:rPr>
                <w:rFonts w:hint="eastAsia"/>
                <w:sz w:val="18"/>
              </w:rPr>
              <w:t>）</w:t>
            </w:r>
          </w:p>
        </w:tc>
        <w:tc>
          <w:tcPr>
            <w:tcW w:w="1328" w:type="dxa"/>
            <w:tcBorders>
              <w:top w:val="single" w:sz="8" w:space="0" w:color="auto"/>
              <w:bottom w:val="single" w:sz="4" w:space="0" w:color="auto"/>
            </w:tcBorders>
            <w:shd w:val="clear" w:color="auto" w:fill="auto"/>
          </w:tcPr>
          <w:p w:rsidR="009E3F60" w:rsidRPr="00476BD3" w:rsidRDefault="009E3F60" w:rsidP="00353C7F">
            <w:pPr>
              <w:jc w:val="center"/>
              <w:rPr>
                <w:sz w:val="18"/>
              </w:rPr>
            </w:pPr>
            <w:r w:rsidRPr="00476BD3">
              <w:rPr>
                <w:rFonts w:hint="eastAsia"/>
                <w:sz w:val="18"/>
              </w:rPr>
              <w:t>数量（台））</w:t>
            </w:r>
          </w:p>
        </w:tc>
        <w:tc>
          <w:tcPr>
            <w:tcW w:w="1223" w:type="dxa"/>
            <w:tcBorders>
              <w:top w:val="single" w:sz="8" w:space="0" w:color="auto"/>
              <w:bottom w:val="single" w:sz="4" w:space="0" w:color="auto"/>
            </w:tcBorders>
            <w:shd w:val="clear" w:color="auto" w:fill="auto"/>
          </w:tcPr>
          <w:p w:rsidR="009E3F60" w:rsidRPr="00476BD3" w:rsidRDefault="009E3F60" w:rsidP="00353C7F">
            <w:pPr>
              <w:jc w:val="center"/>
              <w:rPr>
                <w:sz w:val="18"/>
              </w:rPr>
            </w:pPr>
            <w:r w:rsidRPr="00476BD3">
              <w:rPr>
                <w:rFonts w:hint="eastAsia"/>
                <w:sz w:val="18"/>
              </w:rPr>
              <w:t>处理对象</w:t>
            </w:r>
          </w:p>
        </w:tc>
        <w:tc>
          <w:tcPr>
            <w:tcW w:w="1647" w:type="dxa"/>
            <w:tcBorders>
              <w:top w:val="single" w:sz="8" w:space="0" w:color="auto"/>
              <w:bottom w:val="single" w:sz="4" w:space="0" w:color="auto"/>
            </w:tcBorders>
            <w:shd w:val="clear" w:color="auto" w:fill="auto"/>
          </w:tcPr>
          <w:p w:rsidR="009E3F60" w:rsidRPr="00476BD3" w:rsidRDefault="009E3F60" w:rsidP="00353C7F">
            <w:pPr>
              <w:ind w:leftChars="-17" w:left="-36" w:rightChars="-76" w:right="-160"/>
              <w:jc w:val="center"/>
              <w:rPr>
                <w:sz w:val="18"/>
              </w:rPr>
            </w:pPr>
            <w:r w:rsidRPr="00476BD3">
              <w:rPr>
                <w:rFonts w:hint="eastAsia"/>
                <w:sz w:val="18"/>
              </w:rPr>
              <w:t>每天工作时间（</w:t>
            </w:r>
            <w:r w:rsidRPr="00476BD3">
              <w:rPr>
                <w:rFonts w:hint="eastAsia"/>
                <w:sz w:val="18"/>
              </w:rPr>
              <w:t>h</w:t>
            </w:r>
            <w:r w:rsidRPr="00476BD3">
              <w:rPr>
                <w:rFonts w:hint="eastAsia"/>
                <w:sz w:val="18"/>
              </w:rPr>
              <w:t>）</w:t>
            </w:r>
          </w:p>
        </w:tc>
        <w:tc>
          <w:tcPr>
            <w:tcW w:w="1436" w:type="dxa"/>
            <w:tcBorders>
              <w:top w:val="single" w:sz="8" w:space="0" w:color="auto"/>
              <w:bottom w:val="single" w:sz="4" w:space="0" w:color="auto"/>
            </w:tcBorders>
            <w:shd w:val="clear" w:color="auto" w:fill="auto"/>
          </w:tcPr>
          <w:p w:rsidR="009E3F60" w:rsidRPr="00476BD3" w:rsidRDefault="009E3F60" w:rsidP="00353C7F">
            <w:pPr>
              <w:jc w:val="center"/>
              <w:rPr>
                <w:sz w:val="18"/>
              </w:rPr>
            </w:pPr>
            <w:r w:rsidRPr="00476BD3">
              <w:rPr>
                <w:rFonts w:hint="eastAsia"/>
                <w:sz w:val="18"/>
              </w:rPr>
              <w:t>作用</w:t>
            </w:r>
          </w:p>
        </w:tc>
      </w:tr>
      <w:tr w:rsidR="009E3F60" w:rsidRPr="00476BD3" w:rsidTr="00353C7F">
        <w:tc>
          <w:tcPr>
            <w:tcW w:w="959" w:type="dxa"/>
            <w:vMerge/>
            <w:shd w:val="clear" w:color="auto" w:fill="auto"/>
            <w:vAlign w:val="center"/>
          </w:tcPr>
          <w:p w:rsidR="009E3F60" w:rsidRPr="00476BD3" w:rsidRDefault="009E3F60" w:rsidP="00353C7F">
            <w:pPr>
              <w:jc w:val="center"/>
              <w:rPr>
                <w:sz w:val="18"/>
              </w:rPr>
            </w:pPr>
          </w:p>
        </w:tc>
        <w:tc>
          <w:tcPr>
            <w:tcW w:w="1417" w:type="dxa"/>
            <w:shd w:val="clear" w:color="auto" w:fill="auto"/>
          </w:tcPr>
          <w:p w:rsidR="009E3F60" w:rsidRPr="00476BD3" w:rsidRDefault="009E3F60" w:rsidP="00353C7F">
            <w:pPr>
              <w:rPr>
                <w:sz w:val="18"/>
              </w:rPr>
            </w:pPr>
          </w:p>
        </w:tc>
        <w:tc>
          <w:tcPr>
            <w:tcW w:w="1560" w:type="dxa"/>
            <w:shd w:val="clear" w:color="auto" w:fill="auto"/>
          </w:tcPr>
          <w:p w:rsidR="009E3F60" w:rsidRPr="00476BD3" w:rsidRDefault="009E3F60" w:rsidP="00353C7F">
            <w:pPr>
              <w:rPr>
                <w:sz w:val="18"/>
              </w:rPr>
            </w:pPr>
          </w:p>
        </w:tc>
        <w:tc>
          <w:tcPr>
            <w:tcW w:w="1328" w:type="dxa"/>
            <w:tcBorders>
              <w:bottom w:val="single" w:sz="4" w:space="0" w:color="auto"/>
            </w:tcBorders>
            <w:shd w:val="clear" w:color="auto" w:fill="auto"/>
          </w:tcPr>
          <w:p w:rsidR="009E3F60" w:rsidRPr="00476BD3" w:rsidRDefault="009E3F60" w:rsidP="00353C7F">
            <w:pPr>
              <w:rPr>
                <w:sz w:val="18"/>
              </w:rPr>
            </w:pPr>
          </w:p>
        </w:tc>
        <w:tc>
          <w:tcPr>
            <w:tcW w:w="1223" w:type="dxa"/>
            <w:tcBorders>
              <w:bottom w:val="single" w:sz="4" w:space="0" w:color="auto"/>
            </w:tcBorders>
            <w:shd w:val="clear" w:color="auto" w:fill="auto"/>
          </w:tcPr>
          <w:p w:rsidR="009E3F60" w:rsidRPr="00476BD3" w:rsidRDefault="009E3F60" w:rsidP="00353C7F">
            <w:pPr>
              <w:rPr>
                <w:sz w:val="18"/>
              </w:rPr>
            </w:pPr>
          </w:p>
        </w:tc>
        <w:tc>
          <w:tcPr>
            <w:tcW w:w="1647" w:type="dxa"/>
            <w:tcBorders>
              <w:bottom w:val="single" w:sz="4" w:space="0" w:color="auto"/>
            </w:tcBorders>
            <w:shd w:val="clear" w:color="auto" w:fill="auto"/>
          </w:tcPr>
          <w:p w:rsidR="009E3F60" w:rsidRPr="00476BD3" w:rsidRDefault="009E3F60" w:rsidP="00353C7F">
            <w:pPr>
              <w:rPr>
                <w:sz w:val="18"/>
              </w:rPr>
            </w:pPr>
          </w:p>
        </w:tc>
        <w:tc>
          <w:tcPr>
            <w:tcW w:w="1436" w:type="dxa"/>
            <w:tcBorders>
              <w:bottom w:val="single" w:sz="4" w:space="0" w:color="auto"/>
            </w:tcBorders>
            <w:shd w:val="clear" w:color="auto" w:fill="auto"/>
          </w:tcPr>
          <w:p w:rsidR="009E3F60" w:rsidRPr="00476BD3" w:rsidRDefault="009E3F60" w:rsidP="00353C7F">
            <w:pPr>
              <w:rPr>
                <w:sz w:val="18"/>
              </w:rPr>
            </w:pPr>
          </w:p>
        </w:tc>
      </w:tr>
      <w:tr w:rsidR="009E3F60" w:rsidRPr="00476BD3" w:rsidTr="00353C7F">
        <w:tc>
          <w:tcPr>
            <w:tcW w:w="959" w:type="dxa"/>
            <w:vMerge/>
            <w:shd w:val="clear" w:color="auto" w:fill="auto"/>
            <w:vAlign w:val="center"/>
          </w:tcPr>
          <w:p w:rsidR="009E3F60" w:rsidRPr="00476BD3" w:rsidRDefault="009E3F60" w:rsidP="00353C7F">
            <w:pPr>
              <w:jc w:val="center"/>
              <w:rPr>
                <w:sz w:val="18"/>
              </w:rPr>
            </w:pPr>
          </w:p>
        </w:tc>
        <w:tc>
          <w:tcPr>
            <w:tcW w:w="1417" w:type="dxa"/>
            <w:shd w:val="clear" w:color="auto" w:fill="auto"/>
          </w:tcPr>
          <w:p w:rsidR="009E3F60" w:rsidRPr="00476BD3" w:rsidRDefault="009E3F60" w:rsidP="00353C7F">
            <w:pPr>
              <w:rPr>
                <w:sz w:val="18"/>
              </w:rPr>
            </w:pPr>
          </w:p>
        </w:tc>
        <w:tc>
          <w:tcPr>
            <w:tcW w:w="1560" w:type="dxa"/>
            <w:shd w:val="clear" w:color="auto" w:fill="auto"/>
          </w:tcPr>
          <w:p w:rsidR="009E3F60" w:rsidRPr="00476BD3" w:rsidRDefault="009E3F60" w:rsidP="00353C7F">
            <w:pPr>
              <w:rPr>
                <w:sz w:val="18"/>
              </w:rPr>
            </w:pPr>
          </w:p>
        </w:tc>
        <w:tc>
          <w:tcPr>
            <w:tcW w:w="1328" w:type="dxa"/>
            <w:tcBorders>
              <w:bottom w:val="single" w:sz="4" w:space="0" w:color="auto"/>
            </w:tcBorders>
            <w:shd w:val="clear" w:color="auto" w:fill="auto"/>
          </w:tcPr>
          <w:p w:rsidR="009E3F60" w:rsidRPr="00476BD3" w:rsidRDefault="009E3F60" w:rsidP="00353C7F">
            <w:pPr>
              <w:rPr>
                <w:sz w:val="18"/>
              </w:rPr>
            </w:pPr>
          </w:p>
        </w:tc>
        <w:tc>
          <w:tcPr>
            <w:tcW w:w="1223" w:type="dxa"/>
            <w:tcBorders>
              <w:bottom w:val="single" w:sz="4" w:space="0" w:color="auto"/>
            </w:tcBorders>
            <w:shd w:val="clear" w:color="auto" w:fill="auto"/>
          </w:tcPr>
          <w:p w:rsidR="009E3F60" w:rsidRPr="00476BD3" w:rsidRDefault="009E3F60" w:rsidP="00353C7F">
            <w:pPr>
              <w:rPr>
                <w:sz w:val="18"/>
              </w:rPr>
            </w:pPr>
          </w:p>
        </w:tc>
        <w:tc>
          <w:tcPr>
            <w:tcW w:w="1647" w:type="dxa"/>
            <w:tcBorders>
              <w:bottom w:val="single" w:sz="4" w:space="0" w:color="auto"/>
            </w:tcBorders>
            <w:shd w:val="clear" w:color="auto" w:fill="auto"/>
          </w:tcPr>
          <w:p w:rsidR="009E3F60" w:rsidRPr="00476BD3" w:rsidRDefault="009E3F60" w:rsidP="00353C7F">
            <w:pPr>
              <w:rPr>
                <w:sz w:val="18"/>
              </w:rPr>
            </w:pPr>
          </w:p>
        </w:tc>
        <w:tc>
          <w:tcPr>
            <w:tcW w:w="1436" w:type="dxa"/>
            <w:tcBorders>
              <w:bottom w:val="single" w:sz="4" w:space="0" w:color="auto"/>
            </w:tcBorders>
            <w:shd w:val="clear" w:color="auto" w:fill="auto"/>
          </w:tcPr>
          <w:p w:rsidR="009E3F60" w:rsidRPr="00476BD3" w:rsidRDefault="009E3F60" w:rsidP="00353C7F">
            <w:pPr>
              <w:rPr>
                <w:sz w:val="18"/>
              </w:rPr>
            </w:pPr>
          </w:p>
        </w:tc>
      </w:tr>
      <w:tr w:rsidR="009E3F60" w:rsidRPr="00476BD3" w:rsidTr="00353C7F">
        <w:tc>
          <w:tcPr>
            <w:tcW w:w="959" w:type="dxa"/>
            <w:vMerge/>
            <w:shd w:val="clear" w:color="auto" w:fill="auto"/>
            <w:vAlign w:val="center"/>
          </w:tcPr>
          <w:p w:rsidR="009E3F60" w:rsidRPr="00476BD3" w:rsidRDefault="009E3F60" w:rsidP="00353C7F">
            <w:pPr>
              <w:jc w:val="center"/>
              <w:rPr>
                <w:rFonts w:ascii="宋体"/>
                <w:sz w:val="18"/>
              </w:rPr>
            </w:pPr>
          </w:p>
        </w:tc>
        <w:tc>
          <w:tcPr>
            <w:tcW w:w="1417" w:type="dxa"/>
            <w:shd w:val="clear" w:color="auto" w:fill="auto"/>
          </w:tcPr>
          <w:p w:rsidR="009E3F60" w:rsidRPr="00476BD3" w:rsidRDefault="009E3F60" w:rsidP="00353C7F">
            <w:pPr>
              <w:rPr>
                <w:rFonts w:ascii="宋体"/>
                <w:sz w:val="18"/>
              </w:rPr>
            </w:pPr>
          </w:p>
        </w:tc>
        <w:tc>
          <w:tcPr>
            <w:tcW w:w="1560" w:type="dxa"/>
            <w:shd w:val="clear" w:color="auto" w:fill="auto"/>
          </w:tcPr>
          <w:p w:rsidR="009E3F60" w:rsidRPr="00476BD3" w:rsidRDefault="009E3F60" w:rsidP="00353C7F">
            <w:pPr>
              <w:rPr>
                <w:rFonts w:ascii="宋体"/>
                <w:sz w:val="18"/>
              </w:rPr>
            </w:pPr>
          </w:p>
        </w:tc>
        <w:tc>
          <w:tcPr>
            <w:tcW w:w="1328" w:type="dxa"/>
            <w:tcBorders>
              <w:bottom w:val="single" w:sz="4" w:space="0" w:color="auto"/>
            </w:tcBorders>
            <w:shd w:val="clear" w:color="auto" w:fill="auto"/>
          </w:tcPr>
          <w:p w:rsidR="009E3F60" w:rsidRPr="00476BD3" w:rsidRDefault="009E3F60" w:rsidP="00353C7F">
            <w:pPr>
              <w:rPr>
                <w:rFonts w:ascii="宋体"/>
                <w:sz w:val="18"/>
              </w:rPr>
            </w:pPr>
          </w:p>
        </w:tc>
        <w:tc>
          <w:tcPr>
            <w:tcW w:w="1223" w:type="dxa"/>
            <w:tcBorders>
              <w:bottom w:val="single" w:sz="4" w:space="0" w:color="auto"/>
            </w:tcBorders>
            <w:shd w:val="clear" w:color="auto" w:fill="auto"/>
          </w:tcPr>
          <w:p w:rsidR="009E3F60" w:rsidRPr="00476BD3" w:rsidRDefault="009E3F60" w:rsidP="00353C7F">
            <w:pPr>
              <w:rPr>
                <w:rFonts w:ascii="宋体"/>
                <w:sz w:val="18"/>
              </w:rPr>
            </w:pPr>
          </w:p>
        </w:tc>
        <w:tc>
          <w:tcPr>
            <w:tcW w:w="1647" w:type="dxa"/>
            <w:tcBorders>
              <w:bottom w:val="single" w:sz="4" w:space="0" w:color="auto"/>
            </w:tcBorders>
            <w:shd w:val="clear" w:color="auto" w:fill="auto"/>
          </w:tcPr>
          <w:p w:rsidR="009E3F60" w:rsidRPr="00476BD3" w:rsidRDefault="009E3F60" w:rsidP="00353C7F">
            <w:pPr>
              <w:rPr>
                <w:rFonts w:ascii="宋体"/>
                <w:sz w:val="18"/>
              </w:rPr>
            </w:pPr>
          </w:p>
        </w:tc>
        <w:tc>
          <w:tcPr>
            <w:tcW w:w="1436" w:type="dxa"/>
            <w:tcBorders>
              <w:bottom w:val="single" w:sz="4" w:space="0" w:color="auto"/>
            </w:tcBorders>
            <w:shd w:val="clear" w:color="auto" w:fill="auto"/>
          </w:tcPr>
          <w:p w:rsidR="009E3F60" w:rsidRPr="00476BD3" w:rsidRDefault="009E3F60" w:rsidP="00353C7F">
            <w:pPr>
              <w:rPr>
                <w:rFonts w:ascii="宋体"/>
                <w:sz w:val="18"/>
              </w:rPr>
            </w:pPr>
          </w:p>
        </w:tc>
      </w:tr>
      <w:tr w:rsidR="009E3F60" w:rsidRPr="00476BD3" w:rsidTr="00353C7F">
        <w:tc>
          <w:tcPr>
            <w:tcW w:w="959" w:type="dxa"/>
            <w:vMerge/>
            <w:tcBorders>
              <w:bottom w:val="single" w:sz="8" w:space="0" w:color="auto"/>
            </w:tcBorders>
            <w:shd w:val="clear" w:color="auto" w:fill="auto"/>
            <w:vAlign w:val="center"/>
          </w:tcPr>
          <w:p w:rsidR="009E3F60" w:rsidRPr="00476BD3" w:rsidRDefault="009E3F60" w:rsidP="00353C7F">
            <w:pPr>
              <w:jc w:val="center"/>
              <w:rPr>
                <w:sz w:val="18"/>
              </w:rPr>
            </w:pPr>
          </w:p>
        </w:tc>
        <w:tc>
          <w:tcPr>
            <w:tcW w:w="1417" w:type="dxa"/>
            <w:tcBorders>
              <w:bottom w:val="single" w:sz="8" w:space="0" w:color="auto"/>
            </w:tcBorders>
            <w:shd w:val="clear" w:color="auto" w:fill="auto"/>
          </w:tcPr>
          <w:p w:rsidR="009E3F60" w:rsidRPr="00476BD3" w:rsidRDefault="009E3F60" w:rsidP="00353C7F">
            <w:pPr>
              <w:rPr>
                <w:sz w:val="18"/>
              </w:rPr>
            </w:pPr>
          </w:p>
        </w:tc>
        <w:tc>
          <w:tcPr>
            <w:tcW w:w="1560" w:type="dxa"/>
            <w:tcBorders>
              <w:bottom w:val="single" w:sz="8" w:space="0" w:color="auto"/>
            </w:tcBorders>
            <w:shd w:val="clear" w:color="auto" w:fill="auto"/>
          </w:tcPr>
          <w:p w:rsidR="009E3F60" w:rsidRPr="00476BD3" w:rsidRDefault="009E3F60" w:rsidP="00353C7F">
            <w:pPr>
              <w:rPr>
                <w:sz w:val="18"/>
              </w:rPr>
            </w:pPr>
          </w:p>
        </w:tc>
        <w:tc>
          <w:tcPr>
            <w:tcW w:w="1328"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223"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647" w:type="dxa"/>
            <w:tcBorders>
              <w:top w:val="single" w:sz="4" w:space="0" w:color="auto"/>
              <w:bottom w:val="single" w:sz="8" w:space="0" w:color="auto"/>
            </w:tcBorders>
            <w:shd w:val="clear" w:color="auto" w:fill="auto"/>
          </w:tcPr>
          <w:p w:rsidR="009E3F60" w:rsidRPr="00476BD3" w:rsidRDefault="009E3F60" w:rsidP="00353C7F">
            <w:pPr>
              <w:rPr>
                <w:sz w:val="18"/>
              </w:rPr>
            </w:pPr>
          </w:p>
        </w:tc>
        <w:tc>
          <w:tcPr>
            <w:tcW w:w="1436" w:type="dxa"/>
            <w:tcBorders>
              <w:top w:val="single" w:sz="4" w:space="0" w:color="auto"/>
              <w:bottom w:val="single" w:sz="8" w:space="0" w:color="auto"/>
            </w:tcBorders>
            <w:shd w:val="clear" w:color="auto" w:fill="auto"/>
          </w:tcPr>
          <w:p w:rsidR="009E3F60" w:rsidRPr="00476BD3" w:rsidRDefault="009E3F60" w:rsidP="00353C7F">
            <w:pPr>
              <w:rPr>
                <w:sz w:val="18"/>
              </w:rPr>
            </w:pPr>
          </w:p>
        </w:tc>
      </w:tr>
      <w:tr w:rsidR="009E3F60" w:rsidRPr="00476BD3" w:rsidTr="00353C7F">
        <w:tc>
          <w:tcPr>
            <w:tcW w:w="9570" w:type="dxa"/>
            <w:gridSpan w:val="7"/>
            <w:shd w:val="clear" w:color="auto" w:fill="auto"/>
          </w:tcPr>
          <w:p w:rsidR="009E3F60" w:rsidRPr="00476BD3" w:rsidRDefault="009E3F60" w:rsidP="00353C7F">
            <w:pPr>
              <w:pStyle w:val="afb"/>
            </w:pPr>
            <w:proofErr w:type="gramStart"/>
            <w:r w:rsidRPr="00476BD3">
              <w:rPr>
                <w:rFonts w:hint="eastAsia"/>
              </w:rPr>
              <w:t>“处理对象”指粪污</w:t>
            </w:r>
            <w:proofErr w:type="gramEnd"/>
            <w:r w:rsidRPr="00476BD3">
              <w:rPr>
                <w:rFonts w:hint="eastAsia"/>
              </w:rPr>
              <w:t>、固体粪便和污水。其中，</w:t>
            </w:r>
            <w:proofErr w:type="gramStart"/>
            <w:r w:rsidRPr="00476BD3">
              <w:rPr>
                <w:rFonts w:hint="eastAsia"/>
              </w:rPr>
              <w:t>粪污指粪便</w:t>
            </w:r>
            <w:proofErr w:type="gramEnd"/>
            <w:r w:rsidRPr="00476BD3">
              <w:rPr>
                <w:rFonts w:hint="eastAsia"/>
              </w:rPr>
              <w:t>、尿液 污水的混合物；固体粪便指动物粪便、粪污固液分离后的粪渣；污水指尿液、污水、二者的混合液体和固液分离形成的液体。</w:t>
            </w:r>
          </w:p>
        </w:tc>
      </w:tr>
    </w:tbl>
    <w:p w:rsidR="00BA24AB" w:rsidRPr="00476BD3" w:rsidRDefault="00BA24AB" w:rsidP="002102A8">
      <w:pPr>
        <w:pStyle w:val="aff0"/>
      </w:pPr>
    </w:p>
    <w:p w:rsidR="009E3F60" w:rsidRPr="00476BD3" w:rsidRDefault="009E3F60" w:rsidP="002102A8">
      <w:pPr>
        <w:pStyle w:val="aff0"/>
      </w:pPr>
    </w:p>
    <w:p w:rsidR="009E3F60" w:rsidRPr="00476BD3" w:rsidRDefault="009E3F60" w:rsidP="009E3F60">
      <w:pPr>
        <w:pStyle w:val="af0"/>
        <w:spacing w:before="156" w:after="156"/>
      </w:pPr>
      <w:r w:rsidRPr="00476BD3">
        <w:rPr>
          <w:rFonts w:hint="eastAsia"/>
        </w:rPr>
        <w:t>粪污</w:t>
      </w:r>
      <w:proofErr w:type="gramStart"/>
      <w:r w:rsidRPr="00476BD3">
        <w:rPr>
          <w:rFonts w:hint="eastAsia"/>
        </w:rPr>
        <w:t>处理量月统计表</w:t>
      </w:r>
      <w:proofErr w:type="gramEnd"/>
    </w:p>
    <w:p w:rsidR="00BA24AB" w:rsidRPr="00476BD3" w:rsidRDefault="00BA24AB" w:rsidP="002102A8">
      <w:pPr>
        <w:pStyle w:val="aff0"/>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101"/>
        <w:gridCol w:w="705"/>
        <w:gridCol w:w="706"/>
        <w:gridCol w:w="706"/>
        <w:gridCol w:w="705"/>
        <w:gridCol w:w="706"/>
        <w:gridCol w:w="706"/>
        <w:gridCol w:w="705"/>
        <w:gridCol w:w="706"/>
        <w:gridCol w:w="706"/>
        <w:gridCol w:w="706"/>
        <w:gridCol w:w="706"/>
        <w:gridCol w:w="706"/>
      </w:tblGrid>
      <w:tr w:rsidR="009E3F60" w:rsidRPr="00476BD3" w:rsidTr="00353C7F">
        <w:tc>
          <w:tcPr>
            <w:tcW w:w="1101" w:type="dxa"/>
            <w:tcBorders>
              <w:top w:val="single" w:sz="8" w:space="0" w:color="auto"/>
              <w:bottom w:val="single" w:sz="8" w:space="0" w:color="auto"/>
            </w:tcBorders>
            <w:shd w:val="clear" w:color="auto" w:fill="auto"/>
          </w:tcPr>
          <w:p w:rsidR="009E3F60" w:rsidRPr="00476BD3" w:rsidRDefault="009E3F60" w:rsidP="00353C7F">
            <w:pPr>
              <w:jc w:val="center"/>
              <w:rPr>
                <w:rFonts w:ascii="宋体"/>
                <w:sz w:val="18"/>
              </w:rPr>
            </w:pPr>
            <w:r w:rsidRPr="00476BD3">
              <w:rPr>
                <w:rFonts w:ascii="宋体" w:hint="eastAsia"/>
                <w:sz w:val="18"/>
              </w:rPr>
              <w:t>分类</w:t>
            </w:r>
          </w:p>
        </w:tc>
        <w:tc>
          <w:tcPr>
            <w:tcW w:w="705"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1</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2</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3</w:t>
            </w:r>
            <w:r w:rsidRPr="00476BD3">
              <w:rPr>
                <w:sz w:val="18"/>
              </w:rPr>
              <w:t>月</w:t>
            </w:r>
          </w:p>
        </w:tc>
        <w:tc>
          <w:tcPr>
            <w:tcW w:w="705"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4</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5</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6</w:t>
            </w:r>
            <w:r w:rsidRPr="00476BD3">
              <w:rPr>
                <w:sz w:val="18"/>
              </w:rPr>
              <w:t>月</w:t>
            </w:r>
          </w:p>
        </w:tc>
        <w:tc>
          <w:tcPr>
            <w:tcW w:w="705"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7</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8</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9</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10</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11</w:t>
            </w:r>
            <w:r w:rsidRPr="00476BD3">
              <w:rPr>
                <w:sz w:val="18"/>
              </w:rPr>
              <w:t>月</w:t>
            </w:r>
          </w:p>
        </w:tc>
        <w:tc>
          <w:tcPr>
            <w:tcW w:w="706" w:type="dxa"/>
            <w:tcBorders>
              <w:top w:val="single" w:sz="8" w:space="0" w:color="auto"/>
              <w:bottom w:val="single" w:sz="8" w:space="0" w:color="auto"/>
            </w:tcBorders>
            <w:shd w:val="clear" w:color="auto" w:fill="auto"/>
          </w:tcPr>
          <w:p w:rsidR="009E3F60" w:rsidRPr="00476BD3" w:rsidRDefault="009E3F60" w:rsidP="00353C7F">
            <w:pPr>
              <w:jc w:val="center"/>
              <w:rPr>
                <w:sz w:val="18"/>
              </w:rPr>
            </w:pPr>
            <w:r w:rsidRPr="00476BD3">
              <w:rPr>
                <w:sz w:val="18"/>
              </w:rPr>
              <w:t>12</w:t>
            </w:r>
            <w:r w:rsidRPr="00476BD3">
              <w:rPr>
                <w:sz w:val="18"/>
              </w:rPr>
              <w:t>月</w:t>
            </w:r>
          </w:p>
        </w:tc>
      </w:tr>
      <w:tr w:rsidR="009E3F60" w:rsidRPr="00476BD3" w:rsidTr="00353C7F">
        <w:tc>
          <w:tcPr>
            <w:tcW w:w="1101" w:type="dxa"/>
            <w:tcBorders>
              <w:top w:val="single" w:sz="8" w:space="0" w:color="auto"/>
              <w:bottom w:val="single" w:sz="4" w:space="0" w:color="auto"/>
            </w:tcBorders>
            <w:shd w:val="clear" w:color="auto" w:fill="auto"/>
          </w:tcPr>
          <w:p w:rsidR="009E3F60" w:rsidRPr="00476BD3" w:rsidRDefault="009E3F60" w:rsidP="00353C7F">
            <w:pPr>
              <w:rPr>
                <w:rFonts w:ascii="宋体"/>
                <w:sz w:val="18"/>
              </w:rPr>
            </w:pPr>
            <w:r w:rsidRPr="00476BD3">
              <w:rPr>
                <w:rFonts w:ascii="宋体" w:hint="eastAsia"/>
                <w:sz w:val="18"/>
              </w:rPr>
              <w:t>粪污</w:t>
            </w:r>
            <w:r w:rsidRPr="00476BD3">
              <w:rPr>
                <w:sz w:val="18"/>
              </w:rPr>
              <w:t>（</w:t>
            </w:r>
            <w:r w:rsidRPr="00476BD3">
              <w:rPr>
                <w:sz w:val="18"/>
              </w:rPr>
              <w:t>m</w:t>
            </w:r>
            <w:r w:rsidRPr="00476BD3">
              <w:rPr>
                <w:sz w:val="18"/>
                <w:vertAlign w:val="superscript"/>
              </w:rPr>
              <w:t>3</w:t>
            </w:r>
            <w:r w:rsidRPr="00476BD3">
              <w:rPr>
                <w:sz w:val="18"/>
              </w:rPr>
              <w:t>）</w:t>
            </w:r>
          </w:p>
        </w:tc>
        <w:tc>
          <w:tcPr>
            <w:tcW w:w="705"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5"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5"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c>
          <w:tcPr>
            <w:tcW w:w="706" w:type="dxa"/>
            <w:tcBorders>
              <w:top w:val="single" w:sz="8" w:space="0" w:color="auto"/>
            </w:tcBorders>
            <w:shd w:val="clear" w:color="auto" w:fill="auto"/>
          </w:tcPr>
          <w:p w:rsidR="009E3F60" w:rsidRPr="00476BD3" w:rsidRDefault="009E3F60" w:rsidP="00353C7F">
            <w:pPr>
              <w:rPr>
                <w:rFonts w:ascii="宋体"/>
                <w:sz w:val="18"/>
              </w:rPr>
            </w:pPr>
          </w:p>
        </w:tc>
      </w:tr>
      <w:tr w:rsidR="009E3F60" w:rsidRPr="00476BD3" w:rsidTr="00353C7F">
        <w:tc>
          <w:tcPr>
            <w:tcW w:w="1101" w:type="dxa"/>
            <w:tcBorders>
              <w:top w:val="single" w:sz="4" w:space="0" w:color="auto"/>
              <w:bottom w:val="single" w:sz="4" w:space="0" w:color="auto"/>
            </w:tcBorders>
            <w:shd w:val="clear" w:color="auto" w:fill="auto"/>
          </w:tcPr>
          <w:p w:rsidR="009E3F60" w:rsidRPr="00476BD3" w:rsidRDefault="009E3F60" w:rsidP="00353C7F">
            <w:pPr>
              <w:rPr>
                <w:rFonts w:ascii="宋体"/>
                <w:sz w:val="18"/>
              </w:rPr>
            </w:pPr>
            <w:r w:rsidRPr="00476BD3">
              <w:rPr>
                <w:rFonts w:ascii="宋体" w:hint="eastAsia"/>
                <w:sz w:val="18"/>
              </w:rPr>
              <w:lastRenderedPageBreak/>
              <w:t>粪便</w:t>
            </w:r>
            <w:r w:rsidRPr="00476BD3">
              <w:rPr>
                <w:sz w:val="18"/>
              </w:rPr>
              <w:t>（</w:t>
            </w:r>
            <w:r w:rsidRPr="00476BD3">
              <w:rPr>
                <w:sz w:val="18"/>
              </w:rPr>
              <w:t>m</w:t>
            </w:r>
            <w:r w:rsidRPr="00476BD3">
              <w:rPr>
                <w:sz w:val="18"/>
                <w:vertAlign w:val="superscript"/>
              </w:rPr>
              <w:t>3</w:t>
            </w:r>
            <w:r w:rsidRPr="00476BD3">
              <w:rPr>
                <w:sz w:val="18"/>
              </w:rPr>
              <w:t>）</w:t>
            </w:r>
          </w:p>
        </w:tc>
        <w:tc>
          <w:tcPr>
            <w:tcW w:w="705"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5"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5"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c>
          <w:tcPr>
            <w:tcW w:w="706" w:type="dxa"/>
            <w:shd w:val="clear" w:color="auto" w:fill="auto"/>
          </w:tcPr>
          <w:p w:rsidR="009E3F60" w:rsidRPr="00476BD3" w:rsidRDefault="009E3F60" w:rsidP="00353C7F">
            <w:pPr>
              <w:rPr>
                <w:rFonts w:ascii="宋体"/>
                <w:sz w:val="18"/>
              </w:rPr>
            </w:pPr>
          </w:p>
        </w:tc>
      </w:tr>
      <w:tr w:rsidR="009E3F60" w:rsidRPr="00476BD3" w:rsidTr="00353C7F">
        <w:tc>
          <w:tcPr>
            <w:tcW w:w="1101" w:type="dxa"/>
            <w:tcBorders>
              <w:top w:val="single" w:sz="4" w:space="0" w:color="auto"/>
              <w:bottom w:val="single" w:sz="8" w:space="0" w:color="auto"/>
            </w:tcBorders>
            <w:shd w:val="clear" w:color="auto" w:fill="auto"/>
          </w:tcPr>
          <w:p w:rsidR="009E3F60" w:rsidRPr="00476BD3" w:rsidRDefault="009E3F60" w:rsidP="00353C7F">
            <w:pPr>
              <w:rPr>
                <w:rFonts w:ascii="宋体"/>
                <w:sz w:val="18"/>
              </w:rPr>
            </w:pPr>
            <w:r w:rsidRPr="00476BD3">
              <w:rPr>
                <w:rFonts w:ascii="宋体" w:hint="eastAsia"/>
                <w:sz w:val="18"/>
              </w:rPr>
              <w:t>污水</w:t>
            </w:r>
            <w:r w:rsidRPr="00476BD3">
              <w:rPr>
                <w:sz w:val="18"/>
              </w:rPr>
              <w:t>（</w:t>
            </w:r>
            <w:r w:rsidRPr="00476BD3">
              <w:rPr>
                <w:sz w:val="18"/>
              </w:rPr>
              <w:t>m</w:t>
            </w:r>
            <w:r w:rsidRPr="00476BD3">
              <w:rPr>
                <w:sz w:val="18"/>
                <w:vertAlign w:val="superscript"/>
              </w:rPr>
              <w:t>3</w:t>
            </w:r>
            <w:r w:rsidRPr="00476BD3">
              <w:rPr>
                <w:sz w:val="18"/>
              </w:rPr>
              <w:t>）</w:t>
            </w:r>
          </w:p>
        </w:tc>
        <w:tc>
          <w:tcPr>
            <w:tcW w:w="705"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5"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5"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c>
          <w:tcPr>
            <w:tcW w:w="706" w:type="dxa"/>
            <w:tcBorders>
              <w:bottom w:val="single" w:sz="8" w:space="0" w:color="auto"/>
            </w:tcBorders>
            <w:shd w:val="clear" w:color="auto" w:fill="auto"/>
          </w:tcPr>
          <w:p w:rsidR="009E3F60" w:rsidRPr="00476BD3" w:rsidRDefault="009E3F60" w:rsidP="00353C7F">
            <w:pPr>
              <w:rPr>
                <w:rFonts w:ascii="宋体"/>
                <w:sz w:val="18"/>
              </w:rPr>
            </w:pPr>
          </w:p>
        </w:tc>
      </w:tr>
      <w:tr w:rsidR="009E3F60" w:rsidRPr="00476BD3" w:rsidTr="00353C7F">
        <w:tc>
          <w:tcPr>
            <w:tcW w:w="9570" w:type="dxa"/>
            <w:gridSpan w:val="13"/>
            <w:tcBorders>
              <w:top w:val="single" w:sz="8" w:space="0" w:color="auto"/>
              <w:bottom w:val="single" w:sz="8" w:space="0" w:color="auto"/>
            </w:tcBorders>
            <w:shd w:val="clear" w:color="auto" w:fill="auto"/>
          </w:tcPr>
          <w:p w:rsidR="009E3F60" w:rsidRPr="00476BD3" w:rsidRDefault="009E3F60" w:rsidP="00353C7F">
            <w:pPr>
              <w:pStyle w:val="afb"/>
            </w:pPr>
            <w:r w:rsidRPr="00476BD3">
              <w:rPr>
                <w:rFonts w:hint="eastAsia"/>
              </w:rPr>
              <w:t>“粪污”、“粪便”和“污水”的定义同表</w:t>
            </w:r>
            <w:r w:rsidRPr="00476BD3">
              <w:rPr>
                <w:rFonts w:ascii="Times New Roman"/>
              </w:rPr>
              <w:t>C.6</w:t>
            </w:r>
            <w:r w:rsidRPr="00476BD3">
              <w:rPr>
                <w:rFonts w:ascii="Times New Roman"/>
              </w:rPr>
              <w:t>中</w:t>
            </w:r>
            <w:r w:rsidRPr="00476BD3">
              <w:rPr>
                <w:rFonts w:hint="eastAsia"/>
              </w:rPr>
              <w:t>。</w:t>
            </w:r>
          </w:p>
        </w:tc>
      </w:tr>
    </w:tbl>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BA24AB" w:rsidRPr="00476BD3" w:rsidRDefault="00BA24AB"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9E3F60" w:rsidRPr="00476BD3" w:rsidRDefault="009E3F60" w:rsidP="002102A8">
      <w:pPr>
        <w:pStyle w:val="aff0"/>
      </w:pPr>
    </w:p>
    <w:p w:rsidR="00BA24AB" w:rsidRPr="00476BD3" w:rsidRDefault="00BA24AB" w:rsidP="00BA24AB">
      <w:pPr>
        <w:pStyle w:val="af2"/>
        <w:numPr>
          <w:ilvl w:val="0"/>
          <w:numId w:val="0"/>
        </w:numPr>
        <w:rPr>
          <w:rFonts w:ascii="Times New Roman"/>
        </w:rPr>
      </w:pPr>
      <w:r w:rsidRPr="00476BD3">
        <w:rPr>
          <w:rFonts w:ascii="Times New Roman"/>
        </w:rPr>
        <w:lastRenderedPageBreak/>
        <w:t>附录</w:t>
      </w:r>
      <w:r w:rsidRPr="00476BD3">
        <w:rPr>
          <w:rFonts w:ascii="Times New Roman"/>
        </w:rPr>
        <w:t>B</w:t>
      </w:r>
      <w:r w:rsidRPr="00476BD3">
        <w:rPr>
          <w:rFonts w:ascii="Times New Roman"/>
        </w:rPr>
        <w:br/>
      </w:r>
      <w:bookmarkStart w:id="93" w:name="_Toc534702197"/>
      <w:bookmarkStart w:id="94" w:name="_Toc534732166"/>
      <w:bookmarkStart w:id="95" w:name="_Toc66390"/>
      <w:bookmarkStart w:id="96" w:name="_Toc47552950"/>
      <w:bookmarkStart w:id="97" w:name="_Toc50752955"/>
      <w:bookmarkStart w:id="98" w:name="_Toc50833078"/>
      <w:r w:rsidRPr="00476BD3">
        <w:rPr>
          <w:rFonts w:ascii="Times New Roman"/>
        </w:rPr>
        <w:t>（资料性附录）</w:t>
      </w:r>
      <w:r w:rsidRPr="00476BD3">
        <w:rPr>
          <w:rFonts w:ascii="Times New Roman"/>
        </w:rPr>
        <w:br/>
      </w:r>
      <w:bookmarkEnd w:id="93"/>
      <w:bookmarkEnd w:id="94"/>
      <w:bookmarkEnd w:id="95"/>
      <w:bookmarkEnd w:id="96"/>
      <w:r w:rsidRPr="00476BD3">
        <w:rPr>
          <w:rFonts w:ascii="Times New Roman" w:hint="eastAsia"/>
        </w:rPr>
        <w:t>相关参数</w:t>
      </w:r>
      <w:r w:rsidRPr="00476BD3">
        <w:rPr>
          <w:rFonts w:ascii="Times New Roman"/>
        </w:rPr>
        <w:t>缺省</w:t>
      </w:r>
      <w:r w:rsidRPr="00476BD3">
        <w:rPr>
          <w:rFonts w:ascii="Times New Roman" w:hint="eastAsia"/>
        </w:rPr>
        <w:t>值</w:t>
      </w:r>
      <w:bookmarkEnd w:id="97"/>
      <w:bookmarkEnd w:id="98"/>
    </w:p>
    <w:p w:rsidR="00BA24AB" w:rsidRPr="00476BD3" w:rsidRDefault="00BA24AB" w:rsidP="00BA24AB">
      <w:pPr>
        <w:pStyle w:val="af0"/>
        <w:numPr>
          <w:ilvl w:val="0"/>
          <w:numId w:val="0"/>
        </w:numPr>
        <w:spacing w:before="156" w:after="156"/>
      </w:pPr>
      <w:r w:rsidRPr="00476BD3">
        <w:rPr>
          <w:rFonts w:ascii="Times New Roman"/>
        </w:rPr>
        <w:t>表</w:t>
      </w:r>
      <w:r w:rsidRPr="00476BD3">
        <w:rPr>
          <w:rFonts w:ascii="Times New Roman"/>
        </w:rPr>
        <w:t>B</w:t>
      </w:r>
      <w:r w:rsidRPr="00476BD3">
        <w:rPr>
          <w:rFonts w:ascii="Times New Roman" w:hint="eastAsia"/>
        </w:rPr>
        <w:t xml:space="preserve">1 </w:t>
      </w:r>
      <w:r w:rsidRPr="00476BD3">
        <w:rPr>
          <w:rFonts w:ascii="Times New Roman"/>
        </w:rPr>
        <w:t>2005</w:t>
      </w:r>
      <w:r w:rsidRPr="00476BD3">
        <w:rPr>
          <w:rFonts w:ascii="Times New Roman"/>
        </w:rPr>
        <w:t>年全国各区域不同稻田类型</w:t>
      </w:r>
      <w:r w:rsidRPr="00476BD3">
        <w:rPr>
          <w:rFonts w:ascii="Times New Roman"/>
        </w:rPr>
        <w:t>CH</w:t>
      </w:r>
      <w:r w:rsidRPr="00476BD3">
        <w:rPr>
          <w:rFonts w:ascii="Times New Roman"/>
          <w:vertAlign w:val="subscript"/>
        </w:rPr>
        <w:t>4</w:t>
      </w:r>
      <w:r w:rsidRPr="00476BD3">
        <w:rPr>
          <w:rFonts w:ascii="Times New Roman"/>
        </w:rPr>
        <w:t>平均排放因子（单位：</w:t>
      </w:r>
      <w:r w:rsidRPr="00476BD3">
        <w:rPr>
          <w:rFonts w:ascii="Times New Roman"/>
        </w:rPr>
        <w:t>kgCH</w:t>
      </w:r>
      <w:r w:rsidRPr="00476BD3">
        <w:rPr>
          <w:rFonts w:ascii="Times New Roman"/>
          <w:vertAlign w:val="subscript"/>
        </w:rPr>
        <w:t>4</w:t>
      </w:r>
      <w:r w:rsidRPr="00476BD3">
        <w:rPr>
          <w:rFonts w:ascii="Times New Roman"/>
        </w:rPr>
        <w:t>/</w:t>
      </w:r>
      <w:r w:rsidRPr="00476BD3">
        <w:rPr>
          <w:rFonts w:ascii="Times New Roman"/>
        </w:rPr>
        <w:t>公顷）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242"/>
        <w:gridCol w:w="1367"/>
        <w:gridCol w:w="1367"/>
        <w:gridCol w:w="1367"/>
        <w:gridCol w:w="1367"/>
        <w:gridCol w:w="1367"/>
        <w:gridCol w:w="1372"/>
        <w:gridCol w:w="8"/>
      </w:tblGrid>
      <w:tr w:rsidR="00BA24AB" w:rsidRPr="00476BD3" w:rsidTr="00EA5473">
        <w:trPr>
          <w:gridAfter w:val="1"/>
          <w:wAfter w:w="8" w:type="dxa"/>
        </w:trPr>
        <w:tc>
          <w:tcPr>
            <w:tcW w:w="1242" w:type="dxa"/>
            <w:vMerge w:val="restart"/>
            <w:tcBorders>
              <w:top w:val="single" w:sz="8" w:space="0" w:color="auto"/>
            </w:tcBorders>
            <w:shd w:val="clear" w:color="auto" w:fill="auto"/>
            <w:vAlign w:val="center"/>
          </w:tcPr>
          <w:p w:rsidR="00BA24AB" w:rsidRPr="00476BD3" w:rsidRDefault="00BA24AB" w:rsidP="00EA5473">
            <w:pPr>
              <w:jc w:val="center"/>
              <w:rPr>
                <w:rFonts w:ascii="宋体"/>
                <w:b/>
                <w:sz w:val="18"/>
              </w:rPr>
            </w:pPr>
            <w:r w:rsidRPr="00476BD3">
              <w:rPr>
                <w:rFonts w:ascii="宋体"/>
                <w:b/>
                <w:sz w:val="18"/>
                <w:szCs w:val="18"/>
              </w:rPr>
              <w:t>区域</w:t>
            </w:r>
          </w:p>
        </w:tc>
        <w:tc>
          <w:tcPr>
            <w:tcW w:w="2734" w:type="dxa"/>
            <w:gridSpan w:val="2"/>
            <w:tcBorders>
              <w:top w:val="single" w:sz="8" w:space="0" w:color="auto"/>
              <w:bottom w:val="single" w:sz="8" w:space="0" w:color="auto"/>
            </w:tcBorders>
            <w:shd w:val="clear" w:color="auto" w:fill="auto"/>
            <w:vAlign w:val="center"/>
          </w:tcPr>
          <w:p w:rsidR="00BA24AB" w:rsidRPr="00476BD3" w:rsidRDefault="00BA24AB" w:rsidP="00EA5473">
            <w:pPr>
              <w:jc w:val="center"/>
              <w:rPr>
                <w:rFonts w:ascii="宋体"/>
                <w:b/>
                <w:sz w:val="18"/>
              </w:rPr>
            </w:pPr>
            <w:r w:rsidRPr="00476BD3">
              <w:rPr>
                <w:rFonts w:ascii="宋体"/>
                <w:b/>
                <w:sz w:val="18"/>
                <w:szCs w:val="18"/>
              </w:rPr>
              <w:t>单季稻</w:t>
            </w:r>
          </w:p>
        </w:tc>
        <w:tc>
          <w:tcPr>
            <w:tcW w:w="2734" w:type="dxa"/>
            <w:gridSpan w:val="2"/>
            <w:tcBorders>
              <w:top w:val="single" w:sz="8" w:space="0" w:color="auto"/>
              <w:bottom w:val="single" w:sz="8" w:space="0" w:color="auto"/>
            </w:tcBorders>
            <w:shd w:val="clear" w:color="auto" w:fill="auto"/>
            <w:vAlign w:val="center"/>
          </w:tcPr>
          <w:p w:rsidR="00BA24AB" w:rsidRPr="00476BD3" w:rsidRDefault="00BA24AB" w:rsidP="00EA5473">
            <w:pPr>
              <w:jc w:val="center"/>
              <w:rPr>
                <w:rFonts w:ascii="宋体"/>
                <w:b/>
                <w:sz w:val="18"/>
              </w:rPr>
            </w:pPr>
            <w:r w:rsidRPr="00476BD3">
              <w:rPr>
                <w:rFonts w:ascii="宋体"/>
                <w:b/>
                <w:sz w:val="18"/>
                <w:szCs w:val="18"/>
              </w:rPr>
              <w:t>双季早稻</w:t>
            </w:r>
          </w:p>
        </w:tc>
        <w:tc>
          <w:tcPr>
            <w:tcW w:w="2739" w:type="dxa"/>
            <w:gridSpan w:val="2"/>
            <w:tcBorders>
              <w:top w:val="single" w:sz="8" w:space="0" w:color="auto"/>
              <w:bottom w:val="single" w:sz="8" w:space="0" w:color="auto"/>
            </w:tcBorders>
            <w:shd w:val="clear" w:color="auto" w:fill="auto"/>
            <w:vAlign w:val="center"/>
          </w:tcPr>
          <w:p w:rsidR="00BA24AB" w:rsidRPr="00476BD3" w:rsidRDefault="00BA24AB" w:rsidP="00EA5473">
            <w:pPr>
              <w:jc w:val="center"/>
              <w:rPr>
                <w:rFonts w:ascii="宋体"/>
                <w:b/>
                <w:sz w:val="18"/>
              </w:rPr>
            </w:pPr>
            <w:r w:rsidRPr="00476BD3">
              <w:rPr>
                <w:rFonts w:ascii="宋体"/>
                <w:b/>
                <w:sz w:val="18"/>
                <w:szCs w:val="18"/>
              </w:rPr>
              <w:t>双季晚稻</w:t>
            </w:r>
          </w:p>
        </w:tc>
      </w:tr>
      <w:tr w:rsidR="00BA24AB" w:rsidRPr="00476BD3" w:rsidTr="00EA5473">
        <w:trPr>
          <w:gridAfter w:val="1"/>
          <w:wAfter w:w="8" w:type="dxa"/>
        </w:trPr>
        <w:tc>
          <w:tcPr>
            <w:tcW w:w="1242" w:type="dxa"/>
            <w:vMerge/>
            <w:shd w:val="clear" w:color="auto" w:fill="auto"/>
            <w:vAlign w:val="center"/>
          </w:tcPr>
          <w:p w:rsidR="00BA24AB" w:rsidRPr="00476BD3" w:rsidRDefault="00BA24AB" w:rsidP="00EA5473">
            <w:pPr>
              <w:jc w:val="center"/>
              <w:rPr>
                <w:rFonts w:ascii="宋体"/>
                <w:b/>
                <w:sz w:val="18"/>
              </w:rPr>
            </w:pPr>
          </w:p>
        </w:tc>
        <w:tc>
          <w:tcPr>
            <w:tcW w:w="1367" w:type="dxa"/>
            <w:tcBorders>
              <w:top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推荐值</w:t>
            </w:r>
          </w:p>
        </w:tc>
        <w:tc>
          <w:tcPr>
            <w:tcW w:w="1367" w:type="dxa"/>
            <w:tcBorders>
              <w:top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范围</w:t>
            </w:r>
          </w:p>
        </w:tc>
        <w:tc>
          <w:tcPr>
            <w:tcW w:w="1367" w:type="dxa"/>
            <w:tcBorders>
              <w:top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推荐值</w:t>
            </w:r>
          </w:p>
        </w:tc>
        <w:tc>
          <w:tcPr>
            <w:tcW w:w="1367" w:type="dxa"/>
            <w:tcBorders>
              <w:top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范围</w:t>
            </w:r>
          </w:p>
        </w:tc>
        <w:tc>
          <w:tcPr>
            <w:tcW w:w="1367" w:type="dxa"/>
            <w:tcBorders>
              <w:top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推荐值</w:t>
            </w:r>
          </w:p>
        </w:tc>
        <w:tc>
          <w:tcPr>
            <w:tcW w:w="1372" w:type="dxa"/>
            <w:tcBorders>
              <w:top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范围</w:t>
            </w:r>
          </w:p>
        </w:tc>
      </w:tr>
      <w:tr w:rsidR="00BA24AB" w:rsidRPr="00476BD3" w:rsidTr="00EA5473">
        <w:trPr>
          <w:gridAfter w:val="1"/>
          <w:wAfter w:w="8" w:type="dxa"/>
        </w:trPr>
        <w:tc>
          <w:tcPr>
            <w:tcW w:w="1242" w:type="dxa"/>
            <w:shd w:val="clear" w:color="auto" w:fill="auto"/>
          </w:tcPr>
          <w:p w:rsidR="00BA24AB" w:rsidRPr="00476BD3" w:rsidRDefault="00BA24AB" w:rsidP="00EA5473">
            <w:pPr>
              <w:jc w:val="center"/>
              <w:rPr>
                <w:rFonts w:ascii="宋体"/>
                <w:b/>
                <w:sz w:val="18"/>
                <w:szCs w:val="18"/>
              </w:rPr>
            </w:pPr>
            <w:r w:rsidRPr="00476BD3">
              <w:rPr>
                <w:rFonts w:ascii="宋体"/>
                <w:b/>
                <w:sz w:val="18"/>
                <w:szCs w:val="18"/>
              </w:rPr>
              <w:t>华北</w:t>
            </w:r>
            <w:r w:rsidRPr="00476BD3">
              <w:rPr>
                <w:rFonts w:ascii="宋体"/>
                <w:b/>
                <w:sz w:val="18"/>
                <w:szCs w:val="18"/>
                <w:vertAlign w:val="superscript"/>
              </w:rPr>
              <w:t>a</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234.0</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134.4-341.9</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72" w:type="dxa"/>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r>
      <w:tr w:rsidR="00BA24AB" w:rsidRPr="00476BD3" w:rsidTr="00EA5473">
        <w:trPr>
          <w:gridAfter w:val="1"/>
          <w:wAfter w:w="8" w:type="dxa"/>
        </w:trPr>
        <w:tc>
          <w:tcPr>
            <w:tcW w:w="1242" w:type="dxa"/>
            <w:shd w:val="clear" w:color="auto" w:fill="auto"/>
          </w:tcPr>
          <w:p w:rsidR="00BA24AB" w:rsidRPr="00476BD3" w:rsidRDefault="00BA24AB" w:rsidP="00EA5473">
            <w:pPr>
              <w:jc w:val="center"/>
              <w:rPr>
                <w:rFonts w:ascii="宋体"/>
                <w:b/>
                <w:sz w:val="18"/>
                <w:szCs w:val="18"/>
              </w:rPr>
            </w:pPr>
            <w:r w:rsidRPr="00476BD3">
              <w:rPr>
                <w:rFonts w:ascii="宋体"/>
                <w:b/>
                <w:sz w:val="18"/>
                <w:szCs w:val="18"/>
              </w:rPr>
              <w:t>华东</w:t>
            </w:r>
            <w:r w:rsidRPr="00476BD3">
              <w:rPr>
                <w:rFonts w:ascii="宋体"/>
                <w:b/>
                <w:sz w:val="18"/>
                <w:szCs w:val="18"/>
                <w:vertAlign w:val="superscript"/>
              </w:rPr>
              <w:t>b</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215.5</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158.2-255.9</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211.4</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153.1-259.0</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224.0</w:t>
            </w:r>
          </w:p>
        </w:tc>
        <w:tc>
          <w:tcPr>
            <w:tcW w:w="1372"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143.4-261.3</w:t>
            </w:r>
          </w:p>
        </w:tc>
      </w:tr>
      <w:tr w:rsidR="00BA24AB" w:rsidRPr="00476BD3" w:rsidTr="00EA5473">
        <w:trPr>
          <w:gridAfter w:val="1"/>
          <w:wAfter w:w="8" w:type="dxa"/>
        </w:trPr>
        <w:tc>
          <w:tcPr>
            <w:tcW w:w="1242" w:type="dxa"/>
            <w:shd w:val="clear" w:color="auto" w:fill="auto"/>
          </w:tcPr>
          <w:p w:rsidR="00BA24AB" w:rsidRPr="00476BD3" w:rsidRDefault="00BA24AB" w:rsidP="00EA5473">
            <w:pPr>
              <w:jc w:val="center"/>
              <w:rPr>
                <w:rFonts w:ascii="宋体"/>
                <w:b/>
                <w:sz w:val="18"/>
                <w:szCs w:val="18"/>
              </w:rPr>
            </w:pPr>
            <w:r w:rsidRPr="00476BD3">
              <w:rPr>
                <w:rFonts w:ascii="宋体"/>
                <w:b/>
                <w:sz w:val="18"/>
                <w:szCs w:val="18"/>
              </w:rPr>
              <w:t>中南华南</w:t>
            </w:r>
            <w:r w:rsidRPr="00476BD3">
              <w:rPr>
                <w:rFonts w:ascii="宋体"/>
                <w:b/>
                <w:sz w:val="18"/>
                <w:szCs w:val="18"/>
                <w:vertAlign w:val="superscript"/>
              </w:rPr>
              <w:t>c</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236.7</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170.2-320.1</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241.0</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169.5-387.2</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273.2</w:t>
            </w:r>
          </w:p>
        </w:tc>
        <w:tc>
          <w:tcPr>
            <w:tcW w:w="1372"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185.3-357.9</w:t>
            </w:r>
          </w:p>
        </w:tc>
      </w:tr>
      <w:tr w:rsidR="00BA24AB" w:rsidRPr="00476BD3" w:rsidTr="00EA5473">
        <w:trPr>
          <w:gridAfter w:val="1"/>
          <w:wAfter w:w="8" w:type="dxa"/>
        </w:trPr>
        <w:tc>
          <w:tcPr>
            <w:tcW w:w="1242" w:type="dxa"/>
            <w:shd w:val="clear" w:color="auto" w:fill="auto"/>
          </w:tcPr>
          <w:p w:rsidR="00BA24AB" w:rsidRPr="00476BD3" w:rsidRDefault="00BA24AB" w:rsidP="00EA5473">
            <w:pPr>
              <w:jc w:val="center"/>
              <w:rPr>
                <w:rFonts w:ascii="宋体"/>
                <w:b/>
                <w:sz w:val="18"/>
                <w:szCs w:val="18"/>
              </w:rPr>
            </w:pPr>
            <w:r w:rsidRPr="00476BD3">
              <w:rPr>
                <w:rFonts w:ascii="宋体"/>
                <w:b/>
                <w:sz w:val="18"/>
                <w:szCs w:val="18"/>
              </w:rPr>
              <w:t>西南</w:t>
            </w:r>
            <w:r w:rsidRPr="00476BD3">
              <w:rPr>
                <w:rFonts w:ascii="宋体"/>
                <w:b/>
                <w:sz w:val="18"/>
                <w:szCs w:val="18"/>
                <w:vertAlign w:val="superscript"/>
              </w:rPr>
              <w:t>d</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156.2</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75.0-246.5</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156.2</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73.7-276.6</w:t>
            </w:r>
          </w:p>
        </w:tc>
        <w:tc>
          <w:tcPr>
            <w:tcW w:w="1367"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171.7</w:t>
            </w:r>
          </w:p>
        </w:tc>
        <w:tc>
          <w:tcPr>
            <w:tcW w:w="1372" w:type="dxa"/>
            <w:shd w:val="clear" w:color="auto" w:fill="auto"/>
          </w:tcPr>
          <w:p w:rsidR="00BA24AB" w:rsidRPr="00476BD3" w:rsidRDefault="00BA24AB" w:rsidP="00EA5473">
            <w:pPr>
              <w:jc w:val="center"/>
              <w:rPr>
                <w:rFonts w:ascii="宋体"/>
                <w:sz w:val="18"/>
                <w:szCs w:val="18"/>
              </w:rPr>
            </w:pPr>
            <w:r w:rsidRPr="00476BD3">
              <w:rPr>
                <w:rFonts w:ascii="宋体"/>
                <w:sz w:val="18"/>
                <w:szCs w:val="18"/>
              </w:rPr>
              <w:t>75.1-265.1</w:t>
            </w:r>
          </w:p>
        </w:tc>
      </w:tr>
      <w:tr w:rsidR="00BA24AB" w:rsidRPr="00476BD3" w:rsidTr="00EA5473">
        <w:trPr>
          <w:gridAfter w:val="1"/>
          <w:wAfter w:w="8" w:type="dxa"/>
        </w:trPr>
        <w:tc>
          <w:tcPr>
            <w:tcW w:w="1242" w:type="dxa"/>
            <w:tcBorders>
              <w:bottom w:val="single" w:sz="4"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东北</w:t>
            </w:r>
            <w:r w:rsidRPr="00476BD3">
              <w:rPr>
                <w:rFonts w:ascii="宋体"/>
                <w:b/>
                <w:sz w:val="18"/>
                <w:szCs w:val="18"/>
                <w:vertAlign w:val="superscript"/>
              </w:rPr>
              <w:t>e</w:t>
            </w:r>
          </w:p>
        </w:tc>
        <w:tc>
          <w:tcPr>
            <w:tcW w:w="1367" w:type="dxa"/>
            <w:tcBorders>
              <w:bottom w:val="single" w:sz="4" w:space="0" w:color="auto"/>
            </w:tcBorders>
            <w:shd w:val="clear" w:color="auto" w:fill="auto"/>
          </w:tcPr>
          <w:p w:rsidR="00BA24AB" w:rsidRPr="00476BD3" w:rsidRDefault="00BA24AB" w:rsidP="00EA5473">
            <w:pPr>
              <w:jc w:val="center"/>
              <w:rPr>
                <w:rFonts w:ascii="宋体"/>
                <w:sz w:val="18"/>
                <w:szCs w:val="18"/>
              </w:rPr>
            </w:pPr>
            <w:r w:rsidRPr="00476BD3">
              <w:rPr>
                <w:rFonts w:ascii="宋体"/>
                <w:sz w:val="18"/>
                <w:szCs w:val="18"/>
              </w:rPr>
              <w:t>168.0</w:t>
            </w:r>
          </w:p>
        </w:tc>
        <w:tc>
          <w:tcPr>
            <w:tcW w:w="1367" w:type="dxa"/>
            <w:tcBorders>
              <w:bottom w:val="single" w:sz="4" w:space="0" w:color="auto"/>
            </w:tcBorders>
            <w:shd w:val="clear" w:color="auto" w:fill="auto"/>
          </w:tcPr>
          <w:p w:rsidR="00BA24AB" w:rsidRPr="00476BD3" w:rsidRDefault="00BA24AB" w:rsidP="00EA5473">
            <w:pPr>
              <w:jc w:val="center"/>
              <w:rPr>
                <w:rFonts w:ascii="宋体"/>
                <w:sz w:val="18"/>
                <w:szCs w:val="18"/>
              </w:rPr>
            </w:pPr>
            <w:r w:rsidRPr="00476BD3">
              <w:rPr>
                <w:rFonts w:ascii="宋体"/>
                <w:sz w:val="18"/>
                <w:szCs w:val="18"/>
              </w:rPr>
              <w:t>112.6-230.3</w:t>
            </w:r>
          </w:p>
        </w:tc>
        <w:tc>
          <w:tcPr>
            <w:tcW w:w="1367" w:type="dxa"/>
            <w:tcBorders>
              <w:bottom w:val="single" w:sz="4"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67" w:type="dxa"/>
            <w:tcBorders>
              <w:bottom w:val="single" w:sz="4"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67" w:type="dxa"/>
            <w:tcBorders>
              <w:bottom w:val="single" w:sz="4"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72" w:type="dxa"/>
            <w:tcBorders>
              <w:bottom w:val="single" w:sz="4"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r>
      <w:tr w:rsidR="00BA24AB" w:rsidRPr="00476BD3" w:rsidTr="00EA5473">
        <w:trPr>
          <w:gridAfter w:val="1"/>
          <w:wAfter w:w="8" w:type="dxa"/>
        </w:trPr>
        <w:tc>
          <w:tcPr>
            <w:tcW w:w="1242" w:type="dxa"/>
            <w:tcBorders>
              <w:top w:val="single" w:sz="4" w:space="0" w:color="auto"/>
              <w:bottom w:val="single" w:sz="8" w:space="0" w:color="auto"/>
            </w:tcBorders>
            <w:shd w:val="clear" w:color="auto" w:fill="auto"/>
          </w:tcPr>
          <w:p w:rsidR="00BA24AB" w:rsidRPr="00476BD3" w:rsidRDefault="00BA24AB" w:rsidP="00EA5473">
            <w:pPr>
              <w:jc w:val="center"/>
              <w:rPr>
                <w:rFonts w:ascii="宋体"/>
                <w:b/>
                <w:sz w:val="18"/>
                <w:szCs w:val="18"/>
              </w:rPr>
            </w:pPr>
            <w:r w:rsidRPr="00476BD3">
              <w:rPr>
                <w:rFonts w:ascii="宋体"/>
                <w:b/>
                <w:sz w:val="18"/>
                <w:szCs w:val="18"/>
              </w:rPr>
              <w:t>西北</w:t>
            </w:r>
            <w:r w:rsidRPr="00476BD3">
              <w:rPr>
                <w:rFonts w:ascii="宋体"/>
                <w:b/>
                <w:sz w:val="18"/>
                <w:szCs w:val="18"/>
                <w:vertAlign w:val="superscript"/>
              </w:rPr>
              <w:t>f</w:t>
            </w:r>
          </w:p>
        </w:tc>
        <w:tc>
          <w:tcPr>
            <w:tcW w:w="1367" w:type="dxa"/>
            <w:tcBorders>
              <w:top w:val="single" w:sz="4" w:space="0" w:color="auto"/>
              <w:bottom w:val="single" w:sz="8" w:space="0" w:color="auto"/>
            </w:tcBorders>
            <w:shd w:val="clear" w:color="auto" w:fill="auto"/>
          </w:tcPr>
          <w:p w:rsidR="00BA24AB" w:rsidRPr="00476BD3" w:rsidRDefault="00BA24AB" w:rsidP="00EA5473">
            <w:pPr>
              <w:jc w:val="center"/>
              <w:rPr>
                <w:rFonts w:ascii="宋体"/>
                <w:sz w:val="18"/>
                <w:szCs w:val="18"/>
              </w:rPr>
            </w:pPr>
            <w:r w:rsidRPr="00476BD3">
              <w:rPr>
                <w:rFonts w:ascii="宋体"/>
                <w:sz w:val="18"/>
                <w:szCs w:val="18"/>
              </w:rPr>
              <w:t>231.2</w:t>
            </w:r>
          </w:p>
        </w:tc>
        <w:tc>
          <w:tcPr>
            <w:tcW w:w="1367" w:type="dxa"/>
            <w:tcBorders>
              <w:top w:val="single" w:sz="4" w:space="0" w:color="auto"/>
              <w:bottom w:val="single" w:sz="8" w:space="0" w:color="auto"/>
            </w:tcBorders>
            <w:shd w:val="clear" w:color="auto" w:fill="auto"/>
          </w:tcPr>
          <w:p w:rsidR="00BA24AB" w:rsidRPr="00476BD3" w:rsidRDefault="00BA24AB" w:rsidP="00EA5473">
            <w:pPr>
              <w:jc w:val="center"/>
              <w:rPr>
                <w:rFonts w:ascii="宋体"/>
                <w:sz w:val="18"/>
                <w:szCs w:val="18"/>
              </w:rPr>
            </w:pPr>
            <w:r w:rsidRPr="00476BD3">
              <w:rPr>
                <w:rFonts w:ascii="宋体"/>
                <w:sz w:val="18"/>
                <w:szCs w:val="18"/>
              </w:rPr>
              <w:t>175.9-319.5</w:t>
            </w:r>
          </w:p>
        </w:tc>
        <w:tc>
          <w:tcPr>
            <w:tcW w:w="1367" w:type="dxa"/>
            <w:tcBorders>
              <w:top w:val="single" w:sz="4" w:space="0" w:color="auto"/>
              <w:bottom w:val="single" w:sz="8"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67" w:type="dxa"/>
            <w:tcBorders>
              <w:top w:val="single" w:sz="4" w:space="0" w:color="auto"/>
              <w:bottom w:val="single" w:sz="8"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67" w:type="dxa"/>
            <w:tcBorders>
              <w:top w:val="single" w:sz="4" w:space="0" w:color="auto"/>
              <w:bottom w:val="single" w:sz="8"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c>
          <w:tcPr>
            <w:tcW w:w="1372" w:type="dxa"/>
            <w:tcBorders>
              <w:top w:val="single" w:sz="4" w:space="0" w:color="auto"/>
              <w:bottom w:val="single" w:sz="8" w:space="0" w:color="auto"/>
            </w:tcBorders>
            <w:shd w:val="clear" w:color="auto" w:fill="auto"/>
          </w:tcPr>
          <w:p w:rsidR="00BA24AB" w:rsidRPr="00476BD3" w:rsidRDefault="00BA24AB" w:rsidP="00EA5473">
            <w:pPr>
              <w:jc w:val="center"/>
              <w:rPr>
                <w:rFonts w:ascii="宋体"/>
                <w:sz w:val="18"/>
                <w:szCs w:val="18"/>
              </w:rPr>
            </w:pPr>
            <w:r w:rsidRPr="00476BD3">
              <w:rPr>
                <w:rFonts w:ascii="宋体" w:hint="eastAsia"/>
                <w:sz w:val="18"/>
                <w:szCs w:val="18"/>
              </w:rPr>
              <w:t>——</w:t>
            </w:r>
          </w:p>
        </w:tc>
      </w:tr>
      <w:tr w:rsidR="00BA24AB" w:rsidRPr="00476BD3" w:rsidTr="00EA5473">
        <w:trPr>
          <w:trHeight w:val="2204"/>
        </w:trPr>
        <w:tc>
          <w:tcPr>
            <w:tcW w:w="9457" w:type="dxa"/>
            <w:gridSpan w:val="8"/>
            <w:tcBorders>
              <w:top w:val="single" w:sz="8" w:space="0" w:color="auto"/>
            </w:tcBorders>
            <w:shd w:val="clear" w:color="auto" w:fill="auto"/>
          </w:tcPr>
          <w:p w:rsidR="00BA24AB" w:rsidRPr="00476BD3" w:rsidRDefault="00BA24AB" w:rsidP="00EA5473">
            <w:pPr>
              <w:pStyle w:val="afb"/>
            </w:pPr>
            <w:r w:rsidRPr="00476BD3">
              <w:t>数据来源于省级温室气体清单编制指南（试行）</w:t>
            </w:r>
            <w:r w:rsidRPr="00476BD3">
              <w:rPr>
                <w:rFonts w:hint="eastAsia"/>
              </w:rPr>
              <w:t>。</w:t>
            </w:r>
          </w:p>
          <w:p w:rsidR="00BA24AB" w:rsidRPr="00476BD3" w:rsidRDefault="00BA24AB" w:rsidP="00EA5473">
            <w:pPr>
              <w:pStyle w:val="a"/>
              <w:numPr>
                <w:ilvl w:val="0"/>
                <w:numId w:val="0"/>
              </w:numPr>
              <w:ind w:left="811" w:hanging="448"/>
            </w:pPr>
            <w:r w:rsidRPr="00476BD3">
              <w:rPr>
                <w:vertAlign w:val="superscript"/>
              </w:rPr>
              <w:t>a</w:t>
            </w:r>
            <w:r w:rsidRPr="00476BD3">
              <w:t>华北：北京、天津、河北、山西、内蒙古</w:t>
            </w:r>
            <w:r w:rsidRPr="00476BD3">
              <w:rPr>
                <w:rFonts w:hint="eastAsia"/>
              </w:rPr>
              <w:t>。</w:t>
            </w:r>
          </w:p>
          <w:p w:rsidR="00BA24AB" w:rsidRPr="00476BD3" w:rsidRDefault="00BA24AB" w:rsidP="00EA5473">
            <w:pPr>
              <w:pStyle w:val="a"/>
              <w:numPr>
                <w:ilvl w:val="0"/>
                <w:numId w:val="0"/>
              </w:numPr>
              <w:ind w:left="811" w:hanging="448"/>
            </w:pPr>
            <w:r w:rsidRPr="00476BD3">
              <w:rPr>
                <w:vertAlign w:val="superscript"/>
              </w:rPr>
              <w:t>b</w:t>
            </w:r>
            <w:r w:rsidRPr="00476BD3">
              <w:t>华东：上海、江苏、浙江、安徽、福建、江西、山东</w:t>
            </w:r>
            <w:r w:rsidRPr="00476BD3">
              <w:rPr>
                <w:rFonts w:hint="eastAsia"/>
              </w:rPr>
              <w:t>。</w:t>
            </w:r>
          </w:p>
          <w:p w:rsidR="00BA24AB" w:rsidRPr="00476BD3" w:rsidRDefault="00BA24AB" w:rsidP="00EA5473">
            <w:pPr>
              <w:pStyle w:val="a"/>
              <w:numPr>
                <w:ilvl w:val="0"/>
                <w:numId w:val="0"/>
              </w:numPr>
              <w:ind w:left="811" w:hanging="448"/>
            </w:pPr>
            <w:r w:rsidRPr="00476BD3">
              <w:rPr>
                <w:vertAlign w:val="superscript"/>
              </w:rPr>
              <w:t>c</w:t>
            </w:r>
            <w:r w:rsidRPr="00476BD3">
              <w:t>中南：河南、湖北、湖南、广东、广西、海南</w:t>
            </w:r>
            <w:r w:rsidRPr="00476BD3">
              <w:rPr>
                <w:rFonts w:hint="eastAsia"/>
              </w:rPr>
              <w:t>。</w:t>
            </w:r>
          </w:p>
          <w:p w:rsidR="00BA24AB" w:rsidRPr="00476BD3" w:rsidRDefault="00BA24AB" w:rsidP="00EA5473">
            <w:pPr>
              <w:pStyle w:val="a"/>
              <w:numPr>
                <w:ilvl w:val="0"/>
                <w:numId w:val="0"/>
              </w:numPr>
              <w:ind w:left="811" w:hanging="448"/>
            </w:pPr>
            <w:r w:rsidRPr="00476BD3">
              <w:rPr>
                <w:vertAlign w:val="superscript"/>
              </w:rPr>
              <w:t>d</w:t>
            </w:r>
            <w:r w:rsidRPr="00476BD3">
              <w:t>西南：重庆、四川、贵州、云南、西藏</w:t>
            </w:r>
            <w:r w:rsidRPr="00476BD3">
              <w:rPr>
                <w:rFonts w:hint="eastAsia"/>
              </w:rPr>
              <w:t>。</w:t>
            </w:r>
          </w:p>
          <w:p w:rsidR="00BA24AB" w:rsidRPr="00476BD3" w:rsidRDefault="00BA24AB" w:rsidP="00EA5473">
            <w:pPr>
              <w:pStyle w:val="a"/>
              <w:numPr>
                <w:ilvl w:val="0"/>
                <w:numId w:val="0"/>
              </w:numPr>
              <w:ind w:left="811" w:hanging="448"/>
            </w:pPr>
            <w:r w:rsidRPr="00476BD3">
              <w:rPr>
                <w:vertAlign w:val="superscript"/>
              </w:rPr>
              <w:t>e</w:t>
            </w:r>
            <w:r w:rsidRPr="00476BD3">
              <w:t>东北：辽宁、吉林、黑龙江</w:t>
            </w:r>
            <w:r w:rsidRPr="00476BD3">
              <w:rPr>
                <w:rFonts w:hint="eastAsia"/>
              </w:rPr>
              <w:t>。</w:t>
            </w:r>
          </w:p>
          <w:p w:rsidR="00BA24AB" w:rsidRPr="00476BD3" w:rsidRDefault="00BA24AB" w:rsidP="00EA5473">
            <w:pPr>
              <w:pStyle w:val="a2"/>
              <w:numPr>
                <w:ilvl w:val="0"/>
                <w:numId w:val="0"/>
              </w:numPr>
              <w:ind w:left="544" w:hanging="181"/>
            </w:pPr>
            <w:r w:rsidRPr="00476BD3">
              <w:rPr>
                <w:vertAlign w:val="superscript"/>
              </w:rPr>
              <w:t>f</w:t>
            </w:r>
            <w:r w:rsidRPr="00476BD3">
              <w:t>西北：陕西、甘肃、青海、宁夏、新疆。</w:t>
            </w:r>
          </w:p>
        </w:tc>
      </w:tr>
    </w:tbl>
    <w:p w:rsidR="00BA24AB" w:rsidRPr="00476BD3" w:rsidRDefault="00BA24AB" w:rsidP="00BA24AB">
      <w:pPr>
        <w:ind w:firstLineChars="200" w:firstLine="420"/>
      </w:pPr>
    </w:p>
    <w:p w:rsidR="00BA24AB" w:rsidRPr="00476BD3" w:rsidRDefault="00BA24AB" w:rsidP="00BA24AB">
      <w:pPr>
        <w:pStyle w:val="af0"/>
        <w:numPr>
          <w:ilvl w:val="0"/>
          <w:numId w:val="0"/>
        </w:numPr>
        <w:spacing w:before="156" w:after="156"/>
      </w:pPr>
      <w:r w:rsidRPr="00476BD3">
        <w:rPr>
          <w:rFonts w:ascii="Times New Roman"/>
        </w:rPr>
        <w:t>表</w:t>
      </w:r>
      <w:r w:rsidRPr="00476BD3">
        <w:rPr>
          <w:rFonts w:ascii="Times New Roman"/>
        </w:rPr>
        <w:t>B2</w:t>
      </w:r>
      <w:r w:rsidRPr="00476BD3">
        <w:rPr>
          <w:rFonts w:hint="eastAsia"/>
        </w:rPr>
        <w:t>化肥含氮量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101"/>
        <w:gridCol w:w="2268"/>
        <w:gridCol w:w="1416"/>
        <w:gridCol w:w="993"/>
        <w:gridCol w:w="2410"/>
        <w:gridCol w:w="1382"/>
      </w:tblGrid>
      <w:tr w:rsidR="00BA24AB" w:rsidRPr="00476BD3" w:rsidTr="00EA5473">
        <w:tc>
          <w:tcPr>
            <w:tcW w:w="1101" w:type="dxa"/>
            <w:tcBorders>
              <w:top w:val="single" w:sz="8" w:space="0" w:color="auto"/>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化肥名称</w:t>
            </w:r>
          </w:p>
        </w:tc>
        <w:tc>
          <w:tcPr>
            <w:tcW w:w="2268" w:type="dxa"/>
            <w:tcBorders>
              <w:top w:val="single" w:sz="8" w:space="0" w:color="auto"/>
              <w:bottom w:val="single" w:sz="8" w:space="0" w:color="auto"/>
            </w:tcBorders>
            <w:shd w:val="clear" w:color="auto" w:fill="auto"/>
            <w:vAlign w:val="center"/>
          </w:tcPr>
          <w:p w:rsidR="00BA24AB" w:rsidRPr="00476BD3" w:rsidRDefault="00BA24AB" w:rsidP="00EA5473">
            <w:pPr>
              <w:jc w:val="center"/>
              <w:rPr>
                <w:b/>
                <w:noProof/>
                <w:kern w:val="0"/>
                <w:sz w:val="18"/>
                <w:szCs w:val="18"/>
              </w:rPr>
            </w:pPr>
            <w:r w:rsidRPr="00476BD3">
              <w:rPr>
                <w:b/>
                <w:noProof/>
                <w:kern w:val="0"/>
                <w:sz w:val="18"/>
                <w:szCs w:val="18"/>
              </w:rPr>
              <w:t>化学式</w:t>
            </w:r>
          </w:p>
        </w:tc>
        <w:tc>
          <w:tcPr>
            <w:tcW w:w="1416" w:type="dxa"/>
            <w:tcBorders>
              <w:top w:val="single" w:sz="8" w:space="0" w:color="auto"/>
              <w:bottom w:val="single" w:sz="8" w:space="0" w:color="auto"/>
              <w:right w:val="double" w:sz="4" w:space="0" w:color="auto"/>
            </w:tcBorders>
            <w:shd w:val="clear" w:color="auto" w:fill="auto"/>
            <w:vAlign w:val="center"/>
          </w:tcPr>
          <w:p w:rsidR="00BA24AB" w:rsidRPr="00476BD3" w:rsidRDefault="00BA24AB" w:rsidP="00EA5473">
            <w:pPr>
              <w:jc w:val="center"/>
              <w:rPr>
                <w:b/>
                <w:noProof/>
                <w:kern w:val="0"/>
                <w:sz w:val="18"/>
                <w:szCs w:val="18"/>
              </w:rPr>
            </w:pPr>
            <w:r w:rsidRPr="00476BD3">
              <w:rPr>
                <w:b/>
                <w:noProof/>
                <w:kern w:val="0"/>
                <w:sz w:val="18"/>
                <w:szCs w:val="18"/>
              </w:rPr>
              <w:t>含氮量（</w:t>
            </w:r>
            <w:r w:rsidRPr="00476BD3">
              <w:rPr>
                <w:b/>
                <w:noProof/>
                <w:kern w:val="0"/>
                <w:sz w:val="18"/>
                <w:szCs w:val="18"/>
              </w:rPr>
              <w:t>%</w:t>
            </w:r>
            <w:r w:rsidRPr="00476BD3">
              <w:rPr>
                <w:b/>
                <w:noProof/>
                <w:kern w:val="0"/>
                <w:sz w:val="18"/>
                <w:szCs w:val="18"/>
              </w:rPr>
              <w:t>）</w:t>
            </w:r>
          </w:p>
        </w:tc>
        <w:tc>
          <w:tcPr>
            <w:tcW w:w="993" w:type="dxa"/>
            <w:tcBorders>
              <w:top w:val="single" w:sz="8" w:space="0" w:color="auto"/>
              <w:left w:val="double" w:sz="4" w:space="0" w:color="auto"/>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化肥名称</w:t>
            </w:r>
          </w:p>
        </w:tc>
        <w:tc>
          <w:tcPr>
            <w:tcW w:w="2410" w:type="dxa"/>
            <w:tcBorders>
              <w:top w:val="single" w:sz="8" w:space="0" w:color="auto"/>
              <w:bottom w:val="single" w:sz="8" w:space="0" w:color="auto"/>
            </w:tcBorders>
            <w:shd w:val="clear" w:color="auto" w:fill="auto"/>
            <w:vAlign w:val="center"/>
          </w:tcPr>
          <w:p w:rsidR="00BA24AB" w:rsidRPr="00476BD3" w:rsidRDefault="00BA24AB" w:rsidP="00EA5473">
            <w:pPr>
              <w:jc w:val="center"/>
              <w:rPr>
                <w:b/>
                <w:noProof/>
                <w:kern w:val="0"/>
                <w:sz w:val="18"/>
                <w:szCs w:val="18"/>
              </w:rPr>
            </w:pPr>
            <w:r w:rsidRPr="00476BD3">
              <w:rPr>
                <w:b/>
                <w:noProof/>
                <w:kern w:val="0"/>
                <w:sz w:val="18"/>
                <w:szCs w:val="18"/>
              </w:rPr>
              <w:t>化学式</w:t>
            </w:r>
          </w:p>
        </w:tc>
        <w:tc>
          <w:tcPr>
            <w:tcW w:w="1382" w:type="dxa"/>
            <w:tcBorders>
              <w:top w:val="single" w:sz="8" w:space="0" w:color="auto"/>
              <w:bottom w:val="single" w:sz="8" w:space="0" w:color="auto"/>
            </w:tcBorders>
            <w:shd w:val="clear" w:color="auto" w:fill="auto"/>
            <w:vAlign w:val="center"/>
          </w:tcPr>
          <w:p w:rsidR="00BA24AB" w:rsidRPr="00476BD3" w:rsidRDefault="00BA24AB" w:rsidP="00EA5473">
            <w:pPr>
              <w:jc w:val="center"/>
              <w:rPr>
                <w:b/>
                <w:noProof/>
                <w:kern w:val="0"/>
                <w:sz w:val="18"/>
                <w:szCs w:val="18"/>
              </w:rPr>
            </w:pPr>
            <w:r w:rsidRPr="00476BD3">
              <w:rPr>
                <w:b/>
                <w:noProof/>
                <w:kern w:val="0"/>
                <w:sz w:val="18"/>
                <w:szCs w:val="18"/>
              </w:rPr>
              <w:t>含氮量（</w:t>
            </w:r>
            <w:r w:rsidRPr="00476BD3">
              <w:rPr>
                <w:b/>
                <w:noProof/>
                <w:kern w:val="0"/>
                <w:sz w:val="18"/>
                <w:szCs w:val="18"/>
              </w:rPr>
              <w:t>%</w:t>
            </w:r>
            <w:r w:rsidRPr="00476BD3">
              <w:rPr>
                <w:b/>
                <w:noProof/>
                <w:kern w:val="0"/>
                <w:sz w:val="18"/>
                <w:szCs w:val="18"/>
              </w:rPr>
              <w:t>）</w:t>
            </w:r>
          </w:p>
        </w:tc>
      </w:tr>
      <w:tr w:rsidR="00BA24AB" w:rsidRPr="00476BD3" w:rsidTr="00EA5473">
        <w:tc>
          <w:tcPr>
            <w:tcW w:w="1101" w:type="dxa"/>
            <w:tcBorders>
              <w:top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碳酸氢铵</w:t>
            </w:r>
          </w:p>
        </w:tc>
        <w:tc>
          <w:tcPr>
            <w:tcW w:w="2268" w:type="dxa"/>
            <w:tcBorders>
              <w:top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N</w:t>
            </w:r>
            <w:r w:rsidRPr="00476BD3">
              <w:rPr>
                <w:rFonts w:ascii="Times New Roman"/>
                <w:sz w:val="18"/>
                <w:szCs w:val="18"/>
              </w:rPr>
              <w:t>H</w:t>
            </w:r>
            <w:r w:rsidRPr="00476BD3">
              <w:rPr>
                <w:rFonts w:ascii="Times New Roman"/>
                <w:sz w:val="18"/>
                <w:szCs w:val="18"/>
                <w:vertAlign w:val="subscript"/>
              </w:rPr>
              <w:t>4</w:t>
            </w:r>
            <w:r w:rsidRPr="00476BD3">
              <w:rPr>
                <w:rFonts w:ascii="Times New Roman"/>
                <w:sz w:val="18"/>
                <w:szCs w:val="18"/>
              </w:rPr>
              <w:t>HCO</w:t>
            </w:r>
            <w:r w:rsidRPr="00476BD3">
              <w:rPr>
                <w:rFonts w:ascii="Times New Roman"/>
                <w:sz w:val="18"/>
                <w:szCs w:val="18"/>
                <w:vertAlign w:val="subscript"/>
              </w:rPr>
              <w:t>3</w:t>
            </w:r>
          </w:p>
        </w:tc>
        <w:tc>
          <w:tcPr>
            <w:tcW w:w="1416" w:type="dxa"/>
            <w:tcBorders>
              <w:top w:val="single" w:sz="8" w:space="0" w:color="auto"/>
              <w:righ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3</w:t>
            </w:r>
            <w:r w:rsidRPr="00476BD3">
              <w:rPr>
                <w:rFonts w:ascii="Times New Roman"/>
                <w:sz w:val="18"/>
                <w:szCs w:val="18"/>
              </w:rPr>
              <w:t>0</w:t>
            </w:r>
          </w:p>
        </w:tc>
        <w:tc>
          <w:tcPr>
            <w:tcW w:w="993" w:type="dxa"/>
            <w:tcBorders>
              <w:top w:val="single" w:sz="8" w:space="0" w:color="auto"/>
              <w:lef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磷酸二胺</w:t>
            </w:r>
          </w:p>
        </w:tc>
        <w:tc>
          <w:tcPr>
            <w:tcW w:w="2410" w:type="dxa"/>
            <w:tcBorders>
              <w:top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(NH</w:t>
            </w:r>
            <w:r w:rsidRPr="00476BD3">
              <w:rPr>
                <w:rFonts w:ascii="Times New Roman"/>
                <w:sz w:val="18"/>
                <w:szCs w:val="18"/>
                <w:vertAlign w:val="subscript"/>
              </w:rPr>
              <w:t>4</w:t>
            </w:r>
            <w:r w:rsidRPr="00476BD3">
              <w:rPr>
                <w:rFonts w:ascii="Times New Roman"/>
                <w:sz w:val="18"/>
                <w:szCs w:val="18"/>
              </w:rPr>
              <w:t>)</w:t>
            </w:r>
            <w:r w:rsidRPr="00476BD3">
              <w:rPr>
                <w:rFonts w:ascii="Times New Roman"/>
                <w:sz w:val="18"/>
                <w:szCs w:val="18"/>
                <w:vertAlign w:val="subscript"/>
              </w:rPr>
              <w:t>2</w:t>
            </w:r>
            <w:r w:rsidRPr="00476BD3">
              <w:rPr>
                <w:rFonts w:ascii="Times New Roman"/>
                <w:sz w:val="18"/>
                <w:szCs w:val="18"/>
              </w:rPr>
              <w:t>HPO</w:t>
            </w:r>
            <w:r w:rsidRPr="00476BD3">
              <w:rPr>
                <w:rFonts w:ascii="Times New Roman"/>
                <w:sz w:val="18"/>
                <w:szCs w:val="18"/>
                <w:vertAlign w:val="subscript"/>
              </w:rPr>
              <w:t>4</w:t>
            </w:r>
          </w:p>
        </w:tc>
        <w:tc>
          <w:tcPr>
            <w:tcW w:w="1382" w:type="dxa"/>
            <w:tcBorders>
              <w:top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1</w:t>
            </w:r>
            <w:r w:rsidRPr="00476BD3">
              <w:rPr>
                <w:rFonts w:ascii="Times New Roman"/>
                <w:sz w:val="18"/>
                <w:szCs w:val="18"/>
              </w:rPr>
              <w:t>8</w:t>
            </w:r>
          </w:p>
        </w:tc>
      </w:tr>
      <w:tr w:rsidR="00BA24AB" w:rsidRPr="00476BD3" w:rsidTr="00EA5473">
        <w:tc>
          <w:tcPr>
            <w:tcW w:w="1101" w:type="dxa"/>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硝酸铵</w:t>
            </w:r>
          </w:p>
        </w:tc>
        <w:tc>
          <w:tcPr>
            <w:tcW w:w="2268"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NH</w:t>
            </w:r>
            <w:r w:rsidRPr="00476BD3">
              <w:rPr>
                <w:rFonts w:ascii="Times New Roman"/>
                <w:sz w:val="18"/>
                <w:szCs w:val="18"/>
                <w:vertAlign w:val="subscript"/>
              </w:rPr>
              <w:t>4</w:t>
            </w:r>
            <w:r w:rsidRPr="00476BD3">
              <w:rPr>
                <w:rFonts w:ascii="Times New Roman"/>
                <w:sz w:val="18"/>
                <w:szCs w:val="18"/>
              </w:rPr>
              <w:t>NO</w:t>
            </w:r>
            <w:r w:rsidRPr="00476BD3">
              <w:rPr>
                <w:rFonts w:ascii="Times New Roman"/>
                <w:sz w:val="18"/>
                <w:szCs w:val="18"/>
                <w:vertAlign w:val="subscript"/>
              </w:rPr>
              <w:t>3</w:t>
            </w:r>
          </w:p>
        </w:tc>
        <w:tc>
          <w:tcPr>
            <w:tcW w:w="1416" w:type="dxa"/>
            <w:tcBorders>
              <w:righ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3</w:t>
            </w:r>
            <w:r w:rsidRPr="00476BD3">
              <w:rPr>
                <w:rFonts w:ascii="Times New Roman"/>
                <w:sz w:val="18"/>
                <w:szCs w:val="18"/>
              </w:rPr>
              <w:t>5</w:t>
            </w:r>
          </w:p>
        </w:tc>
        <w:tc>
          <w:tcPr>
            <w:tcW w:w="993" w:type="dxa"/>
            <w:tcBorders>
              <w:lef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膦酸一胺</w:t>
            </w:r>
          </w:p>
        </w:tc>
        <w:tc>
          <w:tcPr>
            <w:tcW w:w="2410"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(NH</w:t>
            </w:r>
            <w:r w:rsidRPr="00476BD3">
              <w:rPr>
                <w:rFonts w:ascii="Times New Roman"/>
                <w:sz w:val="18"/>
                <w:szCs w:val="18"/>
                <w:vertAlign w:val="subscript"/>
              </w:rPr>
              <w:t>4</w:t>
            </w:r>
            <w:r w:rsidRPr="00476BD3">
              <w:rPr>
                <w:rFonts w:ascii="Times New Roman"/>
                <w:sz w:val="18"/>
                <w:szCs w:val="18"/>
              </w:rPr>
              <w:t>) H</w:t>
            </w:r>
            <w:r w:rsidRPr="00476BD3">
              <w:rPr>
                <w:rFonts w:ascii="Times New Roman"/>
                <w:sz w:val="18"/>
                <w:szCs w:val="18"/>
                <w:vertAlign w:val="subscript"/>
              </w:rPr>
              <w:t>2</w:t>
            </w:r>
            <w:r w:rsidRPr="00476BD3">
              <w:rPr>
                <w:rFonts w:ascii="Times New Roman"/>
                <w:sz w:val="18"/>
                <w:szCs w:val="18"/>
              </w:rPr>
              <w:t>PO</w:t>
            </w:r>
            <w:r w:rsidRPr="00476BD3">
              <w:rPr>
                <w:rFonts w:ascii="Times New Roman"/>
                <w:sz w:val="18"/>
                <w:szCs w:val="18"/>
                <w:vertAlign w:val="subscript"/>
              </w:rPr>
              <w:t>4</w:t>
            </w:r>
          </w:p>
        </w:tc>
        <w:tc>
          <w:tcPr>
            <w:tcW w:w="1382"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1</w:t>
            </w:r>
            <w:r w:rsidRPr="00476BD3">
              <w:rPr>
                <w:rFonts w:ascii="Times New Roman"/>
                <w:sz w:val="18"/>
                <w:szCs w:val="18"/>
              </w:rPr>
              <w:t>1</w:t>
            </w:r>
          </w:p>
        </w:tc>
      </w:tr>
      <w:tr w:rsidR="00BA24AB" w:rsidRPr="00476BD3" w:rsidTr="00EA5473">
        <w:tc>
          <w:tcPr>
            <w:tcW w:w="1101" w:type="dxa"/>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硫酸铵</w:t>
            </w:r>
          </w:p>
        </w:tc>
        <w:tc>
          <w:tcPr>
            <w:tcW w:w="2268"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w:t>
            </w:r>
            <w:r w:rsidRPr="00476BD3">
              <w:rPr>
                <w:rFonts w:ascii="Times New Roman"/>
                <w:sz w:val="18"/>
                <w:szCs w:val="18"/>
              </w:rPr>
              <w:t>NH</w:t>
            </w:r>
            <w:r w:rsidRPr="00476BD3">
              <w:rPr>
                <w:rFonts w:ascii="Times New Roman"/>
                <w:sz w:val="18"/>
                <w:szCs w:val="18"/>
                <w:vertAlign w:val="subscript"/>
              </w:rPr>
              <w:t>4</w:t>
            </w:r>
            <w:r w:rsidRPr="00476BD3">
              <w:rPr>
                <w:rFonts w:ascii="Times New Roman"/>
                <w:sz w:val="18"/>
                <w:szCs w:val="18"/>
              </w:rPr>
              <w:t>)</w:t>
            </w:r>
            <w:r w:rsidRPr="00476BD3">
              <w:rPr>
                <w:rFonts w:ascii="Times New Roman"/>
                <w:sz w:val="18"/>
                <w:szCs w:val="18"/>
                <w:vertAlign w:val="subscript"/>
              </w:rPr>
              <w:t>2</w:t>
            </w:r>
            <w:r w:rsidRPr="00476BD3">
              <w:rPr>
                <w:rFonts w:ascii="Times New Roman"/>
                <w:sz w:val="18"/>
                <w:szCs w:val="18"/>
              </w:rPr>
              <w:t>SO</w:t>
            </w:r>
            <w:r w:rsidRPr="00476BD3">
              <w:rPr>
                <w:rFonts w:ascii="Times New Roman"/>
                <w:sz w:val="18"/>
                <w:szCs w:val="18"/>
                <w:vertAlign w:val="subscript"/>
              </w:rPr>
              <w:t>4</w:t>
            </w:r>
          </w:p>
        </w:tc>
        <w:tc>
          <w:tcPr>
            <w:tcW w:w="1416" w:type="dxa"/>
            <w:tcBorders>
              <w:righ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2</w:t>
            </w:r>
            <w:r w:rsidRPr="00476BD3">
              <w:rPr>
                <w:rFonts w:ascii="Times New Roman"/>
                <w:sz w:val="18"/>
                <w:szCs w:val="18"/>
              </w:rPr>
              <w:t>1</w:t>
            </w:r>
          </w:p>
        </w:tc>
        <w:tc>
          <w:tcPr>
            <w:tcW w:w="993" w:type="dxa"/>
            <w:tcBorders>
              <w:lef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尿素</w:t>
            </w:r>
          </w:p>
        </w:tc>
        <w:tc>
          <w:tcPr>
            <w:tcW w:w="2410"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 CH</w:t>
            </w:r>
            <w:r w:rsidRPr="00476BD3">
              <w:rPr>
                <w:rFonts w:ascii="Times New Roman"/>
                <w:sz w:val="18"/>
                <w:szCs w:val="18"/>
                <w:vertAlign w:val="subscript"/>
              </w:rPr>
              <w:t>4</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p>
        </w:tc>
        <w:tc>
          <w:tcPr>
            <w:tcW w:w="1382"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4</w:t>
            </w:r>
            <w:r w:rsidRPr="00476BD3">
              <w:rPr>
                <w:rFonts w:ascii="Times New Roman"/>
                <w:sz w:val="18"/>
                <w:szCs w:val="18"/>
              </w:rPr>
              <w:t>6.4</w:t>
            </w:r>
          </w:p>
        </w:tc>
      </w:tr>
      <w:tr w:rsidR="00BA24AB" w:rsidRPr="00476BD3" w:rsidTr="00EA5473">
        <w:tc>
          <w:tcPr>
            <w:tcW w:w="1101" w:type="dxa"/>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浓氨水</w:t>
            </w:r>
          </w:p>
        </w:tc>
        <w:tc>
          <w:tcPr>
            <w:tcW w:w="2268"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N</w:t>
            </w:r>
            <w:r w:rsidRPr="00476BD3">
              <w:rPr>
                <w:rFonts w:ascii="Times New Roman"/>
                <w:sz w:val="18"/>
                <w:szCs w:val="18"/>
              </w:rPr>
              <w:t>H</w:t>
            </w:r>
            <w:r w:rsidRPr="00476BD3">
              <w:rPr>
                <w:rFonts w:ascii="Times New Roman"/>
                <w:sz w:val="18"/>
                <w:szCs w:val="18"/>
                <w:vertAlign w:val="subscript"/>
              </w:rPr>
              <w:t>3</w:t>
            </w:r>
            <w:r w:rsidRPr="00476BD3">
              <w:rPr>
                <w:rFonts w:hAnsi="宋体" w:hint="eastAsia"/>
                <w:sz w:val="18"/>
                <w:szCs w:val="18"/>
              </w:rPr>
              <w:t>•</w:t>
            </w:r>
            <w:r w:rsidRPr="00476BD3">
              <w:rPr>
                <w:rFonts w:ascii="Times New Roman"/>
                <w:sz w:val="18"/>
                <w:szCs w:val="18"/>
              </w:rPr>
              <w:t>H</w:t>
            </w:r>
            <w:r w:rsidRPr="00476BD3">
              <w:rPr>
                <w:rFonts w:ascii="Times New Roman"/>
                <w:sz w:val="18"/>
                <w:szCs w:val="18"/>
                <w:vertAlign w:val="subscript"/>
              </w:rPr>
              <w:t>2</w:t>
            </w:r>
            <w:r w:rsidRPr="00476BD3">
              <w:rPr>
                <w:rFonts w:ascii="Times New Roman"/>
                <w:sz w:val="18"/>
                <w:szCs w:val="18"/>
              </w:rPr>
              <w:t>O</w:t>
            </w:r>
          </w:p>
        </w:tc>
        <w:tc>
          <w:tcPr>
            <w:tcW w:w="1416" w:type="dxa"/>
            <w:tcBorders>
              <w:righ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8</w:t>
            </w:r>
            <w:r w:rsidRPr="00476BD3">
              <w:rPr>
                <w:rFonts w:ascii="Times New Roman"/>
                <w:sz w:val="18"/>
                <w:szCs w:val="18"/>
              </w:rPr>
              <w:t>2</w:t>
            </w:r>
          </w:p>
        </w:tc>
        <w:tc>
          <w:tcPr>
            <w:tcW w:w="993" w:type="dxa"/>
            <w:tcBorders>
              <w:lef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硝酸钙</w:t>
            </w:r>
          </w:p>
        </w:tc>
        <w:tc>
          <w:tcPr>
            <w:tcW w:w="2410"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color w:val="333333"/>
                <w:sz w:val="18"/>
                <w:szCs w:val="18"/>
                <w:shd w:val="clear" w:color="auto" w:fill="FFFFFF"/>
              </w:rPr>
              <w:t>Ca(NO</w:t>
            </w:r>
            <w:r w:rsidRPr="00476BD3">
              <w:rPr>
                <w:rFonts w:ascii="Times New Roman"/>
                <w:color w:val="333333"/>
                <w:sz w:val="18"/>
                <w:szCs w:val="18"/>
                <w:shd w:val="clear" w:color="auto" w:fill="FFFFFF"/>
                <w:vertAlign w:val="subscript"/>
              </w:rPr>
              <w:t>3</w:t>
            </w:r>
            <w:r w:rsidRPr="00476BD3">
              <w:rPr>
                <w:rFonts w:ascii="Times New Roman"/>
                <w:color w:val="333333"/>
                <w:sz w:val="18"/>
                <w:szCs w:val="18"/>
                <w:shd w:val="clear" w:color="auto" w:fill="FFFFFF"/>
              </w:rPr>
              <w:t>)</w:t>
            </w:r>
            <w:r w:rsidRPr="00476BD3">
              <w:rPr>
                <w:rFonts w:ascii="Times New Roman"/>
                <w:color w:val="333333"/>
                <w:sz w:val="18"/>
                <w:szCs w:val="18"/>
                <w:shd w:val="clear" w:color="auto" w:fill="FFFFFF"/>
                <w:vertAlign w:val="subscript"/>
              </w:rPr>
              <w:t>2</w:t>
            </w:r>
          </w:p>
        </w:tc>
        <w:tc>
          <w:tcPr>
            <w:tcW w:w="1382"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1</w:t>
            </w:r>
            <w:r w:rsidRPr="00476BD3">
              <w:rPr>
                <w:rFonts w:ascii="Times New Roman"/>
                <w:sz w:val="18"/>
                <w:szCs w:val="18"/>
              </w:rPr>
              <w:t>5</w:t>
            </w:r>
          </w:p>
        </w:tc>
      </w:tr>
      <w:tr w:rsidR="00BA24AB" w:rsidRPr="00476BD3" w:rsidTr="00EA5473">
        <w:tc>
          <w:tcPr>
            <w:tcW w:w="1101" w:type="dxa"/>
            <w:tcBorders>
              <w:bottom w:val="single" w:sz="8" w:space="0" w:color="auto"/>
            </w:tcBorders>
            <w:shd w:val="clear" w:color="auto" w:fill="auto"/>
            <w:vAlign w:val="center"/>
          </w:tcPr>
          <w:p w:rsidR="00BA24AB" w:rsidRPr="00476BD3" w:rsidRDefault="00BA24AB" w:rsidP="00EA5473">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硫硝铵</w:t>
            </w:r>
          </w:p>
        </w:tc>
        <w:tc>
          <w:tcPr>
            <w:tcW w:w="2268" w:type="dxa"/>
            <w:tcBorders>
              <w:bottom w:val="single" w:sz="8" w:space="0" w:color="auto"/>
            </w:tcBorders>
            <w:shd w:val="clear" w:color="auto" w:fill="auto"/>
            <w:vAlign w:val="center"/>
          </w:tcPr>
          <w:p w:rsidR="00BA24AB" w:rsidRPr="00476BD3" w:rsidRDefault="00BA24AB" w:rsidP="00EA5473">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硝酸铵和硫酸铵的混合物</w:t>
            </w:r>
          </w:p>
        </w:tc>
        <w:tc>
          <w:tcPr>
            <w:tcW w:w="1416" w:type="dxa"/>
            <w:tcBorders>
              <w:bottom w:val="single" w:sz="8" w:space="0" w:color="auto"/>
              <w:right w:val="double" w:sz="4" w:space="0" w:color="auto"/>
            </w:tcBorders>
            <w:shd w:val="clear" w:color="auto" w:fill="auto"/>
            <w:vAlign w:val="center"/>
          </w:tcPr>
          <w:p w:rsidR="00BA24AB" w:rsidRPr="00476BD3" w:rsidRDefault="00BA24AB" w:rsidP="00EA5473">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2</w:t>
            </w:r>
            <w:r w:rsidRPr="00476BD3">
              <w:rPr>
                <w:rFonts w:ascii="Times New Roman"/>
                <w:sz w:val="18"/>
                <w:szCs w:val="18"/>
              </w:rPr>
              <w:t>6</w:t>
            </w:r>
          </w:p>
        </w:tc>
        <w:tc>
          <w:tcPr>
            <w:tcW w:w="993" w:type="dxa"/>
            <w:tcBorders>
              <w:left w:val="double" w:sz="4" w:space="0" w:color="auto"/>
              <w:bottom w:val="single" w:sz="8" w:space="0" w:color="auto"/>
            </w:tcBorders>
            <w:shd w:val="clear" w:color="auto" w:fill="auto"/>
            <w:vAlign w:val="center"/>
          </w:tcPr>
          <w:p w:rsidR="00BA24AB" w:rsidRPr="00476BD3" w:rsidRDefault="00BA24AB" w:rsidP="00EA5473">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硝酸铵钙</w:t>
            </w:r>
          </w:p>
        </w:tc>
        <w:tc>
          <w:tcPr>
            <w:tcW w:w="2410" w:type="dxa"/>
            <w:tcBorders>
              <w:bottom w:val="single" w:sz="8" w:space="0" w:color="auto"/>
            </w:tcBorders>
            <w:shd w:val="clear" w:color="auto" w:fill="auto"/>
            <w:vAlign w:val="center"/>
          </w:tcPr>
          <w:p w:rsidR="00BA24AB" w:rsidRPr="00476BD3" w:rsidRDefault="00BA24AB" w:rsidP="00EA5473">
            <w:pPr>
              <w:pStyle w:val="aff0"/>
              <w:adjustRightInd w:val="0"/>
              <w:snapToGrid w:val="0"/>
              <w:ind w:rightChars="-16" w:right="-34" w:firstLineChars="0" w:firstLine="0"/>
              <w:jc w:val="center"/>
              <w:rPr>
                <w:rFonts w:ascii="Times New Roman"/>
                <w:sz w:val="18"/>
                <w:szCs w:val="18"/>
              </w:rPr>
            </w:pPr>
            <w:r w:rsidRPr="00476BD3">
              <w:rPr>
                <w:rFonts w:ascii="Times New Roman"/>
                <w:color w:val="333333"/>
                <w:sz w:val="18"/>
                <w:szCs w:val="18"/>
                <w:shd w:val="clear" w:color="auto" w:fill="FFFFFF"/>
              </w:rPr>
              <w:t>5Ca(NO</w:t>
            </w:r>
            <w:r w:rsidRPr="00476BD3">
              <w:rPr>
                <w:rFonts w:ascii="Times New Roman"/>
                <w:color w:val="333333"/>
                <w:sz w:val="18"/>
                <w:szCs w:val="18"/>
                <w:shd w:val="clear" w:color="auto" w:fill="FFFFFF"/>
                <w:vertAlign w:val="subscript"/>
              </w:rPr>
              <w:t>3</w:t>
            </w:r>
            <w:r w:rsidRPr="00476BD3">
              <w:rPr>
                <w:rFonts w:ascii="Times New Roman"/>
                <w:color w:val="333333"/>
                <w:sz w:val="18"/>
                <w:szCs w:val="18"/>
                <w:shd w:val="clear" w:color="auto" w:fill="FFFFFF"/>
              </w:rPr>
              <w:t>)</w:t>
            </w:r>
            <w:r w:rsidRPr="00476BD3">
              <w:rPr>
                <w:rFonts w:ascii="Times New Roman"/>
                <w:color w:val="333333"/>
                <w:sz w:val="18"/>
                <w:szCs w:val="18"/>
                <w:shd w:val="clear" w:color="auto" w:fill="FFFFFF"/>
                <w:vertAlign w:val="subscript"/>
              </w:rPr>
              <w:t>2</w:t>
            </w:r>
            <w:r w:rsidRPr="00476BD3">
              <w:rPr>
                <w:rFonts w:hAnsi="宋体" w:hint="eastAsia"/>
                <w:sz w:val="18"/>
                <w:szCs w:val="18"/>
              </w:rPr>
              <w:t>•</w:t>
            </w:r>
            <w:r w:rsidRPr="00476BD3">
              <w:rPr>
                <w:rFonts w:ascii="Times New Roman"/>
                <w:color w:val="333333"/>
                <w:sz w:val="18"/>
                <w:szCs w:val="18"/>
                <w:shd w:val="clear" w:color="auto" w:fill="FFFFFF"/>
              </w:rPr>
              <w:t>NH</w:t>
            </w:r>
            <w:r w:rsidRPr="00476BD3">
              <w:rPr>
                <w:rFonts w:ascii="Times New Roman"/>
                <w:color w:val="333333"/>
                <w:sz w:val="18"/>
                <w:szCs w:val="18"/>
                <w:shd w:val="clear" w:color="auto" w:fill="FFFFFF"/>
                <w:vertAlign w:val="subscript"/>
              </w:rPr>
              <w:t>4</w:t>
            </w:r>
            <w:r w:rsidRPr="00476BD3">
              <w:rPr>
                <w:rFonts w:ascii="Times New Roman"/>
                <w:color w:val="333333"/>
                <w:sz w:val="18"/>
                <w:szCs w:val="18"/>
                <w:shd w:val="clear" w:color="auto" w:fill="FFFFFF"/>
              </w:rPr>
              <w:t>NO</w:t>
            </w:r>
            <w:r w:rsidRPr="00476BD3">
              <w:rPr>
                <w:rFonts w:ascii="Times New Roman"/>
                <w:color w:val="333333"/>
                <w:sz w:val="18"/>
                <w:szCs w:val="18"/>
                <w:shd w:val="clear" w:color="auto" w:fill="FFFFFF"/>
                <w:vertAlign w:val="subscript"/>
              </w:rPr>
              <w:t>3</w:t>
            </w:r>
            <w:r w:rsidRPr="00476BD3">
              <w:rPr>
                <w:rFonts w:hAnsi="宋体" w:hint="eastAsia"/>
                <w:sz w:val="18"/>
                <w:szCs w:val="18"/>
              </w:rPr>
              <w:t>•</w:t>
            </w:r>
            <w:r w:rsidRPr="00476BD3">
              <w:rPr>
                <w:rFonts w:ascii="Times New Roman"/>
                <w:color w:val="333333"/>
                <w:sz w:val="18"/>
                <w:szCs w:val="18"/>
                <w:shd w:val="clear" w:color="auto" w:fill="FFFFFF"/>
              </w:rPr>
              <w:t>10H</w:t>
            </w:r>
            <w:r w:rsidRPr="00476BD3">
              <w:rPr>
                <w:rFonts w:ascii="Times New Roman"/>
                <w:color w:val="333333"/>
                <w:sz w:val="18"/>
                <w:szCs w:val="18"/>
                <w:shd w:val="clear" w:color="auto" w:fill="FFFFFF"/>
                <w:vertAlign w:val="subscript"/>
              </w:rPr>
              <w:t>2</w:t>
            </w:r>
            <w:r w:rsidRPr="00476BD3">
              <w:rPr>
                <w:rFonts w:ascii="Times New Roman"/>
                <w:color w:val="333333"/>
                <w:sz w:val="18"/>
                <w:szCs w:val="18"/>
                <w:shd w:val="clear" w:color="auto" w:fill="FFFFFF"/>
              </w:rPr>
              <w:t>O</w:t>
            </w:r>
          </w:p>
        </w:tc>
        <w:tc>
          <w:tcPr>
            <w:tcW w:w="1382" w:type="dxa"/>
            <w:tcBorders>
              <w:bottom w:val="single" w:sz="8" w:space="0" w:color="auto"/>
            </w:tcBorders>
            <w:shd w:val="clear" w:color="auto" w:fill="auto"/>
            <w:vAlign w:val="center"/>
          </w:tcPr>
          <w:p w:rsidR="00BA24AB" w:rsidRPr="00476BD3" w:rsidRDefault="00BA24AB" w:rsidP="00EA5473">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2</w:t>
            </w:r>
            <w:r w:rsidRPr="00476BD3">
              <w:rPr>
                <w:rFonts w:ascii="Times New Roman"/>
                <w:sz w:val="18"/>
                <w:szCs w:val="18"/>
              </w:rPr>
              <w:t>7</w:t>
            </w:r>
          </w:p>
        </w:tc>
      </w:tr>
    </w:tbl>
    <w:p w:rsidR="00BA24AB" w:rsidRPr="00476BD3" w:rsidRDefault="00BA24AB" w:rsidP="00BA24AB"/>
    <w:p w:rsidR="00BA24AB" w:rsidRPr="00476BD3" w:rsidRDefault="00BA24AB" w:rsidP="00BA24AB">
      <w:pPr>
        <w:pStyle w:val="af0"/>
        <w:numPr>
          <w:ilvl w:val="0"/>
          <w:numId w:val="0"/>
        </w:numPr>
        <w:spacing w:before="156" w:after="156"/>
      </w:pPr>
      <w:r w:rsidRPr="00476BD3">
        <w:rPr>
          <w:rFonts w:ascii="Times New Roman"/>
        </w:rPr>
        <w:t>表</w:t>
      </w:r>
      <w:r w:rsidRPr="00476BD3">
        <w:rPr>
          <w:rFonts w:ascii="Times New Roman"/>
        </w:rPr>
        <w:t>B</w:t>
      </w:r>
      <w:r w:rsidRPr="00476BD3">
        <w:rPr>
          <w:rFonts w:ascii="Times New Roman" w:hint="eastAsia"/>
        </w:rPr>
        <w:t>3</w:t>
      </w:r>
      <w:r w:rsidRPr="00476BD3">
        <w:rPr>
          <w:rFonts w:hint="eastAsia"/>
        </w:rPr>
        <w:t>有机肥含水率和含氮量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76"/>
        <w:gridCol w:w="1276"/>
        <w:gridCol w:w="1133"/>
        <w:gridCol w:w="1986"/>
        <w:gridCol w:w="1417"/>
        <w:gridCol w:w="1382"/>
      </w:tblGrid>
      <w:tr w:rsidR="00BA24AB" w:rsidRPr="00476BD3" w:rsidTr="00EA5473">
        <w:tc>
          <w:tcPr>
            <w:tcW w:w="2376" w:type="dxa"/>
            <w:tcBorders>
              <w:top w:val="single" w:sz="8" w:space="0" w:color="auto"/>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有机</w:t>
            </w:r>
            <w:r w:rsidRPr="00476BD3">
              <w:rPr>
                <w:rFonts w:ascii="Times New Roman"/>
                <w:b/>
                <w:sz w:val="18"/>
                <w:szCs w:val="18"/>
              </w:rPr>
              <w:t>肥名称</w:t>
            </w:r>
          </w:p>
        </w:tc>
        <w:tc>
          <w:tcPr>
            <w:tcW w:w="1276" w:type="dxa"/>
            <w:tcBorders>
              <w:top w:val="single" w:sz="8" w:space="0" w:color="auto"/>
              <w:bottom w:val="single" w:sz="8" w:space="0" w:color="auto"/>
            </w:tcBorders>
            <w:shd w:val="clear" w:color="auto" w:fill="auto"/>
            <w:vAlign w:val="center"/>
          </w:tcPr>
          <w:p w:rsidR="00BA24AB" w:rsidRPr="00476BD3" w:rsidRDefault="00BA24AB" w:rsidP="00EA5473">
            <w:pPr>
              <w:jc w:val="center"/>
              <w:rPr>
                <w:b/>
                <w:noProof/>
                <w:kern w:val="0"/>
                <w:sz w:val="18"/>
                <w:szCs w:val="18"/>
              </w:rPr>
            </w:pPr>
            <w:r w:rsidRPr="00476BD3">
              <w:rPr>
                <w:rFonts w:hint="eastAsia"/>
                <w:b/>
                <w:noProof/>
                <w:kern w:val="0"/>
                <w:sz w:val="18"/>
                <w:szCs w:val="18"/>
              </w:rPr>
              <w:t>含水率（</w:t>
            </w:r>
            <w:r w:rsidRPr="00476BD3">
              <w:rPr>
                <w:rFonts w:hint="eastAsia"/>
                <w:b/>
                <w:noProof/>
                <w:kern w:val="0"/>
                <w:sz w:val="18"/>
                <w:szCs w:val="18"/>
              </w:rPr>
              <w:t>%</w:t>
            </w:r>
            <w:r w:rsidRPr="00476BD3">
              <w:rPr>
                <w:rFonts w:hint="eastAsia"/>
                <w:b/>
                <w:noProof/>
                <w:kern w:val="0"/>
                <w:sz w:val="18"/>
                <w:szCs w:val="18"/>
              </w:rPr>
              <w:t>）</w:t>
            </w:r>
          </w:p>
        </w:tc>
        <w:tc>
          <w:tcPr>
            <w:tcW w:w="1133" w:type="dxa"/>
            <w:tcBorders>
              <w:top w:val="single" w:sz="8" w:space="0" w:color="auto"/>
              <w:bottom w:val="single" w:sz="8" w:space="0" w:color="auto"/>
              <w:right w:val="double" w:sz="4" w:space="0" w:color="auto"/>
            </w:tcBorders>
            <w:shd w:val="clear" w:color="auto" w:fill="auto"/>
            <w:vAlign w:val="center"/>
          </w:tcPr>
          <w:p w:rsidR="00BA24AB" w:rsidRPr="00476BD3" w:rsidRDefault="00BA24AB" w:rsidP="00EA5473">
            <w:pPr>
              <w:jc w:val="center"/>
              <w:rPr>
                <w:b/>
                <w:noProof/>
                <w:kern w:val="0"/>
                <w:sz w:val="18"/>
                <w:szCs w:val="18"/>
              </w:rPr>
            </w:pPr>
            <w:r w:rsidRPr="00476BD3">
              <w:rPr>
                <w:b/>
                <w:noProof/>
                <w:kern w:val="0"/>
                <w:sz w:val="18"/>
                <w:szCs w:val="18"/>
              </w:rPr>
              <w:t>含氮量（</w:t>
            </w:r>
            <w:r w:rsidRPr="00476BD3">
              <w:rPr>
                <w:b/>
                <w:noProof/>
                <w:kern w:val="0"/>
                <w:sz w:val="18"/>
                <w:szCs w:val="18"/>
              </w:rPr>
              <w:t>%</w:t>
            </w:r>
            <w:r w:rsidRPr="00476BD3">
              <w:rPr>
                <w:b/>
                <w:noProof/>
                <w:kern w:val="0"/>
                <w:sz w:val="18"/>
                <w:szCs w:val="18"/>
              </w:rPr>
              <w:t>）</w:t>
            </w:r>
          </w:p>
        </w:tc>
        <w:tc>
          <w:tcPr>
            <w:tcW w:w="1986" w:type="dxa"/>
            <w:tcBorders>
              <w:top w:val="single" w:sz="8" w:space="0" w:color="auto"/>
              <w:left w:val="double" w:sz="4" w:space="0" w:color="auto"/>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化肥名称</w:t>
            </w:r>
          </w:p>
        </w:tc>
        <w:tc>
          <w:tcPr>
            <w:tcW w:w="1417" w:type="dxa"/>
            <w:tcBorders>
              <w:top w:val="single" w:sz="8" w:space="0" w:color="auto"/>
              <w:bottom w:val="single" w:sz="8" w:space="0" w:color="auto"/>
            </w:tcBorders>
            <w:shd w:val="clear" w:color="auto" w:fill="auto"/>
            <w:vAlign w:val="center"/>
          </w:tcPr>
          <w:p w:rsidR="00BA24AB" w:rsidRPr="00476BD3" w:rsidRDefault="00BA24AB" w:rsidP="00EA5473">
            <w:pPr>
              <w:jc w:val="center"/>
              <w:rPr>
                <w:b/>
                <w:noProof/>
                <w:kern w:val="0"/>
                <w:sz w:val="18"/>
                <w:szCs w:val="18"/>
              </w:rPr>
            </w:pPr>
            <w:r w:rsidRPr="00476BD3">
              <w:rPr>
                <w:rFonts w:hint="eastAsia"/>
                <w:b/>
                <w:noProof/>
                <w:kern w:val="0"/>
                <w:sz w:val="18"/>
                <w:szCs w:val="18"/>
              </w:rPr>
              <w:t>含水率（</w:t>
            </w:r>
            <w:r w:rsidRPr="00476BD3">
              <w:rPr>
                <w:rFonts w:hint="eastAsia"/>
                <w:b/>
                <w:noProof/>
                <w:kern w:val="0"/>
                <w:sz w:val="18"/>
                <w:szCs w:val="18"/>
              </w:rPr>
              <w:t>%</w:t>
            </w:r>
            <w:r w:rsidRPr="00476BD3">
              <w:rPr>
                <w:rFonts w:hint="eastAsia"/>
                <w:b/>
                <w:noProof/>
                <w:kern w:val="0"/>
                <w:sz w:val="18"/>
                <w:szCs w:val="18"/>
              </w:rPr>
              <w:t>）</w:t>
            </w:r>
          </w:p>
        </w:tc>
        <w:tc>
          <w:tcPr>
            <w:tcW w:w="1382" w:type="dxa"/>
            <w:tcBorders>
              <w:top w:val="single" w:sz="8" w:space="0" w:color="auto"/>
              <w:bottom w:val="single" w:sz="8" w:space="0" w:color="auto"/>
            </w:tcBorders>
            <w:shd w:val="clear" w:color="auto" w:fill="auto"/>
            <w:vAlign w:val="center"/>
          </w:tcPr>
          <w:p w:rsidR="00BA24AB" w:rsidRPr="00476BD3" w:rsidRDefault="00BA24AB" w:rsidP="00EA5473">
            <w:pPr>
              <w:jc w:val="center"/>
              <w:rPr>
                <w:b/>
                <w:noProof/>
                <w:kern w:val="0"/>
                <w:sz w:val="18"/>
                <w:szCs w:val="18"/>
              </w:rPr>
            </w:pPr>
            <w:r w:rsidRPr="00476BD3">
              <w:rPr>
                <w:b/>
                <w:noProof/>
                <w:kern w:val="0"/>
                <w:sz w:val="18"/>
                <w:szCs w:val="18"/>
              </w:rPr>
              <w:t>含氮量（</w:t>
            </w:r>
            <w:r w:rsidRPr="00476BD3">
              <w:rPr>
                <w:b/>
                <w:noProof/>
                <w:kern w:val="0"/>
                <w:sz w:val="18"/>
                <w:szCs w:val="18"/>
              </w:rPr>
              <w:t>%</w:t>
            </w:r>
            <w:r w:rsidRPr="00476BD3">
              <w:rPr>
                <w:b/>
                <w:noProof/>
                <w:kern w:val="0"/>
                <w:sz w:val="18"/>
                <w:szCs w:val="18"/>
              </w:rPr>
              <w:t>）</w:t>
            </w:r>
          </w:p>
        </w:tc>
      </w:tr>
      <w:tr w:rsidR="00BA24AB" w:rsidRPr="00476BD3" w:rsidTr="00EA5473">
        <w:tc>
          <w:tcPr>
            <w:tcW w:w="2376" w:type="dxa"/>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有机肥厂牲畜粪便堆肥</w:t>
            </w:r>
          </w:p>
        </w:tc>
        <w:tc>
          <w:tcPr>
            <w:tcW w:w="1276"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等线" w:eastAsia="等线" w:hAnsi="等线" w:hint="eastAsia"/>
                <w:sz w:val="18"/>
                <w:szCs w:val="18"/>
              </w:rPr>
              <w:t>≤</w:t>
            </w:r>
            <w:r w:rsidRPr="00476BD3">
              <w:rPr>
                <w:rFonts w:ascii="Times New Roman"/>
                <w:sz w:val="18"/>
                <w:szCs w:val="18"/>
              </w:rPr>
              <w:t>30</w:t>
            </w:r>
            <w:r w:rsidRPr="00476BD3">
              <w:rPr>
                <w:rFonts w:ascii="Times New Roman" w:hint="eastAsia"/>
                <w:sz w:val="18"/>
                <w:szCs w:val="18"/>
                <w:vertAlign w:val="superscript"/>
              </w:rPr>
              <w:t>a</w:t>
            </w:r>
          </w:p>
        </w:tc>
        <w:tc>
          <w:tcPr>
            <w:tcW w:w="1133" w:type="dxa"/>
            <w:tcBorders>
              <w:righ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1</w:t>
            </w:r>
            <w:r w:rsidRPr="00476BD3">
              <w:rPr>
                <w:rFonts w:ascii="Times New Roman"/>
                <w:sz w:val="18"/>
                <w:szCs w:val="18"/>
                <w:vertAlign w:val="superscript"/>
              </w:rPr>
              <w:t>c</w:t>
            </w:r>
          </w:p>
        </w:tc>
        <w:tc>
          <w:tcPr>
            <w:tcW w:w="1986" w:type="dxa"/>
            <w:tcBorders>
              <w:lef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猪、羊、马粪自制肥</w:t>
            </w:r>
          </w:p>
        </w:tc>
        <w:tc>
          <w:tcPr>
            <w:tcW w:w="1417"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等线" w:eastAsia="等线" w:hAnsi="等线" w:hint="eastAsia"/>
                <w:sz w:val="18"/>
                <w:szCs w:val="18"/>
              </w:rPr>
              <w:t>≤</w:t>
            </w:r>
            <w:r w:rsidRPr="00476BD3">
              <w:rPr>
                <w:rFonts w:ascii="Times New Roman" w:hint="eastAsia"/>
                <w:sz w:val="18"/>
                <w:szCs w:val="18"/>
              </w:rPr>
              <w:t>4</w:t>
            </w:r>
            <w:r w:rsidRPr="00476BD3">
              <w:rPr>
                <w:rFonts w:ascii="Times New Roman"/>
                <w:sz w:val="18"/>
                <w:szCs w:val="18"/>
              </w:rPr>
              <w:t>5</w:t>
            </w:r>
            <w:r w:rsidRPr="00476BD3">
              <w:rPr>
                <w:rFonts w:ascii="Times New Roman" w:hint="eastAsia"/>
                <w:sz w:val="18"/>
                <w:szCs w:val="18"/>
                <w:vertAlign w:val="superscript"/>
              </w:rPr>
              <w:t>b</w:t>
            </w:r>
          </w:p>
        </w:tc>
        <w:tc>
          <w:tcPr>
            <w:tcW w:w="1382" w:type="dxa"/>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0</w:t>
            </w:r>
            <w:r w:rsidRPr="00476BD3">
              <w:rPr>
                <w:rFonts w:ascii="Times New Roman"/>
                <w:sz w:val="18"/>
                <w:szCs w:val="18"/>
              </w:rPr>
              <w:t>.7</w:t>
            </w:r>
            <w:r w:rsidRPr="00476BD3">
              <w:rPr>
                <w:rFonts w:ascii="Times New Roman"/>
                <w:sz w:val="18"/>
                <w:szCs w:val="18"/>
                <w:vertAlign w:val="superscript"/>
              </w:rPr>
              <w:t>c</w:t>
            </w:r>
          </w:p>
        </w:tc>
      </w:tr>
      <w:tr w:rsidR="00BA24AB" w:rsidRPr="00476BD3" w:rsidTr="00EA5473">
        <w:tc>
          <w:tcPr>
            <w:tcW w:w="2376" w:type="dxa"/>
            <w:tcBorders>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牛粪自制肥</w:t>
            </w:r>
          </w:p>
        </w:tc>
        <w:tc>
          <w:tcPr>
            <w:tcW w:w="1276" w:type="dxa"/>
            <w:tcBorders>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等线" w:eastAsia="等线" w:hAnsi="等线" w:hint="eastAsia"/>
                <w:sz w:val="18"/>
                <w:szCs w:val="18"/>
              </w:rPr>
              <w:t>≤</w:t>
            </w:r>
            <w:r w:rsidRPr="00476BD3">
              <w:rPr>
                <w:rFonts w:ascii="Times New Roman" w:hint="eastAsia"/>
                <w:sz w:val="18"/>
                <w:szCs w:val="18"/>
              </w:rPr>
              <w:t>4</w:t>
            </w:r>
            <w:r w:rsidRPr="00476BD3">
              <w:rPr>
                <w:rFonts w:ascii="Times New Roman"/>
                <w:sz w:val="18"/>
                <w:szCs w:val="18"/>
              </w:rPr>
              <w:t>5</w:t>
            </w:r>
            <w:r w:rsidRPr="00476BD3">
              <w:rPr>
                <w:rFonts w:ascii="Times New Roman" w:hint="eastAsia"/>
                <w:sz w:val="18"/>
                <w:szCs w:val="18"/>
                <w:vertAlign w:val="superscript"/>
              </w:rPr>
              <w:t>b</w:t>
            </w:r>
          </w:p>
        </w:tc>
        <w:tc>
          <w:tcPr>
            <w:tcW w:w="1133" w:type="dxa"/>
            <w:tcBorders>
              <w:bottom w:val="single" w:sz="8" w:space="0" w:color="auto"/>
              <w:right w:val="double" w:sz="4"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0</w:t>
            </w:r>
            <w:r w:rsidRPr="00476BD3">
              <w:rPr>
                <w:rFonts w:ascii="Times New Roman"/>
                <w:sz w:val="18"/>
                <w:szCs w:val="18"/>
              </w:rPr>
              <w:t>.6</w:t>
            </w:r>
            <w:r w:rsidRPr="00476BD3">
              <w:rPr>
                <w:rFonts w:ascii="Times New Roman"/>
                <w:sz w:val="18"/>
                <w:szCs w:val="18"/>
                <w:vertAlign w:val="superscript"/>
              </w:rPr>
              <w:t>c</w:t>
            </w:r>
          </w:p>
        </w:tc>
        <w:tc>
          <w:tcPr>
            <w:tcW w:w="1986" w:type="dxa"/>
            <w:tcBorders>
              <w:left w:val="double" w:sz="4" w:space="0" w:color="auto"/>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鸡粪自制肥</w:t>
            </w:r>
          </w:p>
        </w:tc>
        <w:tc>
          <w:tcPr>
            <w:tcW w:w="1417" w:type="dxa"/>
            <w:tcBorders>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等线" w:eastAsia="等线" w:hAnsi="等线" w:hint="eastAsia"/>
                <w:sz w:val="18"/>
                <w:szCs w:val="18"/>
              </w:rPr>
              <w:t>≤</w:t>
            </w:r>
            <w:r w:rsidRPr="00476BD3">
              <w:rPr>
                <w:rFonts w:ascii="Times New Roman" w:hint="eastAsia"/>
                <w:sz w:val="18"/>
                <w:szCs w:val="18"/>
              </w:rPr>
              <w:t>4</w:t>
            </w:r>
            <w:r w:rsidRPr="00476BD3">
              <w:rPr>
                <w:rFonts w:ascii="Times New Roman"/>
                <w:sz w:val="18"/>
                <w:szCs w:val="18"/>
              </w:rPr>
              <w:t>5</w:t>
            </w:r>
            <w:r w:rsidRPr="00476BD3">
              <w:rPr>
                <w:rFonts w:ascii="Times New Roman" w:hint="eastAsia"/>
                <w:sz w:val="18"/>
                <w:szCs w:val="18"/>
                <w:vertAlign w:val="superscript"/>
              </w:rPr>
              <w:t>b</w:t>
            </w:r>
          </w:p>
        </w:tc>
        <w:tc>
          <w:tcPr>
            <w:tcW w:w="1382" w:type="dxa"/>
            <w:tcBorders>
              <w:bottom w:val="single" w:sz="8"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hint="eastAsia"/>
                <w:sz w:val="18"/>
                <w:szCs w:val="18"/>
              </w:rPr>
              <w:t>1</w:t>
            </w:r>
            <w:r w:rsidRPr="00476BD3">
              <w:rPr>
                <w:rFonts w:ascii="Times New Roman"/>
                <w:sz w:val="18"/>
                <w:szCs w:val="18"/>
              </w:rPr>
              <w:t>.9</w:t>
            </w:r>
            <w:r w:rsidRPr="00476BD3">
              <w:rPr>
                <w:rFonts w:ascii="Times New Roman"/>
                <w:sz w:val="18"/>
                <w:szCs w:val="18"/>
                <w:vertAlign w:val="superscript"/>
              </w:rPr>
              <w:t>c</w:t>
            </w:r>
          </w:p>
        </w:tc>
      </w:tr>
      <w:tr w:rsidR="00BA24AB" w:rsidRPr="00476BD3" w:rsidTr="00EA5473">
        <w:tc>
          <w:tcPr>
            <w:tcW w:w="9570" w:type="dxa"/>
            <w:gridSpan w:val="6"/>
            <w:tcBorders>
              <w:top w:val="single" w:sz="8" w:space="0" w:color="auto"/>
              <w:bottom w:val="single" w:sz="8" w:space="0" w:color="auto"/>
            </w:tcBorders>
            <w:shd w:val="clear" w:color="auto" w:fill="auto"/>
          </w:tcPr>
          <w:p w:rsidR="00BA24AB" w:rsidRPr="00476BD3" w:rsidRDefault="00BA24AB" w:rsidP="006A5248">
            <w:pPr>
              <w:pStyle w:val="a2"/>
              <w:numPr>
                <w:ilvl w:val="0"/>
                <w:numId w:val="30"/>
              </w:numPr>
              <w:rPr>
                <w:rFonts w:ascii="Times New Roman"/>
              </w:rPr>
            </w:pPr>
            <w:r w:rsidRPr="00476BD3">
              <w:rPr>
                <w:rFonts w:ascii="Times New Roman"/>
              </w:rPr>
              <w:t>数据来源于农业部行业标准（</w:t>
            </w:r>
            <w:r w:rsidRPr="00476BD3">
              <w:rPr>
                <w:rFonts w:ascii="Times New Roman"/>
              </w:rPr>
              <w:t>NY 525-2012</w:t>
            </w:r>
            <w:r w:rsidRPr="00476BD3">
              <w:rPr>
                <w:rFonts w:ascii="Times New Roman"/>
              </w:rPr>
              <w:t>）</w:t>
            </w:r>
            <w:r w:rsidRPr="00476BD3">
              <w:rPr>
                <w:rFonts w:ascii="Times New Roman" w:hint="eastAsia"/>
              </w:rPr>
              <w:t>。</w:t>
            </w:r>
          </w:p>
          <w:p w:rsidR="00BA24AB" w:rsidRPr="00476BD3" w:rsidRDefault="00BA24AB" w:rsidP="006A5248">
            <w:pPr>
              <w:pStyle w:val="a2"/>
              <w:numPr>
                <w:ilvl w:val="0"/>
                <w:numId w:val="38"/>
              </w:numPr>
            </w:pPr>
            <w:r w:rsidRPr="00476BD3">
              <w:rPr>
                <w:rFonts w:ascii="Times New Roman"/>
              </w:rPr>
              <w:t>数据来源于山东地方标准畜禽粪便堆肥技术规范（</w:t>
            </w:r>
            <w:r w:rsidRPr="00476BD3">
              <w:rPr>
                <w:rFonts w:ascii="Times New Roman"/>
              </w:rPr>
              <w:t>DB37∕T 3591-2019</w:t>
            </w:r>
            <w:r w:rsidRPr="00476BD3">
              <w:rPr>
                <w:rFonts w:ascii="Times New Roman"/>
              </w:rPr>
              <w:t>）</w:t>
            </w:r>
            <w:r w:rsidRPr="00476BD3">
              <w:rPr>
                <w:rFonts w:ascii="Times New Roman" w:hint="eastAsia"/>
              </w:rPr>
              <w:t>。</w:t>
            </w:r>
          </w:p>
          <w:p w:rsidR="00BA24AB" w:rsidRPr="00476BD3" w:rsidRDefault="00BA24AB" w:rsidP="006A5248">
            <w:pPr>
              <w:pStyle w:val="a2"/>
              <w:numPr>
                <w:ilvl w:val="0"/>
                <w:numId w:val="38"/>
              </w:numPr>
            </w:pPr>
            <w:r w:rsidRPr="00476BD3">
              <w:rPr>
                <w:rFonts w:ascii="Times New Roman"/>
              </w:rPr>
              <w:t>数据来源于</w:t>
            </w:r>
            <w:hyperlink r:id="rId333" w:tgtFrame="_blank" w:history="1">
              <w:r w:rsidRPr="00476BD3">
                <w:rPr>
                  <w:rFonts w:ascii="Times New Roman"/>
                </w:rPr>
                <w:t>欧洲肥料制造商协会</w:t>
              </w:r>
            </w:hyperlink>
            <w:r w:rsidRPr="00476BD3">
              <w:rPr>
                <w:rFonts w:ascii="Times New Roman" w:hint="eastAsia"/>
              </w:rPr>
              <w:t>（</w:t>
            </w:r>
            <w:r w:rsidRPr="00476BD3">
              <w:rPr>
                <w:rFonts w:ascii="Times New Roman" w:hint="eastAsia"/>
              </w:rPr>
              <w:t>EF</w:t>
            </w:r>
            <w:r w:rsidRPr="00476BD3">
              <w:rPr>
                <w:rFonts w:ascii="Times New Roman"/>
              </w:rPr>
              <w:t>MA</w:t>
            </w:r>
            <w:r w:rsidRPr="00476BD3">
              <w:rPr>
                <w:rFonts w:ascii="Times New Roman" w:hint="eastAsia"/>
              </w:rPr>
              <w:t>，</w:t>
            </w:r>
            <w:r w:rsidRPr="00476BD3">
              <w:rPr>
                <w:rFonts w:ascii="Times New Roman" w:hint="eastAsia"/>
              </w:rPr>
              <w:t>2</w:t>
            </w:r>
            <w:r w:rsidRPr="00476BD3">
              <w:rPr>
                <w:rFonts w:ascii="Times New Roman"/>
              </w:rPr>
              <w:t>011</w:t>
            </w:r>
            <w:r w:rsidRPr="00476BD3">
              <w:rPr>
                <w:rFonts w:ascii="Times New Roman" w:hint="eastAsia"/>
              </w:rPr>
              <w:t>）。</w:t>
            </w:r>
          </w:p>
        </w:tc>
      </w:tr>
    </w:tbl>
    <w:p w:rsidR="00BA24AB" w:rsidRPr="00476BD3" w:rsidRDefault="00BA24AB" w:rsidP="00BA24AB"/>
    <w:p w:rsidR="00BA24AB" w:rsidRPr="00476BD3" w:rsidRDefault="00BA24AB" w:rsidP="00BA24AB">
      <w:pPr>
        <w:pStyle w:val="af0"/>
        <w:numPr>
          <w:ilvl w:val="0"/>
          <w:numId w:val="0"/>
        </w:numPr>
        <w:spacing w:before="156" w:after="156"/>
        <w:rPr>
          <w:rFonts w:ascii="Times New Roman"/>
        </w:rPr>
      </w:pPr>
      <w:r w:rsidRPr="00476BD3">
        <w:rPr>
          <w:rFonts w:ascii="Times New Roman"/>
        </w:rPr>
        <w:t>表</w:t>
      </w:r>
      <w:r w:rsidRPr="00476BD3">
        <w:rPr>
          <w:rFonts w:ascii="Times New Roman"/>
        </w:rPr>
        <w:t>B</w:t>
      </w:r>
      <w:r w:rsidRPr="00476BD3">
        <w:rPr>
          <w:rFonts w:ascii="Times New Roman" w:hint="eastAsia"/>
        </w:rPr>
        <w:t>4</w:t>
      </w:r>
      <w:r w:rsidRPr="00476BD3">
        <w:rPr>
          <w:rFonts w:ascii="Times New Roman"/>
        </w:rPr>
        <w:t>农作物主要参数</w:t>
      </w:r>
    </w:p>
    <w:tbl>
      <w:tblPr>
        <w:tblW w:w="9464" w:type="dxa"/>
        <w:tblCellMar>
          <w:left w:w="0" w:type="dxa"/>
          <w:right w:w="0" w:type="dxa"/>
        </w:tblCellMar>
        <w:tblLook w:val="0600" w:firstRow="0" w:lastRow="0" w:firstColumn="0" w:lastColumn="0" w:noHBand="1" w:noVBand="1"/>
      </w:tblPr>
      <w:tblGrid>
        <w:gridCol w:w="1526"/>
        <w:gridCol w:w="1417"/>
        <w:gridCol w:w="1560"/>
        <w:gridCol w:w="1559"/>
        <w:gridCol w:w="1701"/>
        <w:gridCol w:w="1701"/>
      </w:tblGrid>
      <w:tr w:rsidR="00BA24AB" w:rsidRPr="00476BD3" w:rsidTr="00EA5473">
        <w:trPr>
          <w:trHeight w:val="170"/>
        </w:trPr>
        <w:tc>
          <w:tcPr>
            <w:tcW w:w="1526" w:type="dxa"/>
            <w:tcBorders>
              <w:top w:val="single" w:sz="8" w:space="0" w:color="000000"/>
              <w:left w:val="single" w:sz="8" w:space="0" w:color="000000"/>
              <w:bottom w:val="single" w:sz="8" w:space="0" w:color="000000"/>
              <w:right w:val="single" w:sz="4"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lastRenderedPageBreak/>
              <w:t>农作物参数表</w:t>
            </w:r>
          </w:p>
        </w:tc>
        <w:tc>
          <w:tcPr>
            <w:tcW w:w="1417" w:type="dxa"/>
            <w:tcBorders>
              <w:top w:val="single" w:sz="8" w:space="0" w:color="000000"/>
              <w:left w:val="single" w:sz="4" w:space="0" w:color="000000"/>
              <w:bottom w:val="single" w:sz="8" w:space="0" w:color="000000"/>
              <w:right w:val="single" w:sz="4"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hint="eastAsia"/>
                <w:b/>
                <w:sz w:val="18"/>
                <w:szCs w:val="18"/>
              </w:rPr>
              <w:t>含水率</w:t>
            </w:r>
          </w:p>
        </w:tc>
        <w:tc>
          <w:tcPr>
            <w:tcW w:w="1560" w:type="dxa"/>
            <w:tcBorders>
              <w:top w:val="single" w:sz="8" w:space="0" w:color="000000"/>
              <w:left w:val="single" w:sz="4" w:space="0" w:color="000000"/>
              <w:bottom w:val="single" w:sz="8" w:space="0" w:color="000000"/>
              <w:right w:val="single" w:sz="4"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籽粒含氮量</w:t>
            </w:r>
          </w:p>
        </w:tc>
        <w:tc>
          <w:tcPr>
            <w:tcW w:w="1559" w:type="dxa"/>
            <w:tcBorders>
              <w:top w:val="single" w:sz="8" w:space="0" w:color="000000"/>
              <w:left w:val="single" w:sz="4" w:space="0" w:color="000000"/>
              <w:bottom w:val="single" w:sz="8" w:space="0" w:color="000000"/>
              <w:right w:val="single" w:sz="4"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秸秆含氮量</w:t>
            </w:r>
          </w:p>
        </w:tc>
        <w:tc>
          <w:tcPr>
            <w:tcW w:w="1701" w:type="dxa"/>
            <w:tcBorders>
              <w:top w:val="single" w:sz="8" w:space="0" w:color="000000"/>
              <w:left w:val="single" w:sz="4" w:space="0" w:color="000000"/>
              <w:bottom w:val="single" w:sz="8" w:space="0" w:color="000000"/>
              <w:right w:val="single" w:sz="4"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经济系数</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根冠比</w:t>
            </w:r>
          </w:p>
        </w:tc>
      </w:tr>
      <w:tr w:rsidR="00BA24AB" w:rsidRPr="00476BD3" w:rsidTr="00EA5473">
        <w:trPr>
          <w:trHeight w:val="170"/>
        </w:trPr>
        <w:tc>
          <w:tcPr>
            <w:tcW w:w="1526" w:type="dxa"/>
            <w:tcBorders>
              <w:top w:val="single" w:sz="8" w:space="0" w:color="000000"/>
              <w:left w:val="single" w:sz="8"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水稻</w:t>
            </w:r>
          </w:p>
        </w:tc>
        <w:tc>
          <w:tcPr>
            <w:tcW w:w="1417" w:type="dxa"/>
            <w:tcBorders>
              <w:top w:val="single" w:sz="8"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0.145</w:t>
            </w:r>
          </w:p>
        </w:tc>
        <w:tc>
          <w:tcPr>
            <w:tcW w:w="1560" w:type="dxa"/>
            <w:tcBorders>
              <w:top w:val="single" w:sz="8"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0.01</w:t>
            </w:r>
          </w:p>
        </w:tc>
        <w:tc>
          <w:tcPr>
            <w:tcW w:w="1559" w:type="dxa"/>
            <w:tcBorders>
              <w:top w:val="single" w:sz="8"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0.00753</w:t>
            </w:r>
          </w:p>
        </w:tc>
        <w:tc>
          <w:tcPr>
            <w:tcW w:w="1701" w:type="dxa"/>
            <w:tcBorders>
              <w:top w:val="single" w:sz="8"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0.489</w:t>
            </w:r>
          </w:p>
        </w:tc>
        <w:tc>
          <w:tcPr>
            <w:tcW w:w="1701" w:type="dxa"/>
            <w:tcBorders>
              <w:top w:val="single" w:sz="8" w:space="0" w:color="000000"/>
              <w:left w:val="single" w:sz="6" w:space="0" w:color="000000"/>
              <w:bottom w:val="single" w:sz="6" w:space="0" w:color="000000"/>
              <w:right w:val="single" w:sz="8"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0.125</w:t>
            </w:r>
          </w:p>
        </w:tc>
      </w:tr>
      <w:tr w:rsidR="00BA24AB" w:rsidRPr="00476BD3" w:rsidTr="00EA5473">
        <w:trPr>
          <w:trHeight w:val="170"/>
        </w:trPr>
        <w:tc>
          <w:tcPr>
            <w:tcW w:w="1526" w:type="dxa"/>
            <w:tcBorders>
              <w:top w:val="single" w:sz="6" w:space="0" w:color="000000"/>
              <w:left w:val="single" w:sz="8"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小麦</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0.13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0.014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0.00516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0.434</w:t>
            </w:r>
          </w:p>
        </w:tc>
        <w:tc>
          <w:tcPr>
            <w:tcW w:w="1701" w:type="dxa"/>
            <w:tcBorders>
              <w:top w:val="single" w:sz="6" w:space="0" w:color="000000"/>
              <w:left w:val="single" w:sz="6" w:space="0" w:color="000000"/>
              <w:bottom w:val="single" w:sz="6" w:space="0" w:color="000000"/>
              <w:right w:val="single" w:sz="8"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0.166</w:t>
            </w:r>
          </w:p>
        </w:tc>
      </w:tr>
      <w:tr w:rsidR="00BA24AB" w:rsidRPr="00476BD3" w:rsidTr="00EA5473">
        <w:trPr>
          <w:trHeight w:val="170"/>
        </w:trPr>
        <w:tc>
          <w:tcPr>
            <w:tcW w:w="1526" w:type="dxa"/>
            <w:tcBorders>
              <w:top w:val="single" w:sz="6" w:space="0" w:color="000000"/>
              <w:left w:val="single" w:sz="8"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玉米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0.14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0.0058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0.438</w:t>
            </w:r>
          </w:p>
        </w:tc>
        <w:tc>
          <w:tcPr>
            <w:tcW w:w="1701" w:type="dxa"/>
            <w:tcBorders>
              <w:top w:val="single" w:sz="6" w:space="0" w:color="000000"/>
              <w:left w:val="single" w:sz="6" w:space="0" w:color="000000"/>
              <w:bottom w:val="single" w:sz="6" w:space="0" w:color="000000"/>
              <w:right w:val="single" w:sz="8" w:space="0" w:color="000000"/>
            </w:tcBorders>
            <w:shd w:val="clear" w:color="auto" w:fill="FFFFFF"/>
            <w:tcMar>
              <w:top w:w="15" w:type="dxa"/>
              <w:left w:w="108" w:type="dxa"/>
              <w:bottom w:w="0" w:type="dxa"/>
              <w:right w:w="108" w:type="dxa"/>
            </w:tcMar>
            <w:vAlign w:val="center"/>
            <w:hideMark/>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0.17</w:t>
            </w:r>
          </w:p>
        </w:tc>
      </w:tr>
      <w:tr w:rsidR="00BA24AB" w:rsidRPr="00476BD3" w:rsidTr="00EA5473">
        <w:trPr>
          <w:trHeight w:val="170"/>
        </w:trPr>
        <w:tc>
          <w:tcPr>
            <w:tcW w:w="9464" w:type="dxa"/>
            <w:gridSpan w:val="6"/>
            <w:tcBorders>
              <w:top w:val="single" w:sz="6"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BA24AB" w:rsidRPr="00476BD3" w:rsidRDefault="00BA24AB" w:rsidP="00EA5473">
            <w:pPr>
              <w:pStyle w:val="afb"/>
            </w:pPr>
            <w:r w:rsidRPr="00476BD3">
              <w:rPr>
                <w:rFonts w:ascii="Times New Roman"/>
              </w:rPr>
              <w:t>数据来源</w:t>
            </w:r>
            <w:r w:rsidRPr="00476BD3">
              <w:rPr>
                <w:rFonts w:ascii="Times New Roman" w:hint="eastAsia"/>
              </w:rPr>
              <w:t>于</w:t>
            </w:r>
            <w:r w:rsidRPr="00476BD3">
              <w:rPr>
                <w:rFonts w:ascii="Times New Roman"/>
              </w:rPr>
              <w:t>《省级温室气体清单指南》（试行</w:t>
            </w:r>
            <w:r w:rsidRPr="00476BD3">
              <w:rPr>
                <w:rFonts w:ascii="Times New Roman" w:hint="eastAsia"/>
              </w:rPr>
              <w:t>，</w:t>
            </w:r>
            <w:r w:rsidRPr="00476BD3">
              <w:rPr>
                <w:rFonts w:ascii="Times New Roman" w:hint="eastAsia"/>
              </w:rPr>
              <w:t>2</w:t>
            </w:r>
            <w:r w:rsidRPr="00476BD3">
              <w:rPr>
                <w:rFonts w:ascii="Times New Roman"/>
              </w:rPr>
              <w:t>011</w:t>
            </w:r>
            <w:r w:rsidRPr="00476BD3">
              <w:rPr>
                <w:rFonts w:ascii="Times New Roman"/>
              </w:rPr>
              <w:t>）。</w:t>
            </w:r>
          </w:p>
        </w:tc>
      </w:tr>
    </w:tbl>
    <w:p w:rsidR="00BA24AB" w:rsidRPr="00476BD3" w:rsidRDefault="00BA24AB" w:rsidP="00BA24AB">
      <w:pPr>
        <w:pStyle w:val="aff0"/>
        <w:ind w:firstLineChars="0" w:firstLine="0"/>
        <w:jc w:val="center"/>
      </w:pPr>
    </w:p>
    <w:p w:rsidR="00BA24AB" w:rsidRPr="00476BD3" w:rsidRDefault="00BA24AB" w:rsidP="00BA24AB">
      <w:pPr>
        <w:pStyle w:val="aff0"/>
        <w:ind w:firstLineChars="0" w:firstLine="0"/>
        <w:jc w:val="center"/>
      </w:pPr>
    </w:p>
    <w:p w:rsidR="00BA24AB" w:rsidRPr="00476BD3" w:rsidRDefault="00BA24AB" w:rsidP="00BA24AB">
      <w:pPr>
        <w:pStyle w:val="af0"/>
        <w:numPr>
          <w:ilvl w:val="0"/>
          <w:numId w:val="0"/>
        </w:numPr>
        <w:spacing w:before="156" w:after="156"/>
      </w:pPr>
      <w:r w:rsidRPr="00476BD3">
        <w:rPr>
          <w:rFonts w:ascii="Times New Roman"/>
        </w:rPr>
        <w:t>表</w:t>
      </w:r>
      <w:r w:rsidRPr="00476BD3">
        <w:rPr>
          <w:rFonts w:ascii="Times New Roman"/>
        </w:rPr>
        <w:t>B</w:t>
      </w:r>
      <w:r w:rsidRPr="00476BD3">
        <w:rPr>
          <w:rFonts w:ascii="Times New Roman" w:hint="eastAsia"/>
        </w:rPr>
        <w:t>5</w:t>
      </w:r>
      <w:r w:rsidRPr="00476BD3">
        <w:rPr>
          <w:rFonts w:ascii="Times New Roman"/>
        </w:rPr>
        <w:t>农田</w:t>
      </w:r>
      <w:r w:rsidRPr="00476BD3">
        <w:rPr>
          <w:rFonts w:ascii="Times New Roman" w:hint="eastAsia"/>
        </w:rPr>
        <w:t>施肥</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rPr>
        <w:t>排放因子</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675"/>
        <w:gridCol w:w="5387"/>
        <w:gridCol w:w="2268"/>
        <w:gridCol w:w="1240"/>
      </w:tblGrid>
      <w:tr w:rsidR="00BA24AB" w:rsidRPr="00476BD3" w:rsidTr="00EA5473">
        <w:tc>
          <w:tcPr>
            <w:tcW w:w="675" w:type="dxa"/>
            <w:tcBorders>
              <w:top w:val="single" w:sz="8" w:space="0" w:color="auto"/>
              <w:bottom w:val="single" w:sz="8" w:space="0" w:color="auto"/>
            </w:tcBorders>
            <w:shd w:val="clear" w:color="auto" w:fill="auto"/>
            <w:vAlign w:val="center"/>
          </w:tcPr>
          <w:p w:rsidR="00BA24AB" w:rsidRPr="00476BD3" w:rsidRDefault="00BA24AB" w:rsidP="00EA5473">
            <w:pPr>
              <w:widowControl/>
              <w:jc w:val="center"/>
              <w:rPr>
                <w:rFonts w:ascii="宋体"/>
                <w:b/>
                <w:kern w:val="0"/>
                <w:sz w:val="18"/>
                <w:szCs w:val="18"/>
              </w:rPr>
            </w:pPr>
            <w:r w:rsidRPr="00476BD3">
              <w:rPr>
                <w:rFonts w:ascii="宋体"/>
                <w:b/>
                <w:kern w:val="0"/>
                <w:sz w:val="18"/>
                <w:szCs w:val="18"/>
              </w:rPr>
              <w:t>符号</w:t>
            </w:r>
          </w:p>
        </w:tc>
        <w:tc>
          <w:tcPr>
            <w:tcW w:w="5387" w:type="dxa"/>
            <w:tcBorders>
              <w:top w:val="single" w:sz="8" w:space="0" w:color="auto"/>
              <w:bottom w:val="single" w:sz="8" w:space="0" w:color="auto"/>
            </w:tcBorders>
            <w:shd w:val="clear" w:color="auto" w:fill="auto"/>
            <w:vAlign w:val="center"/>
          </w:tcPr>
          <w:p w:rsidR="00BA24AB" w:rsidRPr="00476BD3" w:rsidRDefault="00BA24AB" w:rsidP="00EA5473">
            <w:pPr>
              <w:widowControl/>
              <w:jc w:val="center"/>
              <w:rPr>
                <w:rFonts w:ascii="宋体"/>
                <w:b/>
                <w:kern w:val="0"/>
                <w:sz w:val="18"/>
                <w:szCs w:val="18"/>
              </w:rPr>
            </w:pPr>
            <w:r w:rsidRPr="00476BD3">
              <w:rPr>
                <w:rFonts w:ascii="宋体"/>
                <w:b/>
                <w:kern w:val="0"/>
                <w:sz w:val="18"/>
                <w:szCs w:val="18"/>
              </w:rPr>
              <w:t>分类</w:t>
            </w:r>
          </w:p>
        </w:tc>
        <w:tc>
          <w:tcPr>
            <w:tcW w:w="2268" w:type="dxa"/>
            <w:tcBorders>
              <w:top w:val="single" w:sz="8" w:space="0" w:color="auto"/>
              <w:bottom w:val="single" w:sz="8" w:space="0" w:color="auto"/>
            </w:tcBorders>
            <w:shd w:val="clear" w:color="auto" w:fill="auto"/>
            <w:vAlign w:val="center"/>
          </w:tcPr>
          <w:p w:rsidR="00BA24AB" w:rsidRPr="00476BD3" w:rsidRDefault="00BA24AB" w:rsidP="00EA5473">
            <w:pPr>
              <w:widowControl/>
              <w:jc w:val="center"/>
              <w:rPr>
                <w:rFonts w:ascii="宋体"/>
                <w:b/>
                <w:sz w:val="18"/>
                <w:szCs w:val="18"/>
              </w:rPr>
            </w:pPr>
            <w:r w:rsidRPr="00476BD3">
              <w:rPr>
                <w:rFonts w:ascii="宋体"/>
                <w:b/>
                <w:sz w:val="18"/>
                <w:szCs w:val="18"/>
              </w:rPr>
              <w:t>单位</w:t>
            </w:r>
          </w:p>
        </w:tc>
        <w:tc>
          <w:tcPr>
            <w:tcW w:w="1240" w:type="dxa"/>
            <w:tcBorders>
              <w:top w:val="single" w:sz="8" w:space="0" w:color="auto"/>
              <w:bottom w:val="single" w:sz="8" w:space="0" w:color="auto"/>
            </w:tcBorders>
            <w:shd w:val="clear" w:color="auto" w:fill="auto"/>
            <w:vAlign w:val="center"/>
          </w:tcPr>
          <w:p w:rsidR="00BA24AB" w:rsidRPr="00476BD3" w:rsidRDefault="00BA24AB" w:rsidP="00EA5473">
            <w:pPr>
              <w:widowControl/>
              <w:ind w:leftChars="-52" w:left="-109"/>
              <w:jc w:val="center"/>
              <w:rPr>
                <w:rFonts w:ascii="宋体"/>
                <w:b/>
                <w:kern w:val="0"/>
                <w:sz w:val="18"/>
                <w:szCs w:val="18"/>
              </w:rPr>
            </w:pPr>
            <w:r w:rsidRPr="00476BD3">
              <w:rPr>
                <w:rFonts w:ascii="宋体"/>
                <w:b/>
                <w:sz w:val="18"/>
                <w:szCs w:val="18"/>
              </w:rPr>
              <w:t>缺省值</w:t>
            </w:r>
          </w:p>
        </w:tc>
      </w:tr>
      <w:tr w:rsidR="00BA24AB" w:rsidRPr="00476BD3" w:rsidTr="00EA5473">
        <w:tc>
          <w:tcPr>
            <w:tcW w:w="675" w:type="dxa"/>
            <w:tcBorders>
              <w:top w:val="single" w:sz="8" w:space="0" w:color="auto"/>
            </w:tcBorders>
            <w:shd w:val="clear" w:color="auto" w:fill="auto"/>
            <w:vAlign w:val="center"/>
          </w:tcPr>
          <w:p w:rsidR="00BA24AB" w:rsidRPr="00476BD3" w:rsidRDefault="00BA24AB" w:rsidP="00EA5473">
            <w:pPr>
              <w:widowControl/>
              <w:jc w:val="center"/>
              <w:rPr>
                <w:b/>
                <w:kern w:val="0"/>
                <w:sz w:val="18"/>
                <w:szCs w:val="18"/>
              </w:rPr>
            </w:pPr>
            <w:r w:rsidRPr="00476BD3">
              <w:rPr>
                <w:b/>
                <w:kern w:val="0"/>
                <w:sz w:val="18"/>
                <w:szCs w:val="18"/>
              </w:rPr>
              <w:t>EF</w:t>
            </w:r>
            <w:r w:rsidRPr="00476BD3">
              <w:rPr>
                <w:b/>
                <w:kern w:val="0"/>
                <w:sz w:val="18"/>
                <w:szCs w:val="18"/>
                <w:vertAlign w:val="subscript"/>
              </w:rPr>
              <w:t>1</w:t>
            </w:r>
          </w:p>
        </w:tc>
        <w:tc>
          <w:tcPr>
            <w:tcW w:w="5387" w:type="dxa"/>
            <w:tcBorders>
              <w:top w:val="single" w:sz="8" w:space="0" w:color="auto"/>
            </w:tcBorders>
            <w:shd w:val="clear" w:color="auto" w:fill="auto"/>
            <w:vAlign w:val="center"/>
          </w:tcPr>
          <w:p w:rsidR="00BA24AB" w:rsidRPr="00476BD3" w:rsidRDefault="00BA24AB" w:rsidP="00EA5473">
            <w:pPr>
              <w:widowControl/>
              <w:jc w:val="center"/>
              <w:rPr>
                <w:rFonts w:ascii="宋体"/>
                <w:kern w:val="0"/>
                <w:sz w:val="18"/>
                <w:szCs w:val="18"/>
              </w:rPr>
            </w:pPr>
            <w:r w:rsidRPr="00476BD3">
              <w:rPr>
                <w:rFonts w:ascii="宋体"/>
                <w:kern w:val="0"/>
                <w:sz w:val="18"/>
                <w:szCs w:val="18"/>
              </w:rPr>
              <w:t>农田施用化肥和有机肥料引起的</w:t>
            </w:r>
            <w:r w:rsidRPr="00476BD3">
              <w:rPr>
                <w:sz w:val="18"/>
                <w:szCs w:val="18"/>
              </w:rPr>
              <w:t>N</w:t>
            </w:r>
            <w:r w:rsidRPr="00476BD3">
              <w:rPr>
                <w:sz w:val="18"/>
                <w:szCs w:val="18"/>
                <w:vertAlign w:val="subscript"/>
              </w:rPr>
              <w:t>2</w:t>
            </w:r>
            <w:r w:rsidRPr="00476BD3">
              <w:rPr>
                <w:sz w:val="18"/>
                <w:szCs w:val="18"/>
              </w:rPr>
              <w:t>O</w:t>
            </w:r>
            <w:r w:rsidRPr="00476BD3">
              <w:rPr>
                <w:rFonts w:ascii="宋体"/>
                <w:kern w:val="0"/>
                <w:sz w:val="18"/>
                <w:szCs w:val="18"/>
              </w:rPr>
              <w:t>直接排放因子</w:t>
            </w:r>
          </w:p>
        </w:tc>
        <w:tc>
          <w:tcPr>
            <w:tcW w:w="2268" w:type="dxa"/>
            <w:tcBorders>
              <w:top w:val="single" w:sz="8" w:space="0" w:color="auto"/>
            </w:tcBorders>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O-N / kg N</w:t>
            </w:r>
          </w:p>
        </w:tc>
        <w:tc>
          <w:tcPr>
            <w:tcW w:w="1240" w:type="dxa"/>
            <w:tcBorders>
              <w:top w:val="single" w:sz="8" w:space="0" w:color="auto"/>
            </w:tcBorders>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0.01</w:t>
            </w:r>
          </w:p>
        </w:tc>
      </w:tr>
      <w:tr w:rsidR="00BA24AB" w:rsidRPr="00476BD3" w:rsidTr="00EA5473">
        <w:tc>
          <w:tcPr>
            <w:tcW w:w="675" w:type="dxa"/>
            <w:shd w:val="clear" w:color="auto" w:fill="auto"/>
            <w:vAlign w:val="center"/>
          </w:tcPr>
          <w:p w:rsidR="00BA24AB" w:rsidRPr="00476BD3" w:rsidRDefault="00BA24AB" w:rsidP="00EA5473">
            <w:pPr>
              <w:widowControl/>
              <w:jc w:val="center"/>
              <w:rPr>
                <w:b/>
                <w:kern w:val="0"/>
                <w:sz w:val="18"/>
                <w:szCs w:val="18"/>
              </w:rPr>
            </w:pPr>
            <w:r w:rsidRPr="00476BD3">
              <w:rPr>
                <w:b/>
                <w:kern w:val="0"/>
                <w:sz w:val="18"/>
                <w:szCs w:val="18"/>
              </w:rPr>
              <w:t>EF</w:t>
            </w:r>
            <w:r w:rsidRPr="00476BD3">
              <w:rPr>
                <w:b/>
                <w:kern w:val="0"/>
                <w:sz w:val="18"/>
                <w:szCs w:val="18"/>
                <w:vertAlign w:val="subscript"/>
              </w:rPr>
              <w:t>1FR</w:t>
            </w:r>
          </w:p>
        </w:tc>
        <w:tc>
          <w:tcPr>
            <w:tcW w:w="5387" w:type="dxa"/>
            <w:shd w:val="clear" w:color="auto" w:fill="auto"/>
            <w:vAlign w:val="center"/>
          </w:tcPr>
          <w:p w:rsidR="00BA24AB" w:rsidRPr="00476BD3" w:rsidRDefault="00BA24AB" w:rsidP="00EA5473">
            <w:pPr>
              <w:widowControl/>
              <w:jc w:val="center"/>
              <w:rPr>
                <w:rFonts w:ascii="宋体"/>
                <w:kern w:val="0"/>
                <w:sz w:val="18"/>
                <w:szCs w:val="18"/>
              </w:rPr>
            </w:pPr>
            <w:r w:rsidRPr="00476BD3">
              <w:rPr>
                <w:rFonts w:ascii="宋体"/>
                <w:kern w:val="0"/>
                <w:sz w:val="18"/>
                <w:szCs w:val="18"/>
              </w:rPr>
              <w:t>稻田施用化肥和有机肥料引起的</w:t>
            </w:r>
            <w:r w:rsidRPr="00476BD3">
              <w:rPr>
                <w:sz w:val="18"/>
                <w:szCs w:val="18"/>
              </w:rPr>
              <w:t>N</w:t>
            </w:r>
            <w:r w:rsidRPr="00476BD3">
              <w:rPr>
                <w:sz w:val="18"/>
                <w:szCs w:val="18"/>
                <w:vertAlign w:val="subscript"/>
              </w:rPr>
              <w:t>2</w:t>
            </w:r>
            <w:r w:rsidRPr="00476BD3">
              <w:rPr>
                <w:sz w:val="18"/>
                <w:szCs w:val="18"/>
              </w:rPr>
              <w:t>O</w:t>
            </w:r>
            <w:r w:rsidRPr="00476BD3">
              <w:rPr>
                <w:rFonts w:ascii="宋体"/>
                <w:kern w:val="0"/>
                <w:sz w:val="18"/>
                <w:szCs w:val="18"/>
              </w:rPr>
              <w:t>直接排放因子</w:t>
            </w:r>
          </w:p>
        </w:tc>
        <w:tc>
          <w:tcPr>
            <w:tcW w:w="2268" w:type="dxa"/>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O-N / kg N</w:t>
            </w:r>
          </w:p>
        </w:tc>
        <w:tc>
          <w:tcPr>
            <w:tcW w:w="1240" w:type="dxa"/>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0.003</w:t>
            </w:r>
          </w:p>
        </w:tc>
      </w:tr>
      <w:tr w:rsidR="00BA24AB" w:rsidRPr="00476BD3" w:rsidTr="00EA5473">
        <w:tc>
          <w:tcPr>
            <w:tcW w:w="675" w:type="dxa"/>
            <w:tcBorders>
              <w:bottom w:val="single" w:sz="4" w:space="0" w:color="auto"/>
            </w:tcBorders>
            <w:shd w:val="clear" w:color="auto" w:fill="auto"/>
            <w:vAlign w:val="center"/>
          </w:tcPr>
          <w:p w:rsidR="00BA24AB" w:rsidRPr="00476BD3" w:rsidRDefault="00BA24AB" w:rsidP="00EA5473">
            <w:pPr>
              <w:widowControl/>
              <w:jc w:val="center"/>
              <w:rPr>
                <w:b/>
                <w:kern w:val="0"/>
                <w:sz w:val="18"/>
                <w:szCs w:val="18"/>
              </w:rPr>
            </w:pPr>
            <w:r w:rsidRPr="00476BD3">
              <w:rPr>
                <w:b/>
                <w:kern w:val="0"/>
                <w:sz w:val="18"/>
                <w:szCs w:val="18"/>
              </w:rPr>
              <w:t>EF</w:t>
            </w:r>
            <w:r w:rsidRPr="00476BD3">
              <w:rPr>
                <w:b/>
                <w:kern w:val="0"/>
                <w:sz w:val="18"/>
                <w:szCs w:val="18"/>
                <w:vertAlign w:val="subscript"/>
              </w:rPr>
              <w:t>2</w:t>
            </w:r>
          </w:p>
        </w:tc>
        <w:tc>
          <w:tcPr>
            <w:tcW w:w="5387" w:type="dxa"/>
            <w:tcBorders>
              <w:bottom w:val="single" w:sz="4" w:space="0" w:color="auto"/>
            </w:tcBorders>
            <w:shd w:val="clear" w:color="auto" w:fill="auto"/>
            <w:vAlign w:val="center"/>
          </w:tcPr>
          <w:p w:rsidR="00BA24AB" w:rsidRPr="00476BD3" w:rsidRDefault="00BA24AB" w:rsidP="00EA5473">
            <w:pPr>
              <w:widowControl/>
              <w:jc w:val="center"/>
              <w:rPr>
                <w:rFonts w:ascii="宋体"/>
                <w:kern w:val="0"/>
                <w:sz w:val="18"/>
                <w:szCs w:val="18"/>
              </w:rPr>
            </w:pPr>
            <w:r w:rsidRPr="00476BD3">
              <w:rPr>
                <w:rFonts w:ascii="宋体"/>
                <w:kern w:val="0"/>
                <w:sz w:val="18"/>
                <w:szCs w:val="18"/>
              </w:rPr>
              <w:t>农田施用化肥和有机肥中氮的挥发引起的</w:t>
            </w:r>
            <w:r w:rsidRPr="00476BD3">
              <w:rPr>
                <w:kern w:val="0"/>
                <w:sz w:val="18"/>
                <w:szCs w:val="18"/>
              </w:rPr>
              <w:t>N</w:t>
            </w:r>
            <w:r w:rsidRPr="00476BD3">
              <w:rPr>
                <w:kern w:val="0"/>
                <w:sz w:val="18"/>
                <w:szCs w:val="18"/>
                <w:vertAlign w:val="subscript"/>
              </w:rPr>
              <w:t>2</w:t>
            </w:r>
            <w:r w:rsidRPr="00476BD3">
              <w:rPr>
                <w:kern w:val="0"/>
                <w:sz w:val="18"/>
                <w:szCs w:val="18"/>
              </w:rPr>
              <w:t>O</w:t>
            </w:r>
            <w:r w:rsidRPr="00476BD3">
              <w:rPr>
                <w:rFonts w:ascii="宋体"/>
                <w:kern w:val="0"/>
                <w:sz w:val="18"/>
                <w:szCs w:val="18"/>
              </w:rPr>
              <w:t>间接排放因子</w:t>
            </w:r>
          </w:p>
        </w:tc>
        <w:tc>
          <w:tcPr>
            <w:tcW w:w="2268" w:type="dxa"/>
            <w:tcBorders>
              <w:bottom w:val="single" w:sz="4" w:space="0" w:color="auto"/>
            </w:tcBorders>
            <w:shd w:val="clear" w:color="auto" w:fill="auto"/>
            <w:vAlign w:val="center"/>
          </w:tcPr>
          <w:p w:rsidR="00BA24AB" w:rsidRPr="00476BD3" w:rsidRDefault="00BA24AB" w:rsidP="00EA5473">
            <w:pPr>
              <w:widowControl/>
              <w:ind w:leftChars="-50" w:left="-105" w:rightChars="-50" w:right="-105"/>
              <w:jc w:val="center"/>
              <w:rPr>
                <w:kern w:val="0"/>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 kg N -Vol</w:t>
            </w:r>
          </w:p>
        </w:tc>
        <w:tc>
          <w:tcPr>
            <w:tcW w:w="1240" w:type="dxa"/>
            <w:tcBorders>
              <w:bottom w:val="single" w:sz="4" w:space="0" w:color="auto"/>
            </w:tcBorders>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0.010</w:t>
            </w:r>
          </w:p>
        </w:tc>
      </w:tr>
      <w:tr w:rsidR="00BA24AB" w:rsidRPr="00476BD3" w:rsidTr="00EA5473">
        <w:tc>
          <w:tcPr>
            <w:tcW w:w="675" w:type="dxa"/>
            <w:tcBorders>
              <w:top w:val="single" w:sz="4" w:space="0" w:color="auto"/>
              <w:bottom w:val="single" w:sz="8" w:space="0" w:color="auto"/>
            </w:tcBorders>
            <w:shd w:val="clear" w:color="auto" w:fill="auto"/>
            <w:vAlign w:val="center"/>
          </w:tcPr>
          <w:p w:rsidR="00BA24AB" w:rsidRPr="00476BD3" w:rsidRDefault="00BA24AB" w:rsidP="00EA5473">
            <w:pPr>
              <w:widowControl/>
              <w:jc w:val="center"/>
              <w:rPr>
                <w:b/>
                <w:kern w:val="0"/>
                <w:sz w:val="18"/>
                <w:szCs w:val="18"/>
              </w:rPr>
            </w:pPr>
            <w:r w:rsidRPr="00476BD3">
              <w:rPr>
                <w:b/>
                <w:kern w:val="0"/>
                <w:sz w:val="18"/>
                <w:szCs w:val="18"/>
              </w:rPr>
              <w:t>EF</w:t>
            </w:r>
            <w:r w:rsidRPr="00476BD3">
              <w:rPr>
                <w:b/>
                <w:kern w:val="0"/>
                <w:sz w:val="18"/>
                <w:szCs w:val="18"/>
                <w:vertAlign w:val="subscript"/>
              </w:rPr>
              <w:t>3</w:t>
            </w:r>
          </w:p>
        </w:tc>
        <w:tc>
          <w:tcPr>
            <w:tcW w:w="5387" w:type="dxa"/>
            <w:tcBorders>
              <w:top w:val="single" w:sz="4" w:space="0" w:color="auto"/>
              <w:bottom w:val="single" w:sz="8" w:space="0" w:color="auto"/>
            </w:tcBorders>
            <w:shd w:val="clear" w:color="auto" w:fill="auto"/>
            <w:vAlign w:val="center"/>
          </w:tcPr>
          <w:p w:rsidR="00BA24AB" w:rsidRPr="00476BD3" w:rsidRDefault="00BA24AB" w:rsidP="00EA5473">
            <w:pPr>
              <w:widowControl/>
              <w:jc w:val="center"/>
              <w:rPr>
                <w:rFonts w:ascii="宋体"/>
                <w:kern w:val="0"/>
                <w:sz w:val="18"/>
                <w:szCs w:val="18"/>
              </w:rPr>
            </w:pPr>
            <w:r w:rsidRPr="00476BD3">
              <w:rPr>
                <w:rFonts w:ascii="宋体"/>
                <w:kern w:val="0"/>
                <w:sz w:val="18"/>
                <w:szCs w:val="18"/>
              </w:rPr>
              <w:t>农田施用化肥和有机肥中氮的淋溶渗滤引起的</w:t>
            </w:r>
            <w:r w:rsidRPr="00476BD3">
              <w:rPr>
                <w:kern w:val="0"/>
                <w:sz w:val="18"/>
                <w:szCs w:val="18"/>
              </w:rPr>
              <w:t>N</w:t>
            </w:r>
            <w:r w:rsidRPr="00476BD3">
              <w:rPr>
                <w:kern w:val="0"/>
                <w:sz w:val="18"/>
                <w:szCs w:val="18"/>
                <w:vertAlign w:val="subscript"/>
              </w:rPr>
              <w:t>2</w:t>
            </w:r>
            <w:r w:rsidRPr="00476BD3">
              <w:rPr>
                <w:kern w:val="0"/>
                <w:sz w:val="18"/>
                <w:szCs w:val="18"/>
              </w:rPr>
              <w:t>O</w:t>
            </w:r>
            <w:r w:rsidRPr="00476BD3">
              <w:rPr>
                <w:rFonts w:ascii="宋体"/>
                <w:kern w:val="0"/>
                <w:sz w:val="18"/>
                <w:szCs w:val="18"/>
              </w:rPr>
              <w:t>间接排放因子</w:t>
            </w:r>
          </w:p>
        </w:tc>
        <w:tc>
          <w:tcPr>
            <w:tcW w:w="2268" w:type="dxa"/>
            <w:tcBorders>
              <w:top w:val="single" w:sz="4" w:space="0" w:color="auto"/>
              <w:bottom w:val="single" w:sz="8" w:space="0" w:color="auto"/>
            </w:tcBorders>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 kg-Lea</w:t>
            </w:r>
          </w:p>
        </w:tc>
        <w:tc>
          <w:tcPr>
            <w:tcW w:w="1240" w:type="dxa"/>
            <w:tcBorders>
              <w:top w:val="single" w:sz="4" w:space="0" w:color="auto"/>
              <w:bottom w:val="single" w:sz="8" w:space="0" w:color="auto"/>
            </w:tcBorders>
            <w:shd w:val="clear" w:color="auto" w:fill="auto"/>
            <w:vAlign w:val="center"/>
          </w:tcPr>
          <w:p w:rsidR="00BA24AB" w:rsidRPr="00476BD3" w:rsidRDefault="00BA24AB" w:rsidP="00EA5473">
            <w:pPr>
              <w:widowControl/>
              <w:jc w:val="center"/>
              <w:rPr>
                <w:kern w:val="0"/>
                <w:sz w:val="18"/>
                <w:szCs w:val="18"/>
              </w:rPr>
            </w:pPr>
            <w:r w:rsidRPr="00476BD3">
              <w:rPr>
                <w:kern w:val="0"/>
                <w:sz w:val="18"/>
                <w:szCs w:val="18"/>
              </w:rPr>
              <w:t>0.0075</w:t>
            </w:r>
          </w:p>
        </w:tc>
      </w:tr>
      <w:tr w:rsidR="00BA24AB" w:rsidRPr="00476BD3" w:rsidTr="00EA5473">
        <w:trPr>
          <w:trHeight w:val="322"/>
        </w:trPr>
        <w:tc>
          <w:tcPr>
            <w:tcW w:w="9570" w:type="dxa"/>
            <w:gridSpan w:val="4"/>
            <w:tcBorders>
              <w:top w:val="single" w:sz="8" w:space="0" w:color="auto"/>
            </w:tcBorders>
            <w:shd w:val="clear" w:color="auto" w:fill="auto"/>
          </w:tcPr>
          <w:p w:rsidR="00BA24AB" w:rsidRPr="00476BD3" w:rsidRDefault="00BA24AB" w:rsidP="00EA5473">
            <w:pPr>
              <w:pStyle w:val="afb"/>
            </w:pPr>
            <w:r w:rsidRPr="00476BD3">
              <w:rPr>
                <w:rFonts w:hint="eastAsia"/>
              </w:rPr>
              <w:t>数</w:t>
            </w:r>
            <w:r w:rsidRPr="00476BD3">
              <w:rPr>
                <w:rFonts w:ascii="Times New Roman"/>
              </w:rPr>
              <w:t>据来源于</w:t>
            </w:r>
            <w:r w:rsidRPr="00476BD3">
              <w:rPr>
                <w:rFonts w:ascii="Times New Roman"/>
              </w:rPr>
              <w:t>IPCC</w:t>
            </w:r>
            <w:r w:rsidRPr="00476BD3">
              <w:rPr>
                <w:rFonts w:ascii="Times New Roman"/>
              </w:rPr>
              <w:t>《国家温室气体清单指南》（</w:t>
            </w:r>
            <w:r w:rsidRPr="00476BD3">
              <w:rPr>
                <w:rFonts w:ascii="Times New Roman"/>
              </w:rPr>
              <w:t>2006</w:t>
            </w:r>
            <w:r w:rsidRPr="00476BD3">
              <w:rPr>
                <w:rFonts w:ascii="Times New Roman"/>
              </w:rPr>
              <w:t>）。</w:t>
            </w:r>
          </w:p>
        </w:tc>
      </w:tr>
    </w:tbl>
    <w:p w:rsidR="00BA24AB" w:rsidRPr="00476BD3" w:rsidRDefault="00BA24AB" w:rsidP="00BA24AB"/>
    <w:p w:rsidR="00BA24AB" w:rsidRPr="00476BD3" w:rsidRDefault="00BA24AB" w:rsidP="00BA24AB"/>
    <w:p w:rsidR="00BA24AB" w:rsidRPr="00476BD3" w:rsidRDefault="00BA24AB" w:rsidP="00BA24AB">
      <w:pPr>
        <w:pStyle w:val="af0"/>
        <w:numPr>
          <w:ilvl w:val="0"/>
          <w:numId w:val="0"/>
        </w:numPr>
        <w:spacing w:before="156" w:after="156"/>
        <w:rPr>
          <w:rFonts w:ascii="Times New Roman"/>
        </w:rPr>
      </w:pPr>
      <w:r w:rsidRPr="00476BD3">
        <w:rPr>
          <w:rFonts w:ascii="Times New Roman"/>
        </w:rPr>
        <w:t>表</w:t>
      </w:r>
      <w:r w:rsidRPr="00476BD3">
        <w:rPr>
          <w:rFonts w:ascii="Times New Roman"/>
        </w:rPr>
        <w:t>B</w:t>
      </w:r>
      <w:r w:rsidRPr="00476BD3">
        <w:rPr>
          <w:rFonts w:ascii="Times New Roman" w:hint="eastAsia"/>
        </w:rPr>
        <w:t>6</w:t>
      </w:r>
      <w:r w:rsidRPr="00476BD3">
        <w:rPr>
          <w:rFonts w:ascii="Times New Roman"/>
        </w:rPr>
        <w:t>常见化石燃料相关参数</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9"/>
        <w:gridCol w:w="1417"/>
        <w:gridCol w:w="1134"/>
        <w:gridCol w:w="2020"/>
        <w:gridCol w:w="2020"/>
        <w:gridCol w:w="1772"/>
      </w:tblGrid>
      <w:tr w:rsidR="00BA24AB" w:rsidRPr="00476BD3" w:rsidTr="00EA5473">
        <w:tc>
          <w:tcPr>
            <w:tcW w:w="2376" w:type="dxa"/>
            <w:gridSpan w:val="2"/>
            <w:tcBorders>
              <w:top w:val="single" w:sz="8" w:space="0" w:color="auto"/>
              <w:left w:val="single" w:sz="8" w:space="0" w:color="auto"/>
              <w:bottom w:val="single" w:sz="8" w:space="0" w:color="auto"/>
              <w:right w:val="single" w:sz="4" w:space="0" w:color="auto"/>
            </w:tcBorders>
            <w:vAlign w:val="center"/>
            <w:hideMark/>
          </w:tcPr>
          <w:p w:rsidR="00BA24AB" w:rsidRPr="00476BD3" w:rsidRDefault="00BA24AB" w:rsidP="00EA5473">
            <w:pPr>
              <w:jc w:val="center"/>
              <w:rPr>
                <w:b/>
                <w:sz w:val="18"/>
                <w:szCs w:val="18"/>
              </w:rPr>
            </w:pPr>
            <w:r w:rsidRPr="00476BD3">
              <w:rPr>
                <w:rFonts w:hint="eastAsia"/>
                <w:b/>
                <w:sz w:val="18"/>
                <w:szCs w:val="18"/>
              </w:rPr>
              <w:t>化石</w:t>
            </w:r>
            <w:r w:rsidRPr="00476BD3">
              <w:rPr>
                <w:b/>
                <w:sz w:val="18"/>
                <w:szCs w:val="18"/>
              </w:rPr>
              <w:t>燃料品种</w:t>
            </w:r>
          </w:p>
        </w:tc>
        <w:tc>
          <w:tcPr>
            <w:tcW w:w="1134" w:type="dxa"/>
            <w:tcBorders>
              <w:top w:val="single" w:sz="8" w:space="0" w:color="auto"/>
              <w:left w:val="single" w:sz="4" w:space="0" w:color="auto"/>
              <w:bottom w:val="single" w:sz="8"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计量单位</w:t>
            </w:r>
          </w:p>
        </w:tc>
        <w:tc>
          <w:tcPr>
            <w:tcW w:w="2020" w:type="dxa"/>
            <w:tcBorders>
              <w:top w:val="single" w:sz="8" w:space="0" w:color="auto"/>
              <w:left w:val="single" w:sz="4" w:space="0" w:color="auto"/>
              <w:bottom w:val="single" w:sz="8"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低位发热值</w:t>
            </w:r>
          </w:p>
          <w:p w:rsidR="00BA24AB" w:rsidRPr="00476BD3" w:rsidRDefault="00BA24AB" w:rsidP="00EA5473">
            <w:pPr>
              <w:jc w:val="center"/>
              <w:rPr>
                <w:b/>
                <w:sz w:val="18"/>
                <w:szCs w:val="18"/>
              </w:rPr>
            </w:pPr>
            <w:r w:rsidRPr="00476BD3">
              <w:rPr>
                <w:b/>
                <w:sz w:val="18"/>
                <w:szCs w:val="18"/>
              </w:rPr>
              <w:t>GJ/t</w:t>
            </w:r>
            <w:r w:rsidRPr="00476BD3">
              <w:rPr>
                <w:b/>
                <w:sz w:val="18"/>
                <w:szCs w:val="18"/>
              </w:rPr>
              <w:t>或</w:t>
            </w:r>
            <w:r w:rsidRPr="00476BD3">
              <w:rPr>
                <w:b/>
                <w:sz w:val="18"/>
                <w:szCs w:val="18"/>
              </w:rPr>
              <w:t>GJ/10</w:t>
            </w:r>
            <w:r w:rsidRPr="00476BD3">
              <w:rPr>
                <w:b/>
                <w:sz w:val="18"/>
                <w:szCs w:val="18"/>
                <w:vertAlign w:val="superscript"/>
              </w:rPr>
              <w:t>4</w:t>
            </w:r>
            <w:r w:rsidRPr="00476BD3">
              <w:rPr>
                <w:b/>
                <w:sz w:val="18"/>
                <w:szCs w:val="18"/>
              </w:rPr>
              <w:t>Nm</w:t>
            </w:r>
            <w:r w:rsidRPr="00476BD3">
              <w:rPr>
                <w:b/>
                <w:sz w:val="18"/>
                <w:szCs w:val="18"/>
                <w:vertAlign w:val="superscript"/>
              </w:rPr>
              <w:t>3</w:t>
            </w:r>
          </w:p>
        </w:tc>
        <w:tc>
          <w:tcPr>
            <w:tcW w:w="2020" w:type="dxa"/>
            <w:tcBorders>
              <w:top w:val="single" w:sz="8" w:space="0" w:color="auto"/>
              <w:left w:val="single" w:sz="4" w:space="0" w:color="auto"/>
              <w:bottom w:val="single" w:sz="8"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单位热值含碳量</w:t>
            </w:r>
            <w:r w:rsidRPr="00476BD3">
              <w:rPr>
                <w:b/>
                <w:sz w:val="18"/>
                <w:szCs w:val="18"/>
                <w:vertAlign w:val="superscript"/>
              </w:rPr>
              <w:t>b</w:t>
            </w:r>
          </w:p>
          <w:p w:rsidR="00BA24AB" w:rsidRPr="00476BD3" w:rsidRDefault="00BA24AB" w:rsidP="00EA5473">
            <w:pPr>
              <w:jc w:val="center"/>
              <w:rPr>
                <w:b/>
                <w:sz w:val="18"/>
                <w:szCs w:val="18"/>
              </w:rPr>
            </w:pPr>
            <w:r w:rsidRPr="00476BD3">
              <w:rPr>
                <w:b/>
                <w:sz w:val="18"/>
                <w:szCs w:val="18"/>
              </w:rPr>
              <w:t>tC/GJ</w:t>
            </w:r>
          </w:p>
        </w:tc>
        <w:tc>
          <w:tcPr>
            <w:tcW w:w="1772" w:type="dxa"/>
            <w:tcBorders>
              <w:top w:val="single" w:sz="8" w:space="0" w:color="auto"/>
              <w:left w:val="single" w:sz="4" w:space="0" w:color="auto"/>
              <w:bottom w:val="single" w:sz="8" w:space="0" w:color="auto"/>
              <w:right w:val="single" w:sz="8" w:space="0" w:color="auto"/>
            </w:tcBorders>
            <w:vAlign w:val="center"/>
            <w:hideMark/>
          </w:tcPr>
          <w:p w:rsidR="00BA24AB" w:rsidRPr="00476BD3" w:rsidRDefault="00BA24AB" w:rsidP="00EA5473">
            <w:pPr>
              <w:jc w:val="center"/>
              <w:rPr>
                <w:b/>
                <w:sz w:val="18"/>
                <w:szCs w:val="18"/>
              </w:rPr>
            </w:pPr>
            <w:r w:rsidRPr="00476BD3">
              <w:rPr>
                <w:rFonts w:hint="eastAsia"/>
                <w:b/>
                <w:sz w:val="18"/>
                <w:szCs w:val="18"/>
              </w:rPr>
              <w:t>化石</w:t>
            </w:r>
            <w:r w:rsidRPr="00476BD3">
              <w:rPr>
                <w:b/>
                <w:sz w:val="18"/>
                <w:szCs w:val="18"/>
              </w:rPr>
              <w:t>燃料碳氧化率（</w:t>
            </w:r>
            <w:r w:rsidRPr="00476BD3">
              <w:rPr>
                <w:b/>
                <w:sz w:val="18"/>
                <w:szCs w:val="18"/>
              </w:rPr>
              <w:t>%</w:t>
            </w:r>
            <w:r w:rsidRPr="00476BD3">
              <w:rPr>
                <w:b/>
                <w:sz w:val="18"/>
                <w:szCs w:val="18"/>
              </w:rPr>
              <w:t>）</w:t>
            </w:r>
          </w:p>
        </w:tc>
      </w:tr>
      <w:tr w:rsidR="00BA24AB" w:rsidRPr="00476BD3" w:rsidTr="00EA5473">
        <w:tc>
          <w:tcPr>
            <w:tcW w:w="959" w:type="dxa"/>
            <w:vMerge w:val="restart"/>
            <w:tcBorders>
              <w:top w:val="single" w:sz="8" w:space="0" w:color="auto"/>
              <w:left w:val="single" w:sz="8" w:space="0" w:color="auto"/>
              <w:bottom w:val="single" w:sz="4" w:space="0" w:color="auto"/>
              <w:right w:val="single" w:sz="4" w:space="0" w:color="auto"/>
            </w:tcBorders>
            <w:vAlign w:val="center"/>
            <w:hideMark/>
          </w:tcPr>
          <w:p w:rsidR="00BA24AB" w:rsidRPr="00476BD3" w:rsidRDefault="00BA24AB" w:rsidP="00EA5473">
            <w:pPr>
              <w:jc w:val="center"/>
              <w:rPr>
                <w:b/>
                <w:szCs w:val="21"/>
              </w:rPr>
            </w:pPr>
            <w:r w:rsidRPr="00476BD3">
              <w:rPr>
                <w:b/>
                <w:szCs w:val="21"/>
              </w:rPr>
              <w:t>固体燃料</w:t>
            </w:r>
          </w:p>
        </w:tc>
        <w:tc>
          <w:tcPr>
            <w:tcW w:w="1417" w:type="dxa"/>
            <w:tcBorders>
              <w:top w:val="single" w:sz="8"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无烟煤</w:t>
            </w:r>
          </w:p>
        </w:tc>
        <w:tc>
          <w:tcPr>
            <w:tcW w:w="1134" w:type="dxa"/>
            <w:tcBorders>
              <w:top w:val="single" w:sz="8"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8"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26.7</w:t>
            </w:r>
            <w:r w:rsidRPr="00476BD3">
              <w:rPr>
                <w:sz w:val="18"/>
                <w:szCs w:val="18"/>
                <w:vertAlign w:val="superscript"/>
              </w:rPr>
              <w:t>c</w:t>
            </w:r>
          </w:p>
        </w:tc>
        <w:tc>
          <w:tcPr>
            <w:tcW w:w="2020" w:type="dxa"/>
            <w:tcBorders>
              <w:top w:val="single" w:sz="8"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27.4×10</w:t>
            </w:r>
            <w:r w:rsidRPr="00476BD3">
              <w:rPr>
                <w:sz w:val="18"/>
                <w:szCs w:val="18"/>
                <w:vertAlign w:val="superscript"/>
              </w:rPr>
              <w:t>-3</w:t>
            </w:r>
          </w:p>
        </w:tc>
        <w:tc>
          <w:tcPr>
            <w:tcW w:w="1772" w:type="dxa"/>
            <w:tcBorders>
              <w:top w:val="single" w:sz="8"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94</w:t>
            </w:r>
          </w:p>
        </w:tc>
      </w:tr>
      <w:tr w:rsidR="00BA24AB" w:rsidRPr="00476BD3" w:rsidTr="00EA5473">
        <w:tc>
          <w:tcPr>
            <w:tcW w:w="959" w:type="dxa"/>
            <w:vMerge/>
            <w:tcBorders>
              <w:top w:val="single" w:sz="8"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烟煤</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19.570</w:t>
            </w:r>
            <w:r w:rsidRPr="00476BD3">
              <w:rPr>
                <w:sz w:val="18"/>
                <w:szCs w:val="18"/>
                <w:vertAlign w:val="superscript"/>
              </w:rPr>
              <w:t>d</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26.1×10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93</w:t>
            </w:r>
          </w:p>
        </w:tc>
      </w:tr>
      <w:tr w:rsidR="00BA24AB" w:rsidRPr="00476BD3" w:rsidTr="00EA5473">
        <w:tc>
          <w:tcPr>
            <w:tcW w:w="959" w:type="dxa"/>
            <w:vMerge/>
            <w:tcBorders>
              <w:top w:val="single" w:sz="8"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褐煤</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11.9</w:t>
            </w:r>
            <w:r w:rsidRPr="00476BD3">
              <w:rPr>
                <w:sz w:val="18"/>
                <w:szCs w:val="18"/>
                <w:vertAlign w:val="superscript"/>
              </w:rPr>
              <w:t xml:space="preserve"> c</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28×10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96</w:t>
            </w:r>
          </w:p>
        </w:tc>
      </w:tr>
      <w:tr w:rsidR="00BA24AB" w:rsidRPr="00476BD3" w:rsidTr="00EA5473">
        <w:tc>
          <w:tcPr>
            <w:tcW w:w="959" w:type="dxa"/>
            <w:vMerge/>
            <w:tcBorders>
              <w:top w:val="single" w:sz="8"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型煤</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17.460</w:t>
            </w:r>
            <w:r w:rsidRPr="00476BD3">
              <w:rPr>
                <w:sz w:val="18"/>
                <w:szCs w:val="18"/>
                <w:vertAlign w:val="superscript"/>
              </w:rPr>
              <w:t xml:space="preserve"> d</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33.6×10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90</w:t>
            </w:r>
          </w:p>
        </w:tc>
      </w:tr>
      <w:tr w:rsidR="00BA24AB" w:rsidRPr="00476BD3" w:rsidTr="00EA5473">
        <w:tc>
          <w:tcPr>
            <w:tcW w:w="959" w:type="dxa"/>
            <w:vMerge w:val="restart"/>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jc w:val="center"/>
              <w:rPr>
                <w:b/>
                <w:szCs w:val="21"/>
              </w:rPr>
            </w:pPr>
            <w:r w:rsidRPr="00476BD3">
              <w:rPr>
                <w:b/>
                <w:szCs w:val="21"/>
              </w:rPr>
              <w:t>液体燃料</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汽油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43.070</w:t>
            </w:r>
            <w:r w:rsidRPr="00476BD3">
              <w:rPr>
                <w:sz w:val="18"/>
                <w:szCs w:val="18"/>
                <w:vertAlign w:val="superscript"/>
              </w:rPr>
              <w:t>a</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18.9×10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98</w:t>
            </w:r>
          </w:p>
        </w:tc>
      </w:tr>
      <w:tr w:rsidR="00BA24AB" w:rsidRPr="00476BD3" w:rsidTr="00EA5473">
        <w:tc>
          <w:tcPr>
            <w:tcW w:w="959" w:type="dxa"/>
            <w:vMerge/>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柴油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42.652</w:t>
            </w:r>
            <w:r w:rsidRPr="00476BD3">
              <w:rPr>
                <w:sz w:val="18"/>
                <w:szCs w:val="18"/>
                <w:vertAlign w:val="superscript"/>
              </w:rPr>
              <w:t xml:space="preserve"> a</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20.2×10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98</w:t>
            </w:r>
          </w:p>
        </w:tc>
      </w:tr>
      <w:tr w:rsidR="00BA24AB" w:rsidRPr="00476BD3" w:rsidTr="00EA5473">
        <w:tc>
          <w:tcPr>
            <w:tcW w:w="959" w:type="dxa"/>
            <w:vMerge/>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一般煤油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43.070</w:t>
            </w:r>
            <w:r w:rsidRPr="00476BD3">
              <w:rPr>
                <w:sz w:val="18"/>
                <w:szCs w:val="18"/>
                <w:vertAlign w:val="superscript"/>
              </w:rPr>
              <w:t xml:space="preserve"> a</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19.6×10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98</w:t>
            </w:r>
          </w:p>
        </w:tc>
      </w:tr>
      <w:tr w:rsidR="00BA24AB" w:rsidRPr="00476BD3" w:rsidTr="00EA5473">
        <w:tc>
          <w:tcPr>
            <w:tcW w:w="959" w:type="dxa"/>
            <w:vMerge/>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液化天然气</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44.2</w:t>
            </w:r>
            <w:r w:rsidRPr="00476BD3">
              <w:rPr>
                <w:sz w:val="18"/>
                <w:szCs w:val="18"/>
                <w:vertAlign w:val="superscript"/>
              </w:rPr>
              <w:t xml:space="preserve"> c</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17.2×10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98</w:t>
            </w:r>
          </w:p>
        </w:tc>
      </w:tr>
      <w:tr w:rsidR="00BA24AB" w:rsidRPr="00476BD3" w:rsidTr="00EA5473">
        <w:tc>
          <w:tcPr>
            <w:tcW w:w="959" w:type="dxa"/>
            <w:vMerge/>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液化石油汽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t</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50.179</w:t>
            </w:r>
            <w:r w:rsidRPr="00476BD3">
              <w:rPr>
                <w:sz w:val="18"/>
                <w:szCs w:val="18"/>
                <w:vertAlign w:val="superscript"/>
              </w:rPr>
              <w:t xml:space="preserve"> a</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17.2×10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98</w:t>
            </w:r>
          </w:p>
        </w:tc>
      </w:tr>
      <w:tr w:rsidR="00BA24AB" w:rsidRPr="00476BD3" w:rsidTr="00EA5473">
        <w:tc>
          <w:tcPr>
            <w:tcW w:w="959" w:type="dxa"/>
            <w:vMerge w:val="restart"/>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jc w:val="center"/>
              <w:rPr>
                <w:b/>
                <w:szCs w:val="21"/>
              </w:rPr>
            </w:pPr>
            <w:r w:rsidRPr="00476BD3">
              <w:rPr>
                <w:b/>
                <w:szCs w:val="21"/>
              </w:rPr>
              <w:t>气体燃料</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天然气</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10</w:t>
            </w:r>
            <w:r w:rsidRPr="00476BD3">
              <w:rPr>
                <w:sz w:val="18"/>
                <w:szCs w:val="18"/>
                <w:vertAlign w:val="superscript"/>
              </w:rPr>
              <w:t>4</w:t>
            </w:r>
            <w:r w:rsidRPr="00476BD3">
              <w:rPr>
                <w:sz w:val="18"/>
                <w:szCs w:val="18"/>
              </w:rPr>
              <w:t>Nm</w:t>
            </w:r>
            <w:r w:rsidRPr="00476BD3">
              <w:rPr>
                <w:sz w:val="18"/>
                <w:szCs w:val="18"/>
                <w:vertAlign w:val="superscript"/>
              </w:rPr>
              <w:t>3</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389.31</w:t>
            </w:r>
            <w:r w:rsidRPr="00476BD3">
              <w:rPr>
                <w:sz w:val="18"/>
                <w:szCs w:val="18"/>
                <w:vertAlign w:val="superscript"/>
              </w:rPr>
              <w:t xml:space="preserve"> a</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15.3×10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99</w:t>
            </w:r>
          </w:p>
        </w:tc>
      </w:tr>
      <w:tr w:rsidR="00BA24AB" w:rsidRPr="00476BD3" w:rsidTr="00EA5473">
        <w:tc>
          <w:tcPr>
            <w:tcW w:w="959" w:type="dxa"/>
            <w:vMerge/>
            <w:tcBorders>
              <w:top w:val="single" w:sz="4" w:space="0" w:color="auto"/>
              <w:left w:val="single" w:sz="8" w:space="0" w:color="auto"/>
              <w:bottom w:val="single" w:sz="4" w:space="0" w:color="auto"/>
              <w:right w:val="single" w:sz="4" w:space="0" w:color="auto"/>
            </w:tcBorders>
            <w:vAlign w:val="center"/>
            <w:hideMark/>
          </w:tcPr>
          <w:p w:rsidR="00BA24AB" w:rsidRPr="00476BD3" w:rsidRDefault="00BA24AB" w:rsidP="00EA5473">
            <w:pPr>
              <w:widowControl/>
              <w:jc w:val="left"/>
              <w:rPr>
                <w:b/>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b/>
                <w:sz w:val="18"/>
                <w:szCs w:val="18"/>
              </w:rPr>
            </w:pPr>
            <w:r w:rsidRPr="00476BD3">
              <w:rPr>
                <w:b/>
                <w:sz w:val="18"/>
                <w:szCs w:val="18"/>
              </w:rPr>
              <w:t>煤气</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10</w:t>
            </w:r>
            <w:r w:rsidRPr="00476BD3">
              <w:rPr>
                <w:sz w:val="18"/>
                <w:szCs w:val="18"/>
                <w:vertAlign w:val="superscript"/>
              </w:rPr>
              <w:t>4</w:t>
            </w:r>
            <w:r w:rsidRPr="00476BD3">
              <w:rPr>
                <w:sz w:val="18"/>
                <w:szCs w:val="18"/>
              </w:rPr>
              <w:t>Nm</w:t>
            </w:r>
            <w:r w:rsidRPr="00476BD3">
              <w:rPr>
                <w:sz w:val="18"/>
                <w:szCs w:val="18"/>
                <w:vertAlign w:val="superscript"/>
              </w:rPr>
              <w:t>3</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52.270</w:t>
            </w:r>
            <w:r w:rsidRPr="00476BD3">
              <w:rPr>
                <w:sz w:val="18"/>
                <w:szCs w:val="18"/>
                <w:vertAlign w:val="superscript"/>
              </w:rPr>
              <w:t xml:space="preserve"> a</w:t>
            </w:r>
          </w:p>
        </w:tc>
        <w:tc>
          <w:tcPr>
            <w:tcW w:w="2020" w:type="dxa"/>
            <w:tcBorders>
              <w:top w:val="single" w:sz="4" w:space="0" w:color="auto"/>
              <w:left w:val="single" w:sz="4" w:space="0" w:color="auto"/>
              <w:bottom w:val="single" w:sz="4" w:space="0" w:color="auto"/>
              <w:right w:val="single" w:sz="4" w:space="0" w:color="auto"/>
            </w:tcBorders>
            <w:vAlign w:val="center"/>
            <w:hideMark/>
          </w:tcPr>
          <w:p w:rsidR="00BA24AB" w:rsidRPr="00476BD3" w:rsidRDefault="00BA24AB" w:rsidP="00EA5473">
            <w:pPr>
              <w:jc w:val="center"/>
              <w:rPr>
                <w:sz w:val="18"/>
                <w:szCs w:val="18"/>
              </w:rPr>
            </w:pPr>
            <w:r w:rsidRPr="00476BD3">
              <w:rPr>
                <w:sz w:val="18"/>
                <w:szCs w:val="18"/>
              </w:rPr>
              <w:t>12.2×10</w:t>
            </w:r>
            <w:r w:rsidRPr="00476BD3">
              <w:rPr>
                <w:sz w:val="18"/>
                <w:szCs w:val="18"/>
                <w:vertAlign w:val="superscript"/>
              </w:rPr>
              <w:t>-3</w:t>
            </w:r>
          </w:p>
        </w:tc>
        <w:tc>
          <w:tcPr>
            <w:tcW w:w="1772" w:type="dxa"/>
            <w:tcBorders>
              <w:top w:val="single" w:sz="4" w:space="0" w:color="auto"/>
              <w:left w:val="single" w:sz="4" w:space="0" w:color="auto"/>
              <w:bottom w:val="single" w:sz="4" w:space="0" w:color="auto"/>
              <w:right w:val="single" w:sz="8" w:space="0" w:color="auto"/>
            </w:tcBorders>
            <w:vAlign w:val="center"/>
            <w:hideMark/>
          </w:tcPr>
          <w:p w:rsidR="00BA24AB" w:rsidRPr="00476BD3" w:rsidRDefault="00BA24AB" w:rsidP="00EA5473">
            <w:pPr>
              <w:jc w:val="center"/>
              <w:rPr>
                <w:sz w:val="18"/>
                <w:szCs w:val="18"/>
              </w:rPr>
            </w:pPr>
            <w:r w:rsidRPr="00476BD3">
              <w:rPr>
                <w:sz w:val="18"/>
                <w:szCs w:val="18"/>
              </w:rPr>
              <w:t>99</w:t>
            </w:r>
          </w:p>
        </w:tc>
      </w:tr>
      <w:tr w:rsidR="00BA24AB" w:rsidRPr="00476BD3" w:rsidTr="00EA5473">
        <w:tc>
          <w:tcPr>
            <w:tcW w:w="9322" w:type="dxa"/>
            <w:gridSpan w:val="6"/>
            <w:tcBorders>
              <w:top w:val="single" w:sz="8" w:space="0" w:color="auto"/>
              <w:left w:val="single" w:sz="8" w:space="0" w:color="auto"/>
              <w:bottom w:val="single" w:sz="8" w:space="0" w:color="auto"/>
              <w:right w:val="single" w:sz="8" w:space="0" w:color="auto"/>
            </w:tcBorders>
            <w:hideMark/>
          </w:tcPr>
          <w:p w:rsidR="00BA24AB" w:rsidRPr="00476BD3" w:rsidRDefault="00BA24AB" w:rsidP="006A5248">
            <w:pPr>
              <w:numPr>
                <w:ilvl w:val="0"/>
                <w:numId w:val="25"/>
              </w:numPr>
            </w:pPr>
            <w:r w:rsidRPr="00476BD3">
              <w:t>数据取值来源为《中国能源统计年鉴》</w:t>
            </w:r>
            <w:r w:rsidRPr="00476BD3">
              <w:rPr>
                <w:rFonts w:hint="eastAsia"/>
              </w:rPr>
              <w:t>（</w:t>
            </w:r>
            <w:r w:rsidRPr="00476BD3">
              <w:t>2013</w:t>
            </w:r>
            <w:r w:rsidRPr="00476BD3">
              <w:rPr>
                <w:rFonts w:hint="eastAsia"/>
              </w:rPr>
              <w:t>）</w:t>
            </w:r>
            <w:r w:rsidRPr="00476BD3">
              <w:t xml:space="preserve"> </w:t>
            </w:r>
            <w:r w:rsidRPr="00476BD3">
              <w:t>。</w:t>
            </w:r>
          </w:p>
          <w:p w:rsidR="00BA24AB" w:rsidRPr="00476BD3" w:rsidRDefault="00BA24AB" w:rsidP="006A5248">
            <w:pPr>
              <w:pStyle w:val="a2"/>
              <w:numPr>
                <w:ilvl w:val="0"/>
                <w:numId w:val="28"/>
              </w:numPr>
              <w:rPr>
                <w:rFonts w:ascii="Times New Roman"/>
              </w:rPr>
            </w:pPr>
            <w:r w:rsidRPr="00476BD3">
              <w:rPr>
                <w:rFonts w:ascii="Times New Roman"/>
              </w:rPr>
              <w:t>数据取值来源为《省级温室气体清单指南》（试行</w:t>
            </w:r>
            <w:r w:rsidRPr="00476BD3">
              <w:rPr>
                <w:rFonts w:ascii="Times New Roman" w:hint="eastAsia"/>
              </w:rPr>
              <w:t>，</w:t>
            </w:r>
            <w:r w:rsidRPr="00476BD3">
              <w:rPr>
                <w:rFonts w:ascii="Times New Roman" w:hint="eastAsia"/>
              </w:rPr>
              <w:t>2</w:t>
            </w:r>
            <w:r w:rsidRPr="00476BD3">
              <w:rPr>
                <w:rFonts w:ascii="Times New Roman"/>
              </w:rPr>
              <w:t>011</w:t>
            </w:r>
            <w:r w:rsidRPr="00476BD3">
              <w:rPr>
                <w:rFonts w:ascii="Times New Roman"/>
              </w:rPr>
              <w:t>）。</w:t>
            </w:r>
          </w:p>
          <w:p w:rsidR="00BA24AB" w:rsidRPr="00476BD3" w:rsidRDefault="00BA24AB" w:rsidP="006A5248">
            <w:pPr>
              <w:pStyle w:val="a2"/>
              <w:numPr>
                <w:ilvl w:val="0"/>
                <w:numId w:val="28"/>
              </w:numPr>
              <w:rPr>
                <w:rFonts w:ascii="Times New Roman"/>
              </w:rPr>
            </w:pPr>
            <w:r w:rsidRPr="00476BD3">
              <w:rPr>
                <w:rFonts w:ascii="Times New Roman"/>
              </w:rPr>
              <w:t>数据取值来源为《国家温室气体清单指南》（</w:t>
            </w:r>
            <w:r w:rsidRPr="00476BD3">
              <w:rPr>
                <w:rFonts w:ascii="Times New Roman"/>
              </w:rPr>
              <w:t>IPCC</w:t>
            </w:r>
            <w:r w:rsidRPr="00476BD3">
              <w:rPr>
                <w:rFonts w:ascii="Times New Roman"/>
              </w:rPr>
              <w:t>，</w:t>
            </w:r>
            <w:r w:rsidRPr="00476BD3">
              <w:rPr>
                <w:rFonts w:ascii="Times New Roman"/>
              </w:rPr>
              <w:t>2006</w:t>
            </w:r>
            <w:r w:rsidRPr="00476BD3">
              <w:rPr>
                <w:rFonts w:ascii="Times New Roman"/>
              </w:rPr>
              <w:t>）。</w:t>
            </w:r>
          </w:p>
          <w:p w:rsidR="00BA24AB" w:rsidRPr="00476BD3" w:rsidRDefault="00BA24AB" w:rsidP="006A5248">
            <w:pPr>
              <w:pStyle w:val="a2"/>
              <w:numPr>
                <w:ilvl w:val="0"/>
                <w:numId w:val="28"/>
              </w:numPr>
            </w:pPr>
            <w:r w:rsidRPr="00476BD3">
              <w:rPr>
                <w:rFonts w:ascii="Times New Roman"/>
              </w:rPr>
              <w:t>数据取值来源为《中国温室气体清单研究》（</w:t>
            </w:r>
            <w:r w:rsidRPr="00476BD3">
              <w:rPr>
                <w:rFonts w:ascii="Times New Roman"/>
              </w:rPr>
              <w:t>2007</w:t>
            </w:r>
            <w:r w:rsidRPr="00476BD3">
              <w:rPr>
                <w:rFonts w:ascii="Times New Roman"/>
              </w:rPr>
              <w:t>）。</w:t>
            </w:r>
          </w:p>
        </w:tc>
      </w:tr>
    </w:tbl>
    <w:p w:rsidR="00BA24AB" w:rsidRPr="00476BD3" w:rsidRDefault="00BA24AB" w:rsidP="00BA24AB">
      <w:pPr>
        <w:pStyle w:val="aff0"/>
        <w:rPr>
          <w:rFonts w:ascii="Times New Roman"/>
        </w:rPr>
      </w:pPr>
    </w:p>
    <w:p w:rsidR="00BA24AB" w:rsidRPr="00476BD3" w:rsidRDefault="00BA24AB" w:rsidP="00BA24AB">
      <w:pPr>
        <w:pStyle w:val="aff0"/>
        <w:rPr>
          <w:rFonts w:ascii="Times New Roman"/>
        </w:rPr>
      </w:pPr>
    </w:p>
    <w:p w:rsidR="00BA24AB" w:rsidRPr="00476BD3" w:rsidRDefault="00BA24AB" w:rsidP="00BA24AB">
      <w:pPr>
        <w:pStyle w:val="af0"/>
        <w:numPr>
          <w:ilvl w:val="0"/>
          <w:numId w:val="0"/>
        </w:numPr>
        <w:spacing w:before="156" w:after="156"/>
        <w:rPr>
          <w:rFonts w:ascii="Times New Roman"/>
        </w:rPr>
      </w:pPr>
      <w:r w:rsidRPr="00476BD3">
        <w:rPr>
          <w:rFonts w:ascii="Times New Roman"/>
        </w:rPr>
        <w:t>表</w:t>
      </w:r>
      <w:r w:rsidRPr="00476BD3">
        <w:rPr>
          <w:rFonts w:ascii="Times New Roman"/>
        </w:rPr>
        <w:t>B</w:t>
      </w:r>
      <w:r w:rsidRPr="00476BD3">
        <w:rPr>
          <w:rFonts w:ascii="Times New Roman" w:hint="eastAsia"/>
        </w:rPr>
        <w:t xml:space="preserve">7  </w:t>
      </w:r>
      <w:r w:rsidRPr="00476BD3">
        <w:rPr>
          <w:rFonts w:ascii="Times New Roman"/>
        </w:rPr>
        <w:t>2012</w:t>
      </w:r>
      <w:r w:rsidRPr="00476BD3">
        <w:rPr>
          <w:rFonts w:ascii="Times New Roman"/>
        </w:rPr>
        <w:t>年中国区域电网平均</w:t>
      </w:r>
      <w:r w:rsidRPr="00476BD3">
        <w:rPr>
          <w:rFonts w:ascii="Times New Roman" w:hint="eastAsia"/>
        </w:rPr>
        <w:t>C</w:t>
      </w:r>
      <w:r w:rsidRPr="00476BD3">
        <w:rPr>
          <w:rFonts w:ascii="Times New Roman"/>
        </w:rPr>
        <w:t>O</w:t>
      </w:r>
      <w:r w:rsidRPr="00476BD3">
        <w:rPr>
          <w:rFonts w:ascii="Times New Roman"/>
          <w:vertAlign w:val="subscript"/>
        </w:rPr>
        <w:t>2</w:t>
      </w:r>
      <w:r w:rsidRPr="00476BD3">
        <w:rPr>
          <w:rFonts w:ascii="Times New Roman"/>
        </w:rPr>
        <w:t>排放因子</w:t>
      </w:r>
    </w:p>
    <w:tbl>
      <w:tblPr>
        <w:tblW w:w="932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68"/>
        <w:gridCol w:w="1175"/>
        <w:gridCol w:w="1176"/>
        <w:gridCol w:w="1176"/>
        <w:gridCol w:w="1175"/>
        <w:gridCol w:w="1176"/>
        <w:gridCol w:w="1176"/>
      </w:tblGrid>
      <w:tr w:rsidR="00BA24AB" w:rsidRPr="00476BD3" w:rsidTr="00EA5473">
        <w:trPr>
          <w:trHeight w:val="40"/>
        </w:trPr>
        <w:tc>
          <w:tcPr>
            <w:tcW w:w="2268" w:type="dxa"/>
            <w:tcBorders>
              <w:top w:val="single" w:sz="8" w:space="0" w:color="auto"/>
              <w:left w:val="single" w:sz="8" w:space="0" w:color="auto"/>
              <w:bottom w:val="single" w:sz="8" w:space="0" w:color="auto"/>
              <w:right w:val="single" w:sz="4" w:space="0" w:color="auto"/>
            </w:tcBorders>
            <w:hideMark/>
          </w:tcPr>
          <w:p w:rsidR="00BA24AB" w:rsidRPr="00476BD3" w:rsidRDefault="00BA24AB" w:rsidP="00EA5473">
            <w:pPr>
              <w:jc w:val="center"/>
              <w:rPr>
                <w:b/>
                <w:sz w:val="18"/>
                <w:szCs w:val="18"/>
              </w:rPr>
            </w:pPr>
            <w:r w:rsidRPr="00476BD3">
              <w:rPr>
                <w:rFonts w:hint="eastAsia"/>
                <w:b/>
                <w:sz w:val="18"/>
                <w:szCs w:val="18"/>
              </w:rPr>
              <w:lastRenderedPageBreak/>
              <w:t>区域</w:t>
            </w:r>
            <w:r w:rsidRPr="00476BD3">
              <w:rPr>
                <w:b/>
                <w:sz w:val="18"/>
                <w:szCs w:val="18"/>
              </w:rPr>
              <w:t>电网名称</w:t>
            </w:r>
          </w:p>
        </w:tc>
        <w:tc>
          <w:tcPr>
            <w:tcW w:w="1175" w:type="dxa"/>
            <w:tcBorders>
              <w:top w:val="single" w:sz="8" w:space="0" w:color="auto"/>
              <w:left w:val="single" w:sz="4" w:space="0" w:color="auto"/>
              <w:bottom w:val="single" w:sz="8" w:space="0" w:color="auto"/>
              <w:right w:val="single" w:sz="4" w:space="0" w:color="auto"/>
            </w:tcBorders>
            <w:hideMark/>
          </w:tcPr>
          <w:p w:rsidR="00BA24AB" w:rsidRPr="00476BD3" w:rsidRDefault="00BA24AB" w:rsidP="00EA5473">
            <w:pPr>
              <w:jc w:val="center"/>
              <w:rPr>
                <w:b/>
                <w:sz w:val="18"/>
                <w:szCs w:val="18"/>
              </w:rPr>
            </w:pPr>
            <w:r w:rsidRPr="00476BD3">
              <w:rPr>
                <w:rFonts w:hint="eastAsia"/>
                <w:b/>
                <w:sz w:val="18"/>
                <w:szCs w:val="18"/>
              </w:rPr>
              <w:t>华北</w:t>
            </w:r>
          </w:p>
        </w:tc>
        <w:tc>
          <w:tcPr>
            <w:tcW w:w="117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b/>
                <w:sz w:val="18"/>
                <w:szCs w:val="18"/>
              </w:rPr>
              <w:t>东北</w:t>
            </w:r>
          </w:p>
        </w:tc>
        <w:tc>
          <w:tcPr>
            <w:tcW w:w="117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b/>
                <w:sz w:val="18"/>
                <w:szCs w:val="18"/>
              </w:rPr>
              <w:t>华东</w:t>
            </w:r>
          </w:p>
        </w:tc>
        <w:tc>
          <w:tcPr>
            <w:tcW w:w="1175"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b/>
                <w:sz w:val="18"/>
                <w:szCs w:val="18"/>
              </w:rPr>
              <w:t>华中</w:t>
            </w:r>
          </w:p>
        </w:tc>
        <w:tc>
          <w:tcPr>
            <w:tcW w:w="117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b/>
                <w:sz w:val="18"/>
                <w:szCs w:val="18"/>
              </w:rPr>
              <w:t>西北</w:t>
            </w:r>
          </w:p>
        </w:tc>
        <w:tc>
          <w:tcPr>
            <w:tcW w:w="1176" w:type="dxa"/>
            <w:tcBorders>
              <w:top w:val="single" w:sz="8" w:space="0" w:color="auto"/>
              <w:left w:val="single" w:sz="4" w:space="0" w:color="auto"/>
              <w:bottom w:val="single" w:sz="8" w:space="0" w:color="auto"/>
              <w:right w:val="single" w:sz="8" w:space="0" w:color="auto"/>
            </w:tcBorders>
          </w:tcPr>
          <w:p w:rsidR="00BA24AB" w:rsidRPr="00476BD3" w:rsidRDefault="00BA24AB" w:rsidP="00EA5473">
            <w:pPr>
              <w:jc w:val="center"/>
              <w:rPr>
                <w:b/>
                <w:sz w:val="18"/>
                <w:szCs w:val="18"/>
              </w:rPr>
            </w:pPr>
            <w:r w:rsidRPr="00476BD3">
              <w:rPr>
                <w:b/>
                <w:sz w:val="18"/>
                <w:szCs w:val="18"/>
              </w:rPr>
              <w:t>南方</w:t>
            </w:r>
          </w:p>
        </w:tc>
      </w:tr>
      <w:tr w:rsidR="00BA24AB" w:rsidRPr="00476BD3" w:rsidTr="00EA5473">
        <w:tc>
          <w:tcPr>
            <w:tcW w:w="2268" w:type="dxa"/>
            <w:tcBorders>
              <w:top w:val="single" w:sz="8" w:space="0" w:color="auto"/>
              <w:left w:val="single" w:sz="8" w:space="0" w:color="auto"/>
              <w:bottom w:val="single" w:sz="8" w:space="0" w:color="auto"/>
              <w:right w:val="single" w:sz="4" w:space="0" w:color="auto"/>
            </w:tcBorders>
            <w:hideMark/>
          </w:tcPr>
          <w:p w:rsidR="00BA24AB" w:rsidRPr="00476BD3" w:rsidRDefault="00BA24AB" w:rsidP="00EA5473">
            <w:pPr>
              <w:jc w:val="center"/>
              <w:rPr>
                <w:b/>
                <w:sz w:val="18"/>
                <w:szCs w:val="18"/>
              </w:rPr>
            </w:pPr>
            <w:r w:rsidRPr="00476BD3">
              <w:rPr>
                <w:b/>
                <w:sz w:val="18"/>
                <w:szCs w:val="18"/>
              </w:rPr>
              <w:t>排放因子（</w:t>
            </w:r>
            <w:r w:rsidRPr="00476BD3">
              <w:rPr>
                <w:b/>
                <w:sz w:val="18"/>
                <w:szCs w:val="18"/>
              </w:rPr>
              <w:t xml:space="preserve"> tCO</w:t>
            </w:r>
            <w:r w:rsidRPr="00476BD3">
              <w:rPr>
                <w:b/>
                <w:sz w:val="18"/>
                <w:szCs w:val="18"/>
                <w:vertAlign w:val="subscript"/>
              </w:rPr>
              <w:t>2</w:t>
            </w:r>
            <w:r w:rsidRPr="00476BD3">
              <w:rPr>
                <w:b/>
                <w:sz w:val="18"/>
                <w:szCs w:val="18"/>
              </w:rPr>
              <w:t xml:space="preserve">/MWh </w:t>
            </w:r>
            <w:r w:rsidRPr="00476BD3">
              <w:rPr>
                <w:b/>
                <w:sz w:val="18"/>
                <w:szCs w:val="18"/>
              </w:rPr>
              <w:t>）</w:t>
            </w:r>
          </w:p>
        </w:tc>
        <w:tc>
          <w:tcPr>
            <w:tcW w:w="1175" w:type="dxa"/>
            <w:tcBorders>
              <w:top w:val="single" w:sz="8" w:space="0" w:color="auto"/>
              <w:left w:val="single" w:sz="4" w:space="0" w:color="auto"/>
              <w:bottom w:val="single" w:sz="8" w:space="0" w:color="auto"/>
              <w:right w:val="single" w:sz="4" w:space="0" w:color="auto"/>
            </w:tcBorders>
            <w:vAlign w:val="center"/>
            <w:hideMark/>
          </w:tcPr>
          <w:p w:rsidR="00BA24AB" w:rsidRPr="00476BD3" w:rsidRDefault="00BA24AB" w:rsidP="00BA24AB">
            <w:pPr>
              <w:pStyle w:val="affffffe"/>
              <w:spacing w:before="62" w:beforeAutospacing="0" w:after="78" w:afterAutospacing="0"/>
              <w:jc w:val="center"/>
              <w:rPr>
                <w:rFonts w:ascii="Times New Roman" w:hAnsi="Times New Roman" w:cs="Times New Roman"/>
                <w:kern w:val="2"/>
                <w:sz w:val="18"/>
                <w:szCs w:val="18"/>
              </w:rPr>
            </w:pPr>
            <w:r w:rsidRPr="00476BD3">
              <w:rPr>
                <w:rFonts w:ascii="Times New Roman" w:hAnsi="Times New Roman" w:cs="Times New Roman"/>
                <w:kern w:val="2"/>
                <w:sz w:val="18"/>
                <w:szCs w:val="18"/>
              </w:rPr>
              <w:t>0.8843</w:t>
            </w:r>
          </w:p>
        </w:tc>
        <w:tc>
          <w:tcPr>
            <w:tcW w:w="117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sz w:val="18"/>
                <w:szCs w:val="18"/>
              </w:rPr>
              <w:t>0.7769</w:t>
            </w:r>
          </w:p>
        </w:tc>
        <w:tc>
          <w:tcPr>
            <w:tcW w:w="117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sz w:val="18"/>
                <w:szCs w:val="18"/>
              </w:rPr>
              <w:t>0.7035</w:t>
            </w:r>
          </w:p>
        </w:tc>
        <w:tc>
          <w:tcPr>
            <w:tcW w:w="1175"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sz w:val="18"/>
                <w:szCs w:val="18"/>
              </w:rPr>
              <w:t>0.5257</w:t>
            </w:r>
          </w:p>
        </w:tc>
        <w:tc>
          <w:tcPr>
            <w:tcW w:w="117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rFonts w:hint="eastAsia"/>
                <w:b/>
                <w:sz w:val="18"/>
                <w:szCs w:val="18"/>
              </w:rPr>
              <w:t>0</w:t>
            </w:r>
            <w:r w:rsidRPr="00476BD3">
              <w:rPr>
                <w:b/>
                <w:sz w:val="18"/>
                <w:szCs w:val="18"/>
              </w:rPr>
              <w:t>.6671</w:t>
            </w:r>
          </w:p>
        </w:tc>
        <w:tc>
          <w:tcPr>
            <w:tcW w:w="1176" w:type="dxa"/>
            <w:tcBorders>
              <w:top w:val="single" w:sz="8" w:space="0" w:color="auto"/>
              <w:left w:val="single" w:sz="4" w:space="0" w:color="auto"/>
              <w:bottom w:val="single" w:sz="8" w:space="0" w:color="auto"/>
              <w:right w:val="single" w:sz="8" w:space="0" w:color="auto"/>
            </w:tcBorders>
            <w:vAlign w:val="center"/>
          </w:tcPr>
          <w:p w:rsidR="00BA24AB" w:rsidRPr="00476BD3" w:rsidRDefault="00BA24AB" w:rsidP="00BA24AB">
            <w:pPr>
              <w:pStyle w:val="affffffe"/>
              <w:spacing w:before="62" w:beforeAutospacing="0" w:after="78" w:afterAutospacing="0"/>
              <w:jc w:val="center"/>
              <w:rPr>
                <w:rFonts w:ascii="Times New Roman" w:hAnsi="Times New Roman" w:cs="Times New Roman"/>
                <w:kern w:val="2"/>
                <w:sz w:val="18"/>
                <w:szCs w:val="18"/>
              </w:rPr>
            </w:pPr>
            <w:r w:rsidRPr="00476BD3">
              <w:rPr>
                <w:rFonts w:ascii="Times New Roman" w:hAnsi="Times New Roman" w:cs="Times New Roman" w:hint="eastAsia"/>
                <w:kern w:val="2"/>
                <w:sz w:val="18"/>
                <w:szCs w:val="18"/>
              </w:rPr>
              <w:t>0</w:t>
            </w:r>
            <w:r w:rsidRPr="00476BD3">
              <w:rPr>
                <w:rFonts w:ascii="Times New Roman" w:hAnsi="Times New Roman" w:cs="Times New Roman"/>
                <w:kern w:val="2"/>
                <w:sz w:val="18"/>
                <w:szCs w:val="18"/>
              </w:rPr>
              <w:t>.5271</w:t>
            </w:r>
          </w:p>
        </w:tc>
      </w:tr>
      <w:tr w:rsidR="00BA24AB" w:rsidRPr="00476BD3" w:rsidTr="00EA5473">
        <w:trPr>
          <w:trHeight w:val="309"/>
        </w:trPr>
        <w:tc>
          <w:tcPr>
            <w:tcW w:w="9322" w:type="dxa"/>
            <w:gridSpan w:val="7"/>
            <w:tcBorders>
              <w:top w:val="single" w:sz="8" w:space="0" w:color="auto"/>
              <w:left w:val="single" w:sz="8" w:space="0" w:color="auto"/>
              <w:bottom w:val="single" w:sz="8" w:space="0" w:color="auto"/>
              <w:right w:val="single" w:sz="8" w:space="0" w:color="auto"/>
            </w:tcBorders>
          </w:tcPr>
          <w:p w:rsidR="00BA24AB" w:rsidRPr="00476BD3" w:rsidRDefault="00BA24AB" w:rsidP="00EA5473">
            <w:pPr>
              <w:pStyle w:val="afb"/>
              <w:ind w:firstLine="0"/>
            </w:pPr>
            <w:r w:rsidRPr="00476BD3">
              <w:rPr>
                <w:rFonts w:hint="eastAsia"/>
              </w:rPr>
              <w:t>数据来源于中国电网发布的中国2</w:t>
            </w:r>
            <w:r w:rsidRPr="00476BD3">
              <w:t>012</w:t>
            </w:r>
            <w:r w:rsidRPr="00476BD3">
              <w:rPr>
                <w:rFonts w:hint="eastAsia"/>
              </w:rPr>
              <w:t>年各区域电网的相关数据。</w:t>
            </w:r>
          </w:p>
        </w:tc>
      </w:tr>
    </w:tbl>
    <w:p w:rsidR="00BA24AB" w:rsidRPr="00476BD3" w:rsidRDefault="00BA24AB" w:rsidP="00BA24AB">
      <w:pPr>
        <w:pStyle w:val="aff0"/>
        <w:rPr>
          <w:rFonts w:ascii="Times New Roman"/>
        </w:rPr>
      </w:pPr>
    </w:p>
    <w:p w:rsidR="00BA24AB" w:rsidRPr="00476BD3" w:rsidRDefault="00BA24AB" w:rsidP="00BA24AB">
      <w:pPr>
        <w:pStyle w:val="af0"/>
        <w:numPr>
          <w:ilvl w:val="0"/>
          <w:numId w:val="0"/>
        </w:numPr>
        <w:spacing w:before="156" w:after="156"/>
        <w:rPr>
          <w:rFonts w:ascii="Times New Roman"/>
        </w:rPr>
      </w:pPr>
      <w:r w:rsidRPr="00476BD3">
        <w:rPr>
          <w:rFonts w:ascii="Times New Roman"/>
        </w:rPr>
        <w:t>表</w:t>
      </w:r>
      <w:r w:rsidRPr="00476BD3">
        <w:rPr>
          <w:rFonts w:ascii="Times New Roman"/>
        </w:rPr>
        <w:t>B</w:t>
      </w:r>
      <w:r w:rsidRPr="00476BD3">
        <w:rPr>
          <w:rFonts w:ascii="Times New Roman" w:hint="eastAsia"/>
        </w:rPr>
        <w:t>8</w:t>
      </w:r>
      <w:r w:rsidRPr="00476BD3">
        <w:rPr>
          <w:rFonts w:ascii="Times New Roman" w:hint="eastAsia"/>
        </w:rPr>
        <w:t>秸秆最大产甲烷潜力值（</w:t>
      </w:r>
      <w:r w:rsidRPr="00476BD3">
        <w:rPr>
          <w:rFonts w:ascii="Times New Roman" w:hint="eastAsia"/>
        </w:rPr>
        <w:t>B</w:t>
      </w:r>
      <w:r w:rsidRPr="00476BD3">
        <w:rPr>
          <w:rFonts w:ascii="Times New Roman"/>
          <w:vertAlign w:val="subscript"/>
        </w:rPr>
        <w:t>0</w:t>
      </w:r>
      <w:r w:rsidRPr="00476BD3">
        <w:rPr>
          <w:rFonts w:ascii="Times New Roman" w:hint="eastAsia"/>
        </w:rPr>
        <w:t>）</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66"/>
        <w:gridCol w:w="2366"/>
        <w:gridCol w:w="2366"/>
        <w:gridCol w:w="2258"/>
      </w:tblGrid>
      <w:tr w:rsidR="00BA24AB" w:rsidRPr="00476BD3" w:rsidTr="00EA5473">
        <w:trPr>
          <w:trHeight w:val="40"/>
        </w:trPr>
        <w:tc>
          <w:tcPr>
            <w:tcW w:w="2366" w:type="dxa"/>
            <w:tcBorders>
              <w:top w:val="single" w:sz="8" w:space="0" w:color="auto"/>
              <w:left w:val="single" w:sz="8" w:space="0" w:color="auto"/>
              <w:bottom w:val="single" w:sz="8" w:space="0" w:color="auto"/>
              <w:right w:val="single" w:sz="4" w:space="0" w:color="auto"/>
            </w:tcBorders>
            <w:hideMark/>
          </w:tcPr>
          <w:p w:rsidR="00BA24AB" w:rsidRPr="00476BD3" w:rsidRDefault="00BA24AB" w:rsidP="00EA5473">
            <w:pPr>
              <w:jc w:val="center"/>
              <w:rPr>
                <w:b/>
                <w:sz w:val="18"/>
                <w:szCs w:val="18"/>
              </w:rPr>
            </w:pPr>
            <w:r w:rsidRPr="00476BD3">
              <w:rPr>
                <w:rFonts w:hint="eastAsia"/>
                <w:b/>
                <w:sz w:val="18"/>
                <w:szCs w:val="18"/>
              </w:rPr>
              <w:t>秸秆种类</w:t>
            </w:r>
          </w:p>
        </w:tc>
        <w:tc>
          <w:tcPr>
            <w:tcW w:w="2366" w:type="dxa"/>
            <w:tcBorders>
              <w:top w:val="single" w:sz="8" w:space="0" w:color="auto"/>
              <w:left w:val="single" w:sz="4" w:space="0" w:color="auto"/>
              <w:bottom w:val="single" w:sz="8" w:space="0" w:color="auto"/>
              <w:right w:val="single" w:sz="4" w:space="0" w:color="auto"/>
            </w:tcBorders>
            <w:hideMark/>
          </w:tcPr>
          <w:p w:rsidR="00BA24AB" w:rsidRPr="00476BD3" w:rsidRDefault="00BA24AB" w:rsidP="00EA5473">
            <w:pPr>
              <w:jc w:val="center"/>
              <w:rPr>
                <w:b/>
                <w:sz w:val="18"/>
                <w:szCs w:val="18"/>
              </w:rPr>
            </w:pPr>
            <w:r w:rsidRPr="00476BD3">
              <w:rPr>
                <w:rFonts w:hint="eastAsia"/>
                <w:b/>
                <w:sz w:val="18"/>
                <w:szCs w:val="18"/>
              </w:rPr>
              <w:t>玉米秆</w:t>
            </w:r>
          </w:p>
        </w:tc>
        <w:tc>
          <w:tcPr>
            <w:tcW w:w="2366" w:type="dxa"/>
            <w:tcBorders>
              <w:top w:val="single" w:sz="8" w:space="0" w:color="auto"/>
              <w:left w:val="single" w:sz="4" w:space="0" w:color="auto"/>
              <w:bottom w:val="single" w:sz="8" w:space="0" w:color="auto"/>
              <w:right w:val="single" w:sz="4" w:space="0" w:color="auto"/>
            </w:tcBorders>
          </w:tcPr>
          <w:p w:rsidR="00BA24AB" w:rsidRPr="00476BD3" w:rsidRDefault="00BA24AB" w:rsidP="00EA5473">
            <w:pPr>
              <w:jc w:val="center"/>
              <w:rPr>
                <w:b/>
                <w:sz w:val="18"/>
                <w:szCs w:val="18"/>
              </w:rPr>
            </w:pPr>
            <w:r w:rsidRPr="00476BD3">
              <w:rPr>
                <w:rFonts w:hint="eastAsia"/>
                <w:b/>
                <w:sz w:val="18"/>
                <w:szCs w:val="18"/>
              </w:rPr>
              <w:t>稻草</w:t>
            </w:r>
          </w:p>
        </w:tc>
        <w:tc>
          <w:tcPr>
            <w:tcW w:w="2258" w:type="dxa"/>
            <w:tcBorders>
              <w:top w:val="single" w:sz="8" w:space="0" w:color="auto"/>
              <w:left w:val="single" w:sz="4" w:space="0" w:color="auto"/>
              <w:bottom w:val="single" w:sz="8" w:space="0" w:color="auto"/>
              <w:right w:val="single" w:sz="8" w:space="0" w:color="auto"/>
            </w:tcBorders>
          </w:tcPr>
          <w:p w:rsidR="00BA24AB" w:rsidRPr="00476BD3" w:rsidRDefault="00BA24AB" w:rsidP="00EA5473">
            <w:pPr>
              <w:jc w:val="center"/>
              <w:rPr>
                <w:b/>
                <w:sz w:val="18"/>
                <w:szCs w:val="18"/>
              </w:rPr>
            </w:pPr>
            <w:r w:rsidRPr="00476BD3">
              <w:rPr>
                <w:rFonts w:hint="eastAsia"/>
                <w:b/>
                <w:sz w:val="18"/>
                <w:szCs w:val="18"/>
              </w:rPr>
              <w:t>麦秸</w:t>
            </w:r>
          </w:p>
        </w:tc>
      </w:tr>
      <w:tr w:rsidR="00BA24AB" w:rsidRPr="00476BD3" w:rsidTr="00EA5473">
        <w:tc>
          <w:tcPr>
            <w:tcW w:w="2366" w:type="dxa"/>
            <w:tcBorders>
              <w:top w:val="single" w:sz="8" w:space="0" w:color="auto"/>
              <w:left w:val="single" w:sz="8" w:space="0" w:color="auto"/>
              <w:bottom w:val="single" w:sz="4" w:space="0" w:color="auto"/>
              <w:right w:val="single" w:sz="4" w:space="0" w:color="auto"/>
            </w:tcBorders>
          </w:tcPr>
          <w:p w:rsidR="00BA24AB" w:rsidRPr="00476BD3" w:rsidRDefault="00BA24AB" w:rsidP="00EA5473">
            <w:pPr>
              <w:jc w:val="center"/>
              <w:rPr>
                <w:b/>
                <w:sz w:val="18"/>
                <w:szCs w:val="18"/>
              </w:rPr>
            </w:pPr>
            <w:r w:rsidRPr="00476BD3">
              <w:rPr>
                <w:rFonts w:hint="eastAsia"/>
                <w:b/>
                <w:sz w:val="18"/>
                <w:szCs w:val="18"/>
              </w:rPr>
              <w:t>B</w:t>
            </w:r>
            <w:r w:rsidRPr="00476BD3">
              <w:rPr>
                <w:b/>
                <w:sz w:val="18"/>
                <w:szCs w:val="18"/>
                <w:vertAlign w:val="subscript"/>
              </w:rPr>
              <w:t>0</w:t>
            </w:r>
            <w:r w:rsidRPr="00476BD3">
              <w:rPr>
                <w:rFonts w:hint="eastAsia"/>
                <w:b/>
                <w:sz w:val="18"/>
                <w:szCs w:val="18"/>
              </w:rPr>
              <w:t>（</w:t>
            </w:r>
            <w:r w:rsidRPr="00476BD3">
              <w:rPr>
                <w:b/>
                <w:sz w:val="18"/>
                <w:szCs w:val="18"/>
              </w:rPr>
              <w:t>m</w:t>
            </w:r>
            <w:r w:rsidRPr="00476BD3">
              <w:rPr>
                <w:b/>
                <w:sz w:val="18"/>
                <w:szCs w:val="18"/>
                <w:vertAlign w:val="superscript"/>
              </w:rPr>
              <w:t>3</w:t>
            </w:r>
            <w:r w:rsidRPr="00476BD3">
              <w:rPr>
                <w:b/>
                <w:sz w:val="18"/>
                <w:szCs w:val="18"/>
              </w:rPr>
              <w:t xml:space="preserve"> CH</w:t>
            </w:r>
            <w:r w:rsidRPr="00476BD3">
              <w:rPr>
                <w:b/>
                <w:sz w:val="18"/>
                <w:szCs w:val="18"/>
                <w:vertAlign w:val="subscript"/>
              </w:rPr>
              <w:t>4</w:t>
            </w:r>
            <w:r w:rsidRPr="00476BD3">
              <w:rPr>
                <w:b/>
                <w:sz w:val="18"/>
                <w:szCs w:val="18"/>
              </w:rPr>
              <w:t>/ t Str TS</w:t>
            </w:r>
            <w:r w:rsidRPr="00476BD3">
              <w:rPr>
                <w:rFonts w:hint="eastAsia"/>
                <w:b/>
                <w:sz w:val="18"/>
                <w:szCs w:val="18"/>
              </w:rPr>
              <w:t>）</w:t>
            </w:r>
          </w:p>
        </w:tc>
        <w:tc>
          <w:tcPr>
            <w:tcW w:w="2366" w:type="dxa"/>
            <w:tcBorders>
              <w:top w:val="single" w:sz="8" w:space="0" w:color="auto"/>
              <w:left w:val="single" w:sz="4" w:space="0" w:color="auto"/>
              <w:bottom w:val="single" w:sz="4" w:space="0" w:color="auto"/>
              <w:right w:val="single" w:sz="4" w:space="0" w:color="auto"/>
            </w:tcBorders>
            <w:vAlign w:val="center"/>
          </w:tcPr>
          <w:p w:rsidR="00BA24AB" w:rsidRPr="00476BD3" w:rsidRDefault="00BA24AB" w:rsidP="00BA24AB">
            <w:pPr>
              <w:pStyle w:val="affffffe"/>
              <w:spacing w:before="62" w:beforeAutospacing="0" w:after="78" w:afterAutospacing="0"/>
              <w:jc w:val="center"/>
              <w:rPr>
                <w:rFonts w:ascii="Times New Roman" w:hAnsi="Times New Roman" w:cs="Times New Roman"/>
                <w:kern w:val="2"/>
                <w:sz w:val="18"/>
                <w:szCs w:val="18"/>
              </w:rPr>
            </w:pPr>
            <w:r w:rsidRPr="00476BD3">
              <w:rPr>
                <w:rFonts w:ascii="Times New Roman" w:hAnsi="Times New Roman" w:cs="Times New Roman" w:hint="eastAsia"/>
                <w:kern w:val="2"/>
                <w:sz w:val="18"/>
                <w:szCs w:val="18"/>
              </w:rPr>
              <w:t>0</w:t>
            </w:r>
            <w:r w:rsidRPr="00476BD3">
              <w:rPr>
                <w:rFonts w:ascii="Times New Roman" w:hAnsi="Times New Roman" w:cs="Times New Roman"/>
                <w:kern w:val="2"/>
                <w:sz w:val="18"/>
                <w:szCs w:val="18"/>
              </w:rPr>
              <w:t>.442</w:t>
            </w:r>
          </w:p>
        </w:tc>
        <w:tc>
          <w:tcPr>
            <w:tcW w:w="2366" w:type="dxa"/>
            <w:tcBorders>
              <w:top w:val="single" w:sz="8" w:space="0" w:color="auto"/>
              <w:left w:val="single" w:sz="4" w:space="0" w:color="auto"/>
              <w:bottom w:val="single" w:sz="4" w:space="0" w:color="auto"/>
              <w:right w:val="single" w:sz="4" w:space="0" w:color="auto"/>
            </w:tcBorders>
          </w:tcPr>
          <w:p w:rsidR="00BA24AB" w:rsidRPr="00476BD3" w:rsidRDefault="00BA24AB" w:rsidP="00EA5473">
            <w:pPr>
              <w:jc w:val="center"/>
              <w:rPr>
                <w:b/>
                <w:sz w:val="18"/>
                <w:szCs w:val="18"/>
              </w:rPr>
            </w:pPr>
            <w:r w:rsidRPr="00476BD3">
              <w:rPr>
                <w:rFonts w:hint="eastAsia"/>
                <w:sz w:val="18"/>
                <w:szCs w:val="18"/>
              </w:rPr>
              <w:t>0</w:t>
            </w:r>
            <w:r w:rsidRPr="00476BD3">
              <w:rPr>
                <w:sz w:val="18"/>
                <w:szCs w:val="18"/>
              </w:rPr>
              <w:t>.409</w:t>
            </w:r>
          </w:p>
        </w:tc>
        <w:tc>
          <w:tcPr>
            <w:tcW w:w="2258" w:type="dxa"/>
            <w:tcBorders>
              <w:top w:val="single" w:sz="8" w:space="0" w:color="auto"/>
              <w:left w:val="single" w:sz="4" w:space="0" w:color="auto"/>
              <w:bottom w:val="single" w:sz="4" w:space="0" w:color="auto"/>
              <w:right w:val="single" w:sz="8" w:space="0" w:color="auto"/>
            </w:tcBorders>
            <w:vAlign w:val="center"/>
          </w:tcPr>
          <w:p w:rsidR="00BA24AB" w:rsidRPr="00476BD3" w:rsidRDefault="00BA24AB" w:rsidP="00BA24AB">
            <w:pPr>
              <w:pStyle w:val="affffffe"/>
              <w:spacing w:before="62" w:beforeAutospacing="0" w:after="78" w:afterAutospacing="0"/>
              <w:jc w:val="center"/>
              <w:rPr>
                <w:rFonts w:ascii="Times New Roman" w:hAnsi="Times New Roman" w:cs="Times New Roman"/>
                <w:kern w:val="2"/>
                <w:sz w:val="18"/>
                <w:szCs w:val="18"/>
              </w:rPr>
            </w:pPr>
            <w:r w:rsidRPr="00476BD3">
              <w:rPr>
                <w:rFonts w:ascii="Times New Roman" w:hAnsi="Times New Roman" w:cs="Times New Roman" w:hint="eastAsia"/>
                <w:kern w:val="2"/>
                <w:sz w:val="18"/>
                <w:szCs w:val="18"/>
              </w:rPr>
              <w:t>0</w:t>
            </w:r>
            <w:r w:rsidRPr="00476BD3">
              <w:rPr>
                <w:rFonts w:ascii="Times New Roman" w:hAnsi="Times New Roman" w:cs="Times New Roman"/>
                <w:kern w:val="2"/>
                <w:sz w:val="18"/>
                <w:szCs w:val="18"/>
              </w:rPr>
              <w:t>.425</w:t>
            </w:r>
          </w:p>
        </w:tc>
      </w:tr>
      <w:tr w:rsidR="00BA24AB" w:rsidRPr="00476BD3" w:rsidTr="00EA5473">
        <w:trPr>
          <w:trHeight w:val="309"/>
        </w:trPr>
        <w:tc>
          <w:tcPr>
            <w:tcW w:w="9356" w:type="dxa"/>
            <w:gridSpan w:val="4"/>
            <w:tcBorders>
              <w:top w:val="single" w:sz="8" w:space="0" w:color="auto"/>
              <w:left w:val="single" w:sz="8" w:space="0" w:color="auto"/>
              <w:right w:val="single" w:sz="8" w:space="0" w:color="auto"/>
            </w:tcBorders>
          </w:tcPr>
          <w:p w:rsidR="00BA24AB" w:rsidRPr="00476BD3" w:rsidRDefault="00BA24AB" w:rsidP="00EA5473">
            <w:pPr>
              <w:pStyle w:val="afb"/>
            </w:pPr>
            <w:r w:rsidRPr="00476BD3">
              <w:rPr>
                <w:rFonts w:hint="eastAsia"/>
              </w:rPr>
              <w:t>数据来源于《秸秆沼气工程工艺设计规范》（NY</w:t>
            </w:r>
            <w:r w:rsidRPr="00476BD3">
              <w:t>/</w:t>
            </w:r>
            <w:r w:rsidRPr="00476BD3">
              <w:rPr>
                <w:rFonts w:hint="eastAsia"/>
              </w:rPr>
              <w:t>T 2142-2012），适合于中温（3</w:t>
            </w:r>
            <w:r w:rsidRPr="00476BD3">
              <w:t>5</w:t>
            </w:r>
            <w:r w:rsidRPr="00476BD3">
              <w:rPr>
                <w:rFonts w:ascii="等线" w:eastAsia="等线" w:hAnsi="等线" w:hint="eastAsia"/>
              </w:rPr>
              <w:t>℃</w:t>
            </w:r>
            <w:r w:rsidRPr="00476BD3">
              <w:rPr>
                <w:rFonts w:hint="eastAsia"/>
              </w:rPr>
              <w:t>）厌氧发酵。</w:t>
            </w:r>
          </w:p>
        </w:tc>
      </w:tr>
    </w:tbl>
    <w:p w:rsidR="00BA24AB" w:rsidRPr="00476BD3" w:rsidRDefault="00BA24AB" w:rsidP="00BA24AB">
      <w:pPr>
        <w:pStyle w:val="aff0"/>
        <w:rPr>
          <w:rFonts w:ascii="Times New Roman"/>
        </w:rPr>
      </w:pPr>
    </w:p>
    <w:p w:rsidR="00BA24AB" w:rsidRPr="00476BD3" w:rsidRDefault="00BA24AB" w:rsidP="00BA24AB">
      <w:pPr>
        <w:pStyle w:val="af0"/>
        <w:numPr>
          <w:ilvl w:val="0"/>
          <w:numId w:val="0"/>
        </w:numPr>
        <w:spacing w:before="156" w:after="156"/>
        <w:rPr>
          <w:rFonts w:ascii="Times New Roman"/>
        </w:rPr>
      </w:pPr>
      <w:r w:rsidRPr="00476BD3">
        <w:rPr>
          <w:rFonts w:ascii="Times New Roman"/>
        </w:rPr>
        <w:t>表</w:t>
      </w:r>
      <w:r w:rsidRPr="00476BD3">
        <w:rPr>
          <w:rFonts w:ascii="Times New Roman"/>
        </w:rPr>
        <w:t>B</w:t>
      </w:r>
      <w:r w:rsidRPr="00476BD3">
        <w:rPr>
          <w:rFonts w:ascii="Times New Roman" w:hint="eastAsia"/>
        </w:rPr>
        <w:t>9</w:t>
      </w:r>
      <w:r w:rsidRPr="00476BD3">
        <w:rPr>
          <w:rFonts w:ascii="Times New Roman" w:hint="eastAsia"/>
        </w:rPr>
        <w:t>不同</w:t>
      </w:r>
      <w:r w:rsidRPr="00476BD3">
        <w:rPr>
          <w:rFonts w:ascii="Times New Roman"/>
        </w:rPr>
        <w:t>秸秆</w:t>
      </w:r>
      <w:r w:rsidRPr="00476BD3">
        <w:rPr>
          <w:rFonts w:ascii="Times New Roman" w:hint="eastAsia"/>
        </w:rPr>
        <w:t>处置利用方式的</w:t>
      </w:r>
      <w:r w:rsidRPr="00476BD3">
        <w:rPr>
          <w:rFonts w:ascii="Times New Roman" w:hint="eastAsia"/>
        </w:rPr>
        <w:t>C</w:t>
      </w:r>
      <w:r w:rsidRPr="00476BD3">
        <w:rPr>
          <w:rFonts w:ascii="Times New Roman"/>
        </w:rPr>
        <w:t>H</w:t>
      </w:r>
      <w:r w:rsidRPr="00476BD3">
        <w:rPr>
          <w:rFonts w:ascii="Times New Roman"/>
          <w:vertAlign w:val="subscript"/>
        </w:rPr>
        <w:t>4</w:t>
      </w:r>
      <w:r w:rsidRPr="00476BD3">
        <w:rPr>
          <w:rFonts w:ascii="Times New Roman" w:hint="eastAsia"/>
          <w:color w:val="000000"/>
        </w:rPr>
        <w:t>转化因子（</w:t>
      </w:r>
      <w:r w:rsidRPr="00476BD3">
        <w:rPr>
          <w:rFonts w:ascii="Times New Roman" w:hint="eastAsia"/>
          <w:color w:val="000000"/>
        </w:rPr>
        <w:t>M</w:t>
      </w:r>
      <w:r w:rsidRPr="00476BD3">
        <w:rPr>
          <w:rFonts w:ascii="Times New Roman"/>
          <w:color w:val="000000"/>
        </w:rPr>
        <w:t>CF</w:t>
      </w:r>
      <w:r w:rsidRPr="00476BD3">
        <w:rPr>
          <w:rFonts w:ascii="Times New Roman" w:hint="eastAsia"/>
          <w:color w:val="000000"/>
        </w:rPr>
        <w:t>）</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701"/>
        <w:gridCol w:w="993"/>
        <w:gridCol w:w="850"/>
        <w:gridCol w:w="992"/>
        <w:gridCol w:w="1560"/>
        <w:gridCol w:w="1701"/>
        <w:gridCol w:w="1559"/>
      </w:tblGrid>
      <w:tr w:rsidR="00BA24AB" w:rsidRPr="00476BD3" w:rsidTr="00EA5473">
        <w:tc>
          <w:tcPr>
            <w:tcW w:w="1701" w:type="dxa"/>
            <w:tcBorders>
              <w:top w:val="single" w:sz="8" w:space="0" w:color="auto"/>
              <w:bottom w:val="single" w:sz="8" w:space="0" w:color="auto"/>
            </w:tcBorders>
            <w:shd w:val="clear" w:color="auto" w:fill="auto"/>
          </w:tcPr>
          <w:p w:rsidR="00BA24AB" w:rsidRPr="00476BD3" w:rsidRDefault="00BA24AB" w:rsidP="00EA5473">
            <w:pPr>
              <w:jc w:val="center"/>
              <w:rPr>
                <w:b/>
                <w:sz w:val="18"/>
              </w:rPr>
            </w:pPr>
            <w:r w:rsidRPr="00476BD3">
              <w:rPr>
                <w:b/>
                <w:sz w:val="18"/>
              </w:rPr>
              <w:t>处理方式</w:t>
            </w:r>
          </w:p>
        </w:tc>
        <w:tc>
          <w:tcPr>
            <w:tcW w:w="993" w:type="dxa"/>
            <w:tcBorders>
              <w:top w:val="single" w:sz="8" w:space="0" w:color="auto"/>
              <w:bottom w:val="single" w:sz="8" w:space="0" w:color="auto"/>
            </w:tcBorders>
            <w:shd w:val="clear" w:color="auto" w:fill="auto"/>
          </w:tcPr>
          <w:p w:rsidR="00BA24AB" w:rsidRPr="00476BD3" w:rsidRDefault="00BA24AB" w:rsidP="00EA5473">
            <w:pPr>
              <w:jc w:val="center"/>
              <w:rPr>
                <w:b/>
                <w:sz w:val="18"/>
              </w:rPr>
            </w:pPr>
            <w:r w:rsidRPr="00476BD3">
              <w:rPr>
                <w:b/>
                <w:sz w:val="18"/>
              </w:rPr>
              <w:t>厌氧沼气</w:t>
            </w:r>
          </w:p>
        </w:tc>
        <w:tc>
          <w:tcPr>
            <w:tcW w:w="850" w:type="dxa"/>
            <w:tcBorders>
              <w:top w:val="single" w:sz="8" w:space="0" w:color="auto"/>
              <w:bottom w:val="single" w:sz="8" w:space="0" w:color="auto"/>
            </w:tcBorders>
            <w:shd w:val="clear" w:color="auto" w:fill="auto"/>
          </w:tcPr>
          <w:p w:rsidR="00BA24AB" w:rsidRPr="00476BD3" w:rsidRDefault="00BA24AB" w:rsidP="00EA5473">
            <w:pPr>
              <w:jc w:val="center"/>
              <w:rPr>
                <w:b/>
                <w:sz w:val="18"/>
              </w:rPr>
            </w:pPr>
            <w:r w:rsidRPr="00476BD3">
              <w:rPr>
                <w:rFonts w:hint="eastAsia"/>
                <w:b/>
                <w:sz w:val="18"/>
              </w:rPr>
              <w:t>燃烧</w:t>
            </w:r>
          </w:p>
        </w:tc>
        <w:tc>
          <w:tcPr>
            <w:tcW w:w="992" w:type="dxa"/>
            <w:tcBorders>
              <w:top w:val="single" w:sz="8" w:space="0" w:color="auto"/>
              <w:bottom w:val="single" w:sz="8" w:space="0" w:color="auto"/>
            </w:tcBorders>
            <w:shd w:val="clear" w:color="auto" w:fill="auto"/>
          </w:tcPr>
          <w:p w:rsidR="00BA24AB" w:rsidRPr="00476BD3" w:rsidRDefault="00BA24AB" w:rsidP="00EA5473">
            <w:pPr>
              <w:jc w:val="center"/>
              <w:rPr>
                <w:b/>
                <w:sz w:val="18"/>
              </w:rPr>
            </w:pPr>
            <w:r w:rsidRPr="00476BD3">
              <w:rPr>
                <w:b/>
                <w:sz w:val="18"/>
              </w:rPr>
              <w:t>容器堆肥</w:t>
            </w:r>
          </w:p>
        </w:tc>
        <w:tc>
          <w:tcPr>
            <w:tcW w:w="1560" w:type="dxa"/>
            <w:tcBorders>
              <w:top w:val="single" w:sz="8" w:space="0" w:color="auto"/>
              <w:bottom w:val="single" w:sz="8" w:space="0" w:color="auto"/>
            </w:tcBorders>
          </w:tcPr>
          <w:p w:rsidR="00BA24AB" w:rsidRPr="00476BD3" w:rsidRDefault="00BA24AB" w:rsidP="00EA5473">
            <w:pPr>
              <w:jc w:val="center"/>
              <w:rPr>
                <w:b/>
                <w:sz w:val="18"/>
              </w:rPr>
            </w:pPr>
            <w:r w:rsidRPr="00476BD3">
              <w:rPr>
                <w:b/>
                <w:sz w:val="18"/>
              </w:rPr>
              <w:t>静态堆置堆肥</w:t>
            </w:r>
          </w:p>
        </w:tc>
        <w:tc>
          <w:tcPr>
            <w:tcW w:w="1701" w:type="dxa"/>
            <w:tcBorders>
              <w:top w:val="single" w:sz="8" w:space="0" w:color="auto"/>
              <w:bottom w:val="single" w:sz="8" w:space="0" w:color="auto"/>
            </w:tcBorders>
          </w:tcPr>
          <w:p w:rsidR="00BA24AB" w:rsidRPr="00476BD3" w:rsidRDefault="00BA24AB" w:rsidP="00EA5473">
            <w:pPr>
              <w:jc w:val="center"/>
              <w:rPr>
                <w:b/>
                <w:sz w:val="18"/>
              </w:rPr>
            </w:pPr>
            <w:r w:rsidRPr="00476BD3">
              <w:rPr>
                <w:b/>
                <w:sz w:val="18"/>
              </w:rPr>
              <w:t>集约化</w:t>
            </w:r>
            <w:proofErr w:type="gramStart"/>
            <w:r w:rsidRPr="00476BD3">
              <w:rPr>
                <w:b/>
                <w:sz w:val="18"/>
              </w:rPr>
              <w:t>条垛式</w:t>
            </w:r>
            <w:proofErr w:type="gramEnd"/>
            <w:r w:rsidRPr="00476BD3">
              <w:rPr>
                <w:b/>
                <w:sz w:val="18"/>
              </w:rPr>
              <w:t>堆肥</w:t>
            </w:r>
          </w:p>
        </w:tc>
        <w:tc>
          <w:tcPr>
            <w:tcW w:w="1559" w:type="dxa"/>
            <w:tcBorders>
              <w:top w:val="single" w:sz="8" w:space="0" w:color="auto"/>
              <w:bottom w:val="single" w:sz="8" w:space="0" w:color="auto"/>
            </w:tcBorders>
          </w:tcPr>
          <w:p w:rsidR="00BA24AB" w:rsidRPr="00476BD3" w:rsidRDefault="00BA24AB" w:rsidP="00EA5473">
            <w:pPr>
              <w:jc w:val="center"/>
              <w:rPr>
                <w:b/>
                <w:sz w:val="18"/>
              </w:rPr>
            </w:pPr>
            <w:proofErr w:type="gramStart"/>
            <w:r w:rsidRPr="00476BD3">
              <w:rPr>
                <w:b/>
                <w:sz w:val="18"/>
              </w:rPr>
              <w:t>被动条垛式</w:t>
            </w:r>
            <w:proofErr w:type="gramEnd"/>
            <w:r w:rsidRPr="00476BD3">
              <w:rPr>
                <w:b/>
                <w:sz w:val="18"/>
              </w:rPr>
              <w:t>堆肥</w:t>
            </w:r>
          </w:p>
        </w:tc>
      </w:tr>
      <w:tr w:rsidR="00BA24AB" w:rsidRPr="00476BD3" w:rsidTr="00EA5473">
        <w:tc>
          <w:tcPr>
            <w:tcW w:w="1701" w:type="dxa"/>
            <w:tcBorders>
              <w:top w:val="single" w:sz="8" w:space="0" w:color="auto"/>
              <w:bottom w:val="single" w:sz="4" w:space="0" w:color="auto"/>
              <w:right w:val="single" w:sz="6" w:space="0" w:color="auto"/>
            </w:tcBorders>
            <w:shd w:val="clear" w:color="auto" w:fill="auto"/>
          </w:tcPr>
          <w:p w:rsidR="00BA24AB" w:rsidRPr="00476BD3" w:rsidRDefault="00BA24AB" w:rsidP="00EA5473">
            <w:pPr>
              <w:jc w:val="center"/>
              <w:rPr>
                <w:b/>
                <w:sz w:val="18"/>
              </w:rPr>
            </w:pPr>
            <w:r w:rsidRPr="00476BD3">
              <w:rPr>
                <w:b/>
                <w:sz w:val="18"/>
              </w:rPr>
              <w:t>寒冷（</w:t>
            </w:r>
            <w:r w:rsidRPr="00476BD3">
              <w:rPr>
                <w:b/>
                <w:sz w:val="18"/>
              </w:rPr>
              <w:t>≤14℃</w:t>
            </w:r>
            <w:r w:rsidRPr="00476BD3">
              <w:rPr>
                <w:b/>
                <w:sz w:val="18"/>
              </w:rPr>
              <w:t>）</w:t>
            </w:r>
          </w:p>
        </w:tc>
        <w:tc>
          <w:tcPr>
            <w:tcW w:w="993" w:type="dxa"/>
            <w:vMerge w:val="restart"/>
            <w:tcBorders>
              <w:top w:val="single" w:sz="8" w:space="0" w:color="auto"/>
              <w:left w:val="single" w:sz="6" w:space="0" w:color="auto"/>
            </w:tcBorders>
            <w:shd w:val="clear" w:color="auto" w:fill="auto"/>
            <w:vAlign w:val="center"/>
          </w:tcPr>
          <w:p w:rsidR="00BA24AB" w:rsidRPr="00476BD3" w:rsidRDefault="00BA24AB" w:rsidP="00EA5473">
            <w:pPr>
              <w:jc w:val="center"/>
              <w:rPr>
                <w:sz w:val="18"/>
              </w:rPr>
            </w:pPr>
            <w:r w:rsidRPr="00476BD3">
              <w:rPr>
                <w:sz w:val="18"/>
              </w:rPr>
              <w:t>10%</w:t>
            </w:r>
          </w:p>
        </w:tc>
        <w:tc>
          <w:tcPr>
            <w:tcW w:w="850" w:type="dxa"/>
            <w:vMerge w:val="restart"/>
            <w:tcBorders>
              <w:top w:val="single" w:sz="8" w:space="0" w:color="auto"/>
              <w:left w:val="single" w:sz="6" w:space="0" w:color="auto"/>
            </w:tcBorders>
            <w:shd w:val="clear" w:color="auto" w:fill="auto"/>
            <w:vAlign w:val="center"/>
          </w:tcPr>
          <w:p w:rsidR="00BA24AB" w:rsidRPr="00476BD3" w:rsidRDefault="00BA24AB" w:rsidP="00EA5473">
            <w:pPr>
              <w:jc w:val="center"/>
              <w:rPr>
                <w:sz w:val="18"/>
              </w:rPr>
            </w:pPr>
            <w:r w:rsidRPr="00476BD3">
              <w:rPr>
                <w:sz w:val="18"/>
              </w:rPr>
              <w:t>0.27%</w:t>
            </w:r>
          </w:p>
        </w:tc>
        <w:tc>
          <w:tcPr>
            <w:tcW w:w="992" w:type="dxa"/>
            <w:vMerge w:val="restart"/>
            <w:tcBorders>
              <w:top w:val="single" w:sz="8" w:space="0" w:color="auto"/>
              <w:left w:val="single" w:sz="6" w:space="0" w:color="auto"/>
            </w:tcBorders>
            <w:shd w:val="clear" w:color="auto" w:fill="auto"/>
            <w:vAlign w:val="center"/>
          </w:tcPr>
          <w:p w:rsidR="00BA24AB" w:rsidRPr="00476BD3" w:rsidRDefault="00BA24AB" w:rsidP="00EA5473">
            <w:pPr>
              <w:jc w:val="center"/>
              <w:rPr>
                <w:sz w:val="18"/>
              </w:rPr>
            </w:pPr>
            <w:r w:rsidRPr="00476BD3">
              <w:rPr>
                <w:sz w:val="18"/>
              </w:rPr>
              <w:t>0.5%</w:t>
            </w:r>
          </w:p>
        </w:tc>
        <w:tc>
          <w:tcPr>
            <w:tcW w:w="1560" w:type="dxa"/>
            <w:vMerge w:val="restart"/>
            <w:tcBorders>
              <w:top w:val="single" w:sz="8" w:space="0" w:color="auto"/>
              <w:left w:val="single" w:sz="6" w:space="0" w:color="auto"/>
            </w:tcBorders>
            <w:vAlign w:val="center"/>
          </w:tcPr>
          <w:p w:rsidR="00BA24AB" w:rsidRPr="00476BD3" w:rsidRDefault="00BA24AB" w:rsidP="00EA5473">
            <w:pPr>
              <w:jc w:val="center"/>
              <w:rPr>
                <w:sz w:val="18"/>
              </w:rPr>
            </w:pPr>
            <w:r w:rsidRPr="00476BD3">
              <w:rPr>
                <w:sz w:val="18"/>
              </w:rPr>
              <w:t>0.5%</w:t>
            </w:r>
          </w:p>
        </w:tc>
        <w:tc>
          <w:tcPr>
            <w:tcW w:w="1701" w:type="dxa"/>
            <w:tcBorders>
              <w:top w:val="single" w:sz="8" w:space="0" w:color="auto"/>
              <w:left w:val="single" w:sz="6" w:space="0" w:color="auto"/>
            </w:tcBorders>
          </w:tcPr>
          <w:p w:rsidR="00BA24AB" w:rsidRPr="00476BD3" w:rsidRDefault="00BA24AB" w:rsidP="00EA5473">
            <w:pPr>
              <w:jc w:val="center"/>
              <w:rPr>
                <w:sz w:val="18"/>
              </w:rPr>
            </w:pPr>
            <w:r w:rsidRPr="00476BD3">
              <w:rPr>
                <w:sz w:val="18"/>
              </w:rPr>
              <w:t>0.5%</w:t>
            </w:r>
          </w:p>
        </w:tc>
        <w:tc>
          <w:tcPr>
            <w:tcW w:w="1559" w:type="dxa"/>
            <w:tcBorders>
              <w:top w:val="single" w:sz="8" w:space="0" w:color="auto"/>
              <w:left w:val="single" w:sz="6" w:space="0" w:color="auto"/>
            </w:tcBorders>
          </w:tcPr>
          <w:p w:rsidR="00BA24AB" w:rsidRPr="00476BD3" w:rsidRDefault="00BA24AB" w:rsidP="00EA5473">
            <w:pPr>
              <w:jc w:val="center"/>
              <w:rPr>
                <w:sz w:val="18"/>
              </w:rPr>
            </w:pPr>
            <w:r w:rsidRPr="00476BD3">
              <w:rPr>
                <w:sz w:val="18"/>
              </w:rPr>
              <w:t>0.5%</w:t>
            </w:r>
          </w:p>
        </w:tc>
      </w:tr>
      <w:tr w:rsidR="00BA24AB" w:rsidRPr="00476BD3" w:rsidTr="00EA5473">
        <w:tc>
          <w:tcPr>
            <w:tcW w:w="1701" w:type="dxa"/>
            <w:tcBorders>
              <w:top w:val="single" w:sz="4" w:space="0" w:color="auto"/>
              <w:bottom w:val="single" w:sz="4" w:space="0" w:color="auto"/>
              <w:right w:val="single" w:sz="6" w:space="0" w:color="auto"/>
            </w:tcBorders>
            <w:shd w:val="clear" w:color="auto" w:fill="auto"/>
          </w:tcPr>
          <w:p w:rsidR="00BA24AB" w:rsidRPr="00476BD3" w:rsidRDefault="00BA24AB" w:rsidP="00EA5473">
            <w:pPr>
              <w:jc w:val="center"/>
              <w:rPr>
                <w:b/>
                <w:sz w:val="18"/>
              </w:rPr>
            </w:pPr>
            <w:r w:rsidRPr="00476BD3">
              <w:rPr>
                <w:b/>
                <w:sz w:val="18"/>
              </w:rPr>
              <w:t>温和（</w:t>
            </w:r>
            <w:r w:rsidRPr="00476BD3">
              <w:rPr>
                <w:b/>
                <w:sz w:val="18"/>
              </w:rPr>
              <w:t>15~25℃</w:t>
            </w:r>
            <w:r w:rsidRPr="00476BD3">
              <w:rPr>
                <w:b/>
                <w:sz w:val="18"/>
              </w:rPr>
              <w:t>）</w:t>
            </w:r>
          </w:p>
        </w:tc>
        <w:tc>
          <w:tcPr>
            <w:tcW w:w="993" w:type="dxa"/>
            <w:vMerge/>
            <w:tcBorders>
              <w:left w:val="single" w:sz="6" w:space="0" w:color="auto"/>
            </w:tcBorders>
            <w:shd w:val="clear" w:color="auto" w:fill="auto"/>
          </w:tcPr>
          <w:p w:rsidR="00BA24AB" w:rsidRPr="00476BD3" w:rsidRDefault="00BA24AB" w:rsidP="00EA5473">
            <w:pPr>
              <w:jc w:val="center"/>
              <w:rPr>
                <w:sz w:val="18"/>
              </w:rPr>
            </w:pPr>
          </w:p>
        </w:tc>
        <w:tc>
          <w:tcPr>
            <w:tcW w:w="850" w:type="dxa"/>
            <w:vMerge/>
            <w:tcBorders>
              <w:left w:val="single" w:sz="6" w:space="0" w:color="auto"/>
            </w:tcBorders>
            <w:shd w:val="clear" w:color="auto" w:fill="auto"/>
          </w:tcPr>
          <w:p w:rsidR="00BA24AB" w:rsidRPr="00476BD3" w:rsidRDefault="00BA24AB" w:rsidP="00EA5473">
            <w:pPr>
              <w:jc w:val="center"/>
              <w:rPr>
                <w:sz w:val="18"/>
              </w:rPr>
            </w:pPr>
          </w:p>
        </w:tc>
        <w:tc>
          <w:tcPr>
            <w:tcW w:w="992" w:type="dxa"/>
            <w:vMerge/>
            <w:tcBorders>
              <w:left w:val="single" w:sz="6" w:space="0" w:color="auto"/>
            </w:tcBorders>
            <w:shd w:val="clear" w:color="auto" w:fill="auto"/>
          </w:tcPr>
          <w:p w:rsidR="00BA24AB" w:rsidRPr="00476BD3" w:rsidRDefault="00BA24AB" w:rsidP="00EA5473">
            <w:pPr>
              <w:jc w:val="center"/>
              <w:rPr>
                <w:sz w:val="18"/>
              </w:rPr>
            </w:pPr>
          </w:p>
        </w:tc>
        <w:tc>
          <w:tcPr>
            <w:tcW w:w="1560" w:type="dxa"/>
            <w:vMerge/>
            <w:tcBorders>
              <w:left w:val="single" w:sz="6" w:space="0" w:color="auto"/>
            </w:tcBorders>
          </w:tcPr>
          <w:p w:rsidR="00BA24AB" w:rsidRPr="00476BD3" w:rsidRDefault="00BA24AB" w:rsidP="00EA5473">
            <w:pPr>
              <w:jc w:val="center"/>
              <w:rPr>
                <w:sz w:val="18"/>
              </w:rPr>
            </w:pPr>
          </w:p>
        </w:tc>
        <w:tc>
          <w:tcPr>
            <w:tcW w:w="1701" w:type="dxa"/>
            <w:tcBorders>
              <w:left w:val="single" w:sz="6" w:space="0" w:color="auto"/>
            </w:tcBorders>
          </w:tcPr>
          <w:p w:rsidR="00BA24AB" w:rsidRPr="00476BD3" w:rsidRDefault="00BA24AB" w:rsidP="00EA5473">
            <w:pPr>
              <w:jc w:val="center"/>
              <w:rPr>
                <w:sz w:val="18"/>
              </w:rPr>
            </w:pPr>
            <w:r w:rsidRPr="00476BD3">
              <w:rPr>
                <w:sz w:val="18"/>
              </w:rPr>
              <w:t>1.0%</w:t>
            </w:r>
          </w:p>
        </w:tc>
        <w:tc>
          <w:tcPr>
            <w:tcW w:w="1559" w:type="dxa"/>
            <w:tcBorders>
              <w:left w:val="single" w:sz="6" w:space="0" w:color="auto"/>
            </w:tcBorders>
          </w:tcPr>
          <w:p w:rsidR="00BA24AB" w:rsidRPr="00476BD3" w:rsidRDefault="00BA24AB" w:rsidP="00EA5473">
            <w:pPr>
              <w:jc w:val="center"/>
              <w:rPr>
                <w:sz w:val="18"/>
              </w:rPr>
            </w:pPr>
            <w:r w:rsidRPr="00476BD3">
              <w:rPr>
                <w:sz w:val="18"/>
              </w:rPr>
              <w:t>1.0%</w:t>
            </w:r>
          </w:p>
        </w:tc>
      </w:tr>
      <w:tr w:rsidR="00BA24AB" w:rsidRPr="00476BD3" w:rsidTr="00EA5473">
        <w:tc>
          <w:tcPr>
            <w:tcW w:w="1701" w:type="dxa"/>
            <w:tcBorders>
              <w:top w:val="single" w:sz="4" w:space="0" w:color="auto"/>
              <w:bottom w:val="single" w:sz="4" w:space="0" w:color="auto"/>
              <w:right w:val="single" w:sz="6" w:space="0" w:color="auto"/>
            </w:tcBorders>
            <w:shd w:val="clear" w:color="auto" w:fill="auto"/>
          </w:tcPr>
          <w:p w:rsidR="00BA24AB" w:rsidRPr="00476BD3" w:rsidRDefault="00BA24AB" w:rsidP="00EA5473">
            <w:pPr>
              <w:jc w:val="center"/>
              <w:rPr>
                <w:b/>
                <w:sz w:val="18"/>
              </w:rPr>
            </w:pPr>
            <w:r w:rsidRPr="00476BD3">
              <w:rPr>
                <w:b/>
                <w:sz w:val="18"/>
              </w:rPr>
              <w:t>温暖（</w:t>
            </w:r>
            <w:r w:rsidRPr="00476BD3">
              <w:rPr>
                <w:b/>
                <w:sz w:val="18"/>
              </w:rPr>
              <w:t>≥25℃</w:t>
            </w:r>
            <w:r w:rsidRPr="00476BD3">
              <w:rPr>
                <w:b/>
                <w:sz w:val="18"/>
              </w:rPr>
              <w:t>）</w:t>
            </w:r>
          </w:p>
        </w:tc>
        <w:tc>
          <w:tcPr>
            <w:tcW w:w="993" w:type="dxa"/>
            <w:vMerge/>
            <w:tcBorders>
              <w:left w:val="single" w:sz="6" w:space="0" w:color="auto"/>
            </w:tcBorders>
            <w:shd w:val="clear" w:color="auto" w:fill="auto"/>
          </w:tcPr>
          <w:p w:rsidR="00BA24AB" w:rsidRPr="00476BD3" w:rsidRDefault="00BA24AB" w:rsidP="00EA5473">
            <w:pPr>
              <w:jc w:val="center"/>
              <w:rPr>
                <w:sz w:val="18"/>
              </w:rPr>
            </w:pPr>
          </w:p>
        </w:tc>
        <w:tc>
          <w:tcPr>
            <w:tcW w:w="850" w:type="dxa"/>
            <w:vMerge/>
            <w:tcBorders>
              <w:left w:val="single" w:sz="6" w:space="0" w:color="auto"/>
            </w:tcBorders>
            <w:shd w:val="clear" w:color="auto" w:fill="auto"/>
          </w:tcPr>
          <w:p w:rsidR="00BA24AB" w:rsidRPr="00476BD3" w:rsidRDefault="00BA24AB" w:rsidP="00EA5473">
            <w:pPr>
              <w:jc w:val="center"/>
              <w:rPr>
                <w:sz w:val="18"/>
              </w:rPr>
            </w:pPr>
          </w:p>
        </w:tc>
        <w:tc>
          <w:tcPr>
            <w:tcW w:w="992" w:type="dxa"/>
            <w:vMerge/>
            <w:tcBorders>
              <w:left w:val="single" w:sz="6" w:space="0" w:color="auto"/>
            </w:tcBorders>
            <w:shd w:val="clear" w:color="auto" w:fill="auto"/>
          </w:tcPr>
          <w:p w:rsidR="00BA24AB" w:rsidRPr="00476BD3" w:rsidRDefault="00BA24AB" w:rsidP="00EA5473">
            <w:pPr>
              <w:jc w:val="center"/>
              <w:rPr>
                <w:sz w:val="18"/>
              </w:rPr>
            </w:pPr>
          </w:p>
        </w:tc>
        <w:tc>
          <w:tcPr>
            <w:tcW w:w="1560" w:type="dxa"/>
            <w:vMerge/>
            <w:tcBorders>
              <w:left w:val="single" w:sz="6" w:space="0" w:color="auto"/>
            </w:tcBorders>
          </w:tcPr>
          <w:p w:rsidR="00BA24AB" w:rsidRPr="00476BD3" w:rsidRDefault="00BA24AB" w:rsidP="00EA5473">
            <w:pPr>
              <w:jc w:val="center"/>
              <w:rPr>
                <w:sz w:val="18"/>
              </w:rPr>
            </w:pPr>
          </w:p>
        </w:tc>
        <w:tc>
          <w:tcPr>
            <w:tcW w:w="1701" w:type="dxa"/>
            <w:tcBorders>
              <w:left w:val="single" w:sz="6" w:space="0" w:color="auto"/>
            </w:tcBorders>
          </w:tcPr>
          <w:p w:rsidR="00BA24AB" w:rsidRPr="00476BD3" w:rsidRDefault="00BA24AB" w:rsidP="00EA5473">
            <w:pPr>
              <w:jc w:val="center"/>
              <w:rPr>
                <w:sz w:val="18"/>
              </w:rPr>
            </w:pPr>
            <w:r w:rsidRPr="00476BD3">
              <w:rPr>
                <w:sz w:val="18"/>
              </w:rPr>
              <w:t>1.5%</w:t>
            </w:r>
          </w:p>
        </w:tc>
        <w:tc>
          <w:tcPr>
            <w:tcW w:w="1559" w:type="dxa"/>
            <w:tcBorders>
              <w:left w:val="single" w:sz="6" w:space="0" w:color="auto"/>
            </w:tcBorders>
          </w:tcPr>
          <w:p w:rsidR="00BA24AB" w:rsidRPr="00476BD3" w:rsidRDefault="00BA24AB" w:rsidP="00EA5473">
            <w:pPr>
              <w:jc w:val="center"/>
              <w:rPr>
                <w:sz w:val="18"/>
              </w:rPr>
            </w:pPr>
            <w:r w:rsidRPr="00476BD3">
              <w:rPr>
                <w:sz w:val="18"/>
              </w:rPr>
              <w:t>1.5%</w:t>
            </w:r>
          </w:p>
        </w:tc>
      </w:tr>
      <w:tr w:rsidR="00BA24AB" w:rsidRPr="00476BD3" w:rsidTr="00EA5473">
        <w:tc>
          <w:tcPr>
            <w:tcW w:w="9356" w:type="dxa"/>
            <w:gridSpan w:val="7"/>
            <w:tcBorders>
              <w:top w:val="single" w:sz="8" w:space="0" w:color="auto"/>
              <w:bottom w:val="single" w:sz="8" w:space="0" w:color="auto"/>
            </w:tcBorders>
            <w:shd w:val="clear" w:color="auto" w:fill="auto"/>
          </w:tcPr>
          <w:p w:rsidR="00BA24AB" w:rsidRPr="00476BD3" w:rsidRDefault="00BA24AB" w:rsidP="00EA5473">
            <w:pPr>
              <w:pStyle w:val="afb"/>
            </w:pPr>
            <w:r w:rsidRPr="00476BD3">
              <w:rPr>
                <w:rFonts w:hint="eastAsia"/>
              </w:rPr>
              <w:t>数</w:t>
            </w:r>
            <w:r w:rsidRPr="00476BD3">
              <w:rPr>
                <w:rFonts w:ascii="Times New Roman"/>
              </w:rPr>
              <w:t>据来源于</w:t>
            </w:r>
            <w:r w:rsidRPr="00476BD3">
              <w:rPr>
                <w:rFonts w:ascii="Times New Roman"/>
              </w:rPr>
              <w:t>IPCC</w:t>
            </w:r>
            <w:r w:rsidRPr="00476BD3">
              <w:rPr>
                <w:rFonts w:ascii="Times New Roman"/>
              </w:rPr>
              <w:t>《国家温室气体清单指南》（</w:t>
            </w:r>
            <w:r w:rsidRPr="00476BD3">
              <w:rPr>
                <w:rFonts w:ascii="Times New Roman"/>
              </w:rPr>
              <w:t>2006</w:t>
            </w:r>
            <w:r w:rsidRPr="00476BD3">
              <w:rPr>
                <w:rFonts w:ascii="Times New Roman"/>
              </w:rPr>
              <w:t>）。</w:t>
            </w:r>
          </w:p>
        </w:tc>
      </w:tr>
    </w:tbl>
    <w:p w:rsidR="00BA24AB" w:rsidRPr="00476BD3" w:rsidRDefault="00BA24AB" w:rsidP="00BA24AB"/>
    <w:p w:rsidR="00BA24AB" w:rsidRPr="00476BD3" w:rsidRDefault="00BA24AB" w:rsidP="00BA24AB">
      <w:pPr>
        <w:pStyle w:val="af0"/>
        <w:numPr>
          <w:ilvl w:val="0"/>
          <w:numId w:val="0"/>
        </w:numPr>
        <w:spacing w:before="156" w:after="156"/>
        <w:rPr>
          <w:rFonts w:ascii="Times New Roman"/>
        </w:rPr>
      </w:pPr>
      <w:r w:rsidRPr="00476BD3">
        <w:rPr>
          <w:rFonts w:ascii="Times New Roman"/>
        </w:rPr>
        <w:t>表</w:t>
      </w:r>
      <w:r w:rsidRPr="00476BD3">
        <w:rPr>
          <w:rFonts w:ascii="Times New Roman"/>
        </w:rPr>
        <w:t>B</w:t>
      </w:r>
      <w:r w:rsidRPr="00476BD3">
        <w:rPr>
          <w:rFonts w:ascii="Times New Roman" w:hint="eastAsia"/>
        </w:rPr>
        <w:t>10</w:t>
      </w:r>
      <w:r w:rsidRPr="00476BD3">
        <w:rPr>
          <w:rFonts w:ascii="Times New Roman" w:hint="eastAsia"/>
        </w:rPr>
        <w:t>不同</w:t>
      </w:r>
      <w:r w:rsidRPr="00476BD3">
        <w:rPr>
          <w:rFonts w:ascii="Times New Roman"/>
        </w:rPr>
        <w:t>秸秆</w:t>
      </w:r>
      <w:r w:rsidRPr="00476BD3">
        <w:rPr>
          <w:rFonts w:ascii="Times New Roman" w:hint="eastAsia"/>
        </w:rPr>
        <w:t>处置利用方式的</w:t>
      </w:r>
      <w:r w:rsidRPr="00476BD3">
        <w:rPr>
          <w:rFonts w:ascii="Times New Roman"/>
        </w:rPr>
        <w:t>N</w:t>
      </w:r>
      <w:r w:rsidRPr="00476BD3">
        <w:rPr>
          <w:rFonts w:ascii="Times New Roman"/>
          <w:vertAlign w:val="subscript"/>
        </w:rPr>
        <w:t>2</w:t>
      </w:r>
      <w:r w:rsidRPr="00476BD3">
        <w:rPr>
          <w:rFonts w:ascii="Times New Roman"/>
        </w:rPr>
        <w:t>O</w:t>
      </w:r>
      <w:r w:rsidRPr="00476BD3">
        <w:rPr>
          <w:rFonts w:ascii="Times New Roman" w:hint="eastAsia"/>
        </w:rPr>
        <w:t>直接</w:t>
      </w:r>
      <w:r w:rsidRPr="00476BD3">
        <w:rPr>
          <w:rFonts w:ascii="Times New Roman"/>
        </w:rPr>
        <w:t>排放因子</w:t>
      </w:r>
    </w:p>
    <w:tbl>
      <w:tblPr>
        <w:tblW w:w="91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158"/>
        <w:gridCol w:w="2409"/>
        <w:gridCol w:w="2127"/>
        <w:gridCol w:w="2440"/>
      </w:tblGrid>
      <w:tr w:rsidR="00BA24AB" w:rsidRPr="00476BD3" w:rsidTr="00EA5473">
        <w:trPr>
          <w:jc w:val="center"/>
        </w:trPr>
        <w:tc>
          <w:tcPr>
            <w:tcW w:w="2158" w:type="dxa"/>
            <w:tcBorders>
              <w:top w:val="single" w:sz="8" w:space="0" w:color="auto"/>
              <w:bottom w:val="single" w:sz="8" w:space="0" w:color="auto"/>
            </w:tcBorders>
            <w:shd w:val="clear" w:color="auto" w:fill="auto"/>
          </w:tcPr>
          <w:p w:rsidR="00BA24AB" w:rsidRPr="00476BD3" w:rsidRDefault="00BA24AB" w:rsidP="00EA5473">
            <w:pPr>
              <w:jc w:val="center"/>
              <w:rPr>
                <w:b/>
                <w:sz w:val="18"/>
              </w:rPr>
            </w:pPr>
            <w:r w:rsidRPr="00476BD3">
              <w:rPr>
                <w:b/>
                <w:sz w:val="18"/>
              </w:rPr>
              <w:t>处理方式</w:t>
            </w:r>
          </w:p>
        </w:tc>
        <w:tc>
          <w:tcPr>
            <w:tcW w:w="2409" w:type="dxa"/>
            <w:tcBorders>
              <w:top w:val="single" w:sz="8" w:space="0" w:color="auto"/>
              <w:bottom w:val="single" w:sz="8" w:space="0" w:color="auto"/>
              <w:right w:val="double" w:sz="4" w:space="0" w:color="auto"/>
            </w:tcBorders>
            <w:shd w:val="clear" w:color="auto" w:fill="auto"/>
          </w:tcPr>
          <w:p w:rsidR="00BA24AB" w:rsidRPr="00476BD3" w:rsidRDefault="00BA24AB" w:rsidP="00EA5473">
            <w:pPr>
              <w:jc w:val="center"/>
              <w:rPr>
                <w:b/>
                <w:sz w:val="18"/>
              </w:rPr>
            </w:pPr>
            <w:r w:rsidRPr="00476BD3">
              <w:rPr>
                <w:b/>
                <w:sz w:val="18"/>
              </w:rPr>
              <w:t>排放因子（</w:t>
            </w:r>
            <w:r w:rsidRPr="00476BD3">
              <w:rPr>
                <w:b/>
                <w:kern w:val="0"/>
                <w:sz w:val="18"/>
                <w:szCs w:val="18"/>
              </w:rPr>
              <w:t>kg N</w:t>
            </w:r>
            <w:r w:rsidRPr="00476BD3">
              <w:rPr>
                <w:b/>
                <w:kern w:val="0"/>
                <w:sz w:val="18"/>
                <w:szCs w:val="18"/>
                <w:vertAlign w:val="subscript"/>
              </w:rPr>
              <w:t>2</w:t>
            </w:r>
            <w:r w:rsidRPr="00476BD3">
              <w:rPr>
                <w:b/>
                <w:kern w:val="0"/>
                <w:sz w:val="18"/>
                <w:szCs w:val="18"/>
              </w:rPr>
              <w:t>O-N / kg N</w:t>
            </w:r>
            <w:r w:rsidRPr="00476BD3">
              <w:rPr>
                <w:b/>
                <w:sz w:val="18"/>
              </w:rPr>
              <w:t>）</w:t>
            </w:r>
          </w:p>
        </w:tc>
        <w:tc>
          <w:tcPr>
            <w:tcW w:w="2127" w:type="dxa"/>
            <w:tcBorders>
              <w:top w:val="single" w:sz="8" w:space="0" w:color="auto"/>
              <w:left w:val="double" w:sz="4" w:space="0" w:color="auto"/>
              <w:bottom w:val="single" w:sz="8" w:space="0" w:color="auto"/>
            </w:tcBorders>
          </w:tcPr>
          <w:p w:rsidR="00BA24AB" w:rsidRPr="00476BD3" w:rsidRDefault="00BA24AB" w:rsidP="00EA5473">
            <w:pPr>
              <w:jc w:val="center"/>
              <w:rPr>
                <w:b/>
                <w:sz w:val="18"/>
              </w:rPr>
            </w:pPr>
            <w:r w:rsidRPr="00476BD3">
              <w:rPr>
                <w:b/>
                <w:sz w:val="18"/>
              </w:rPr>
              <w:t>处理方式</w:t>
            </w:r>
          </w:p>
        </w:tc>
        <w:tc>
          <w:tcPr>
            <w:tcW w:w="2440" w:type="dxa"/>
            <w:tcBorders>
              <w:top w:val="single" w:sz="8" w:space="0" w:color="auto"/>
              <w:bottom w:val="single" w:sz="8" w:space="0" w:color="auto"/>
            </w:tcBorders>
          </w:tcPr>
          <w:p w:rsidR="00BA24AB" w:rsidRPr="00476BD3" w:rsidRDefault="00BA24AB" w:rsidP="00EA5473">
            <w:pPr>
              <w:jc w:val="center"/>
              <w:rPr>
                <w:b/>
                <w:sz w:val="18"/>
              </w:rPr>
            </w:pPr>
            <w:r w:rsidRPr="00476BD3">
              <w:rPr>
                <w:b/>
                <w:sz w:val="18"/>
              </w:rPr>
              <w:t>排放因子（</w:t>
            </w:r>
            <w:r w:rsidRPr="00476BD3">
              <w:rPr>
                <w:b/>
                <w:kern w:val="0"/>
                <w:sz w:val="18"/>
                <w:szCs w:val="18"/>
              </w:rPr>
              <w:t>kg N</w:t>
            </w:r>
            <w:r w:rsidRPr="00476BD3">
              <w:rPr>
                <w:b/>
                <w:kern w:val="0"/>
                <w:sz w:val="18"/>
                <w:szCs w:val="18"/>
                <w:vertAlign w:val="subscript"/>
              </w:rPr>
              <w:t>2</w:t>
            </w:r>
            <w:r w:rsidRPr="00476BD3">
              <w:rPr>
                <w:b/>
                <w:kern w:val="0"/>
                <w:sz w:val="18"/>
                <w:szCs w:val="18"/>
              </w:rPr>
              <w:t>O-N / kg N</w:t>
            </w:r>
            <w:r w:rsidRPr="00476BD3">
              <w:rPr>
                <w:b/>
                <w:sz w:val="18"/>
              </w:rPr>
              <w:t>）</w:t>
            </w:r>
          </w:p>
        </w:tc>
      </w:tr>
      <w:tr w:rsidR="00BA24AB" w:rsidRPr="00476BD3" w:rsidTr="00EA5473">
        <w:trPr>
          <w:jc w:val="center"/>
        </w:trPr>
        <w:tc>
          <w:tcPr>
            <w:tcW w:w="2158" w:type="dxa"/>
            <w:tcBorders>
              <w:top w:val="single" w:sz="8" w:space="0" w:color="auto"/>
            </w:tcBorders>
            <w:shd w:val="clear" w:color="auto" w:fill="auto"/>
          </w:tcPr>
          <w:p w:rsidR="00BA24AB" w:rsidRPr="00476BD3" w:rsidRDefault="00BA24AB" w:rsidP="00EA5473">
            <w:pPr>
              <w:jc w:val="center"/>
              <w:rPr>
                <w:b/>
                <w:sz w:val="18"/>
              </w:rPr>
            </w:pPr>
            <w:r w:rsidRPr="00476BD3">
              <w:rPr>
                <w:b/>
                <w:sz w:val="18"/>
              </w:rPr>
              <w:t>厌氧沼气</w:t>
            </w:r>
          </w:p>
        </w:tc>
        <w:tc>
          <w:tcPr>
            <w:tcW w:w="2409" w:type="dxa"/>
            <w:tcBorders>
              <w:top w:val="single" w:sz="8" w:space="0" w:color="auto"/>
              <w:right w:val="double" w:sz="4" w:space="0" w:color="auto"/>
            </w:tcBorders>
            <w:shd w:val="clear" w:color="auto" w:fill="auto"/>
          </w:tcPr>
          <w:p w:rsidR="00BA24AB" w:rsidRPr="00476BD3" w:rsidRDefault="00BA24AB" w:rsidP="00EA5473">
            <w:pPr>
              <w:jc w:val="center"/>
              <w:rPr>
                <w:sz w:val="18"/>
              </w:rPr>
            </w:pPr>
            <w:r w:rsidRPr="00476BD3">
              <w:rPr>
                <w:sz w:val="18"/>
              </w:rPr>
              <w:t>0</w:t>
            </w:r>
          </w:p>
        </w:tc>
        <w:tc>
          <w:tcPr>
            <w:tcW w:w="2127" w:type="dxa"/>
            <w:tcBorders>
              <w:top w:val="single" w:sz="8" w:space="0" w:color="auto"/>
              <w:left w:val="double" w:sz="4" w:space="0" w:color="auto"/>
            </w:tcBorders>
          </w:tcPr>
          <w:p w:rsidR="00BA24AB" w:rsidRPr="00476BD3" w:rsidRDefault="00BA24AB" w:rsidP="00EA5473">
            <w:pPr>
              <w:jc w:val="center"/>
              <w:rPr>
                <w:b/>
                <w:sz w:val="18"/>
              </w:rPr>
            </w:pPr>
            <w:r w:rsidRPr="00476BD3">
              <w:rPr>
                <w:b/>
                <w:sz w:val="18"/>
              </w:rPr>
              <w:t>静态堆置堆肥</w:t>
            </w:r>
          </w:p>
        </w:tc>
        <w:tc>
          <w:tcPr>
            <w:tcW w:w="2440" w:type="dxa"/>
            <w:tcBorders>
              <w:top w:val="single" w:sz="8" w:space="0" w:color="auto"/>
            </w:tcBorders>
          </w:tcPr>
          <w:p w:rsidR="00BA24AB" w:rsidRPr="00476BD3" w:rsidRDefault="00BA24AB" w:rsidP="00EA5473">
            <w:pPr>
              <w:jc w:val="center"/>
              <w:rPr>
                <w:sz w:val="18"/>
              </w:rPr>
            </w:pPr>
            <w:r w:rsidRPr="00476BD3">
              <w:rPr>
                <w:sz w:val="18"/>
              </w:rPr>
              <w:t>0.006</w:t>
            </w:r>
          </w:p>
        </w:tc>
      </w:tr>
      <w:tr w:rsidR="00BA24AB" w:rsidRPr="00476BD3" w:rsidTr="00EA5473">
        <w:trPr>
          <w:jc w:val="center"/>
        </w:trPr>
        <w:tc>
          <w:tcPr>
            <w:tcW w:w="2158" w:type="dxa"/>
            <w:tcBorders>
              <w:bottom w:val="single" w:sz="4" w:space="0" w:color="auto"/>
            </w:tcBorders>
            <w:shd w:val="clear" w:color="auto" w:fill="auto"/>
          </w:tcPr>
          <w:p w:rsidR="00BA24AB" w:rsidRPr="00476BD3" w:rsidRDefault="00BA24AB" w:rsidP="00EA5473">
            <w:pPr>
              <w:jc w:val="center"/>
              <w:rPr>
                <w:b/>
                <w:sz w:val="18"/>
              </w:rPr>
            </w:pPr>
            <w:r w:rsidRPr="00476BD3">
              <w:rPr>
                <w:b/>
                <w:sz w:val="18"/>
              </w:rPr>
              <w:t>燃烧</w:t>
            </w:r>
          </w:p>
        </w:tc>
        <w:tc>
          <w:tcPr>
            <w:tcW w:w="2409" w:type="dxa"/>
            <w:tcBorders>
              <w:bottom w:val="single" w:sz="4" w:space="0" w:color="auto"/>
              <w:right w:val="double" w:sz="4" w:space="0" w:color="auto"/>
            </w:tcBorders>
            <w:shd w:val="clear" w:color="auto" w:fill="auto"/>
          </w:tcPr>
          <w:p w:rsidR="00BA24AB" w:rsidRPr="00476BD3" w:rsidRDefault="00BA24AB" w:rsidP="00EA5473">
            <w:pPr>
              <w:jc w:val="center"/>
              <w:rPr>
                <w:sz w:val="18"/>
              </w:rPr>
            </w:pPr>
            <w:r w:rsidRPr="00476BD3">
              <w:rPr>
                <w:sz w:val="18"/>
              </w:rPr>
              <w:t>0.000045</w:t>
            </w:r>
          </w:p>
        </w:tc>
        <w:tc>
          <w:tcPr>
            <w:tcW w:w="2127" w:type="dxa"/>
            <w:tcBorders>
              <w:left w:val="double" w:sz="4" w:space="0" w:color="auto"/>
              <w:bottom w:val="single" w:sz="4" w:space="0" w:color="auto"/>
            </w:tcBorders>
          </w:tcPr>
          <w:p w:rsidR="00BA24AB" w:rsidRPr="00476BD3" w:rsidRDefault="00BA24AB" w:rsidP="00EA5473">
            <w:pPr>
              <w:jc w:val="center"/>
              <w:rPr>
                <w:b/>
                <w:sz w:val="18"/>
              </w:rPr>
            </w:pPr>
            <w:r w:rsidRPr="00476BD3">
              <w:rPr>
                <w:b/>
                <w:sz w:val="18"/>
              </w:rPr>
              <w:t>集约化</w:t>
            </w:r>
            <w:proofErr w:type="gramStart"/>
            <w:r w:rsidRPr="00476BD3">
              <w:rPr>
                <w:b/>
                <w:sz w:val="18"/>
              </w:rPr>
              <w:t>条垛式</w:t>
            </w:r>
            <w:proofErr w:type="gramEnd"/>
            <w:r w:rsidRPr="00476BD3">
              <w:rPr>
                <w:b/>
                <w:sz w:val="18"/>
              </w:rPr>
              <w:t>堆肥</w:t>
            </w:r>
          </w:p>
        </w:tc>
        <w:tc>
          <w:tcPr>
            <w:tcW w:w="2440" w:type="dxa"/>
            <w:tcBorders>
              <w:bottom w:val="single" w:sz="4" w:space="0" w:color="auto"/>
            </w:tcBorders>
          </w:tcPr>
          <w:p w:rsidR="00BA24AB" w:rsidRPr="00476BD3" w:rsidRDefault="00BA24AB" w:rsidP="00EA5473">
            <w:pPr>
              <w:jc w:val="center"/>
              <w:rPr>
                <w:sz w:val="18"/>
              </w:rPr>
            </w:pPr>
            <w:r w:rsidRPr="00476BD3">
              <w:rPr>
                <w:sz w:val="18"/>
              </w:rPr>
              <w:t>0.1</w:t>
            </w:r>
          </w:p>
        </w:tc>
      </w:tr>
      <w:tr w:rsidR="00BA24AB" w:rsidRPr="00476BD3" w:rsidTr="00EA5473">
        <w:trPr>
          <w:jc w:val="center"/>
        </w:trPr>
        <w:tc>
          <w:tcPr>
            <w:tcW w:w="2158" w:type="dxa"/>
            <w:tcBorders>
              <w:top w:val="single" w:sz="4" w:space="0" w:color="auto"/>
              <w:bottom w:val="single" w:sz="8" w:space="0" w:color="auto"/>
            </w:tcBorders>
            <w:shd w:val="clear" w:color="auto" w:fill="auto"/>
          </w:tcPr>
          <w:p w:rsidR="00BA24AB" w:rsidRPr="00476BD3" w:rsidRDefault="00BA24AB" w:rsidP="00EA5473">
            <w:pPr>
              <w:jc w:val="center"/>
              <w:rPr>
                <w:b/>
                <w:sz w:val="18"/>
              </w:rPr>
            </w:pPr>
            <w:r w:rsidRPr="00476BD3">
              <w:rPr>
                <w:b/>
                <w:sz w:val="18"/>
              </w:rPr>
              <w:t>容器堆肥</w:t>
            </w:r>
          </w:p>
        </w:tc>
        <w:tc>
          <w:tcPr>
            <w:tcW w:w="2409" w:type="dxa"/>
            <w:tcBorders>
              <w:top w:val="single" w:sz="4" w:space="0" w:color="auto"/>
              <w:bottom w:val="single" w:sz="8" w:space="0" w:color="auto"/>
              <w:right w:val="double" w:sz="4" w:space="0" w:color="auto"/>
            </w:tcBorders>
            <w:shd w:val="clear" w:color="auto" w:fill="auto"/>
          </w:tcPr>
          <w:p w:rsidR="00BA24AB" w:rsidRPr="00476BD3" w:rsidRDefault="00BA24AB" w:rsidP="00EA5473">
            <w:pPr>
              <w:jc w:val="center"/>
              <w:rPr>
                <w:sz w:val="18"/>
              </w:rPr>
            </w:pPr>
            <w:r w:rsidRPr="00476BD3">
              <w:rPr>
                <w:sz w:val="18"/>
              </w:rPr>
              <w:t>0.006</w:t>
            </w:r>
          </w:p>
        </w:tc>
        <w:tc>
          <w:tcPr>
            <w:tcW w:w="2127" w:type="dxa"/>
            <w:tcBorders>
              <w:top w:val="single" w:sz="4" w:space="0" w:color="auto"/>
              <w:left w:val="double" w:sz="4" w:space="0" w:color="auto"/>
              <w:bottom w:val="single" w:sz="8" w:space="0" w:color="auto"/>
            </w:tcBorders>
          </w:tcPr>
          <w:p w:rsidR="00BA24AB" w:rsidRPr="00476BD3" w:rsidRDefault="00BA24AB" w:rsidP="00EA5473">
            <w:pPr>
              <w:jc w:val="center"/>
              <w:rPr>
                <w:b/>
                <w:sz w:val="18"/>
              </w:rPr>
            </w:pPr>
            <w:proofErr w:type="gramStart"/>
            <w:r w:rsidRPr="00476BD3">
              <w:rPr>
                <w:b/>
                <w:sz w:val="18"/>
              </w:rPr>
              <w:t>被动条垛式</w:t>
            </w:r>
            <w:proofErr w:type="gramEnd"/>
            <w:r w:rsidRPr="00476BD3">
              <w:rPr>
                <w:b/>
                <w:sz w:val="18"/>
              </w:rPr>
              <w:t>堆肥</w:t>
            </w:r>
          </w:p>
        </w:tc>
        <w:tc>
          <w:tcPr>
            <w:tcW w:w="2440" w:type="dxa"/>
            <w:tcBorders>
              <w:top w:val="single" w:sz="4" w:space="0" w:color="auto"/>
              <w:bottom w:val="single" w:sz="8" w:space="0" w:color="auto"/>
            </w:tcBorders>
          </w:tcPr>
          <w:p w:rsidR="00BA24AB" w:rsidRPr="00476BD3" w:rsidRDefault="00BA24AB" w:rsidP="00EA5473">
            <w:pPr>
              <w:jc w:val="center"/>
              <w:rPr>
                <w:sz w:val="18"/>
              </w:rPr>
            </w:pPr>
            <w:r w:rsidRPr="00476BD3">
              <w:rPr>
                <w:sz w:val="18"/>
              </w:rPr>
              <w:t>0.01</w:t>
            </w:r>
          </w:p>
        </w:tc>
      </w:tr>
      <w:tr w:rsidR="00BA24AB" w:rsidRPr="00476BD3" w:rsidTr="00EA5473">
        <w:trPr>
          <w:jc w:val="center"/>
        </w:trPr>
        <w:tc>
          <w:tcPr>
            <w:tcW w:w="9134" w:type="dxa"/>
            <w:gridSpan w:val="4"/>
            <w:tcBorders>
              <w:top w:val="single" w:sz="8" w:space="0" w:color="auto"/>
              <w:bottom w:val="single" w:sz="8" w:space="0" w:color="auto"/>
            </w:tcBorders>
            <w:shd w:val="clear" w:color="auto" w:fill="auto"/>
          </w:tcPr>
          <w:p w:rsidR="00BA24AB" w:rsidRPr="00476BD3" w:rsidRDefault="00BA24AB" w:rsidP="00EA5473">
            <w:pPr>
              <w:pStyle w:val="afb"/>
              <w:rPr>
                <w:rFonts w:ascii="Times New Roman"/>
              </w:rPr>
            </w:pPr>
            <w:r w:rsidRPr="00476BD3">
              <w:rPr>
                <w:rFonts w:ascii="Times New Roman"/>
              </w:rPr>
              <w:t>数据来源于</w:t>
            </w:r>
            <w:r w:rsidRPr="00476BD3">
              <w:rPr>
                <w:rFonts w:ascii="Times New Roman"/>
              </w:rPr>
              <w:t>IPCC</w:t>
            </w:r>
            <w:r w:rsidRPr="00476BD3">
              <w:rPr>
                <w:rFonts w:ascii="Times New Roman"/>
              </w:rPr>
              <w:t>《国家温室气体清单指南》（</w:t>
            </w:r>
            <w:r w:rsidRPr="00476BD3">
              <w:rPr>
                <w:rFonts w:ascii="Times New Roman"/>
              </w:rPr>
              <w:t>2006</w:t>
            </w:r>
            <w:r w:rsidRPr="00476BD3">
              <w:rPr>
                <w:rFonts w:ascii="Times New Roman"/>
              </w:rPr>
              <w:t>）。</w:t>
            </w:r>
          </w:p>
        </w:tc>
      </w:tr>
    </w:tbl>
    <w:p w:rsidR="00BA24AB" w:rsidRPr="00476BD3" w:rsidRDefault="00BA24AB" w:rsidP="00BA24AB">
      <w:pPr>
        <w:pStyle w:val="aff0"/>
        <w:rPr>
          <w:rFonts w:ascii="Times New Roman"/>
        </w:rPr>
      </w:pPr>
    </w:p>
    <w:p w:rsidR="00BA24AB" w:rsidRPr="00476BD3" w:rsidRDefault="00BA24AB" w:rsidP="00BA24AB">
      <w:pPr>
        <w:pStyle w:val="af0"/>
        <w:numPr>
          <w:ilvl w:val="0"/>
          <w:numId w:val="0"/>
        </w:numPr>
        <w:spacing w:before="156" w:after="156"/>
      </w:pPr>
      <w:r w:rsidRPr="00476BD3">
        <w:rPr>
          <w:rFonts w:ascii="Times New Roman"/>
        </w:rPr>
        <w:t>表</w:t>
      </w:r>
      <w:r w:rsidRPr="00476BD3">
        <w:rPr>
          <w:rFonts w:ascii="Times New Roman"/>
        </w:rPr>
        <w:t>B</w:t>
      </w:r>
      <w:r w:rsidRPr="00476BD3">
        <w:rPr>
          <w:rFonts w:ascii="Times New Roman" w:hint="eastAsia"/>
        </w:rPr>
        <w:t>11</w:t>
      </w:r>
      <w:r w:rsidRPr="00476BD3">
        <w:rPr>
          <w:rFonts w:hint="eastAsia"/>
        </w:rPr>
        <w:t>矿质土壤有机碳库量（t</w:t>
      </w:r>
      <w:r w:rsidRPr="00476BD3">
        <w:t>C/hm</w:t>
      </w:r>
      <w:r w:rsidRPr="00476BD3">
        <w:rPr>
          <w:vertAlign w:val="superscript"/>
        </w:rPr>
        <w:t>2</w:t>
      </w:r>
      <w:r w:rsidRPr="00476BD3">
        <w:rPr>
          <w:rFonts w:hint="eastAsia"/>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384"/>
        <w:gridCol w:w="1492"/>
        <w:gridCol w:w="1485"/>
        <w:gridCol w:w="965"/>
        <w:gridCol w:w="1161"/>
        <w:gridCol w:w="1211"/>
        <w:gridCol w:w="1262"/>
      </w:tblGrid>
      <w:tr w:rsidR="00BA24AB" w:rsidRPr="00476BD3" w:rsidTr="00EA5473">
        <w:trPr>
          <w:jc w:val="center"/>
        </w:trPr>
        <w:tc>
          <w:tcPr>
            <w:tcW w:w="1384"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气候区域</w:t>
            </w:r>
          </w:p>
        </w:tc>
        <w:tc>
          <w:tcPr>
            <w:tcW w:w="1492"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高活性粘土土壤</w:t>
            </w:r>
          </w:p>
        </w:tc>
        <w:tc>
          <w:tcPr>
            <w:tcW w:w="1485"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低活性粘土土壤</w:t>
            </w:r>
          </w:p>
        </w:tc>
        <w:tc>
          <w:tcPr>
            <w:tcW w:w="965"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沙质土</w:t>
            </w:r>
          </w:p>
        </w:tc>
        <w:tc>
          <w:tcPr>
            <w:tcW w:w="1161"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灰化土壤</w:t>
            </w:r>
          </w:p>
        </w:tc>
        <w:tc>
          <w:tcPr>
            <w:tcW w:w="1211"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火山土壤</w:t>
            </w:r>
          </w:p>
        </w:tc>
        <w:tc>
          <w:tcPr>
            <w:tcW w:w="1262" w:type="dxa"/>
            <w:tcBorders>
              <w:top w:val="single" w:sz="8"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湿地土壤</w:t>
            </w:r>
          </w:p>
        </w:tc>
      </w:tr>
      <w:tr w:rsidR="00BA24AB" w:rsidRPr="00476BD3" w:rsidTr="00EA5473">
        <w:trPr>
          <w:jc w:val="center"/>
        </w:trPr>
        <w:tc>
          <w:tcPr>
            <w:tcW w:w="1384" w:type="dxa"/>
            <w:tcBorders>
              <w:top w:val="single" w:sz="8" w:space="0" w:color="auto"/>
            </w:tcBorders>
            <w:shd w:val="clear" w:color="auto" w:fill="auto"/>
            <w:vAlign w:val="center"/>
          </w:tcPr>
          <w:p w:rsidR="00BA24AB" w:rsidRPr="00476BD3" w:rsidRDefault="00BA24AB" w:rsidP="00EA5473">
            <w:pPr>
              <w:jc w:val="center"/>
              <w:rPr>
                <w:b/>
                <w:sz w:val="18"/>
              </w:rPr>
            </w:pPr>
            <w:r w:rsidRPr="00476BD3">
              <w:rPr>
                <w:b/>
                <w:sz w:val="18"/>
              </w:rPr>
              <w:t>北温带</w:t>
            </w:r>
          </w:p>
        </w:tc>
        <w:tc>
          <w:tcPr>
            <w:tcW w:w="1492" w:type="dxa"/>
            <w:tcBorders>
              <w:top w:val="single" w:sz="8" w:space="0" w:color="auto"/>
            </w:tcBorders>
            <w:shd w:val="clear" w:color="auto" w:fill="auto"/>
            <w:vAlign w:val="center"/>
          </w:tcPr>
          <w:p w:rsidR="00BA24AB" w:rsidRPr="00476BD3" w:rsidRDefault="00BA24AB" w:rsidP="00EA5473">
            <w:pPr>
              <w:jc w:val="center"/>
              <w:rPr>
                <w:sz w:val="18"/>
              </w:rPr>
            </w:pPr>
            <w:r w:rsidRPr="00476BD3">
              <w:rPr>
                <w:sz w:val="18"/>
              </w:rPr>
              <w:t>68</w:t>
            </w:r>
          </w:p>
        </w:tc>
        <w:tc>
          <w:tcPr>
            <w:tcW w:w="1485" w:type="dxa"/>
            <w:tcBorders>
              <w:top w:val="single" w:sz="8" w:space="0" w:color="auto"/>
            </w:tcBorders>
            <w:shd w:val="clear" w:color="auto" w:fill="auto"/>
            <w:vAlign w:val="center"/>
          </w:tcPr>
          <w:p w:rsidR="00BA24AB" w:rsidRPr="00476BD3" w:rsidRDefault="00BA24AB" w:rsidP="00EA5473">
            <w:pPr>
              <w:jc w:val="center"/>
              <w:rPr>
                <w:sz w:val="18"/>
              </w:rPr>
            </w:pPr>
            <w:r w:rsidRPr="00476BD3">
              <w:rPr>
                <w:sz w:val="18"/>
              </w:rPr>
              <w:t>NA</w:t>
            </w:r>
          </w:p>
        </w:tc>
        <w:tc>
          <w:tcPr>
            <w:tcW w:w="965" w:type="dxa"/>
            <w:tcBorders>
              <w:top w:val="single" w:sz="8" w:space="0" w:color="auto"/>
            </w:tcBorders>
            <w:shd w:val="clear" w:color="auto" w:fill="auto"/>
            <w:vAlign w:val="center"/>
          </w:tcPr>
          <w:p w:rsidR="00BA24AB" w:rsidRPr="00476BD3" w:rsidRDefault="00BA24AB" w:rsidP="00EA5473">
            <w:pPr>
              <w:jc w:val="center"/>
              <w:rPr>
                <w:sz w:val="18"/>
              </w:rPr>
            </w:pPr>
            <w:r w:rsidRPr="00476BD3">
              <w:rPr>
                <w:sz w:val="18"/>
              </w:rPr>
              <w:t>10</w:t>
            </w:r>
            <w:r w:rsidRPr="00476BD3">
              <w:rPr>
                <w:sz w:val="18"/>
                <w:vertAlign w:val="superscript"/>
              </w:rPr>
              <w:t>a</w:t>
            </w:r>
          </w:p>
        </w:tc>
        <w:tc>
          <w:tcPr>
            <w:tcW w:w="1161" w:type="dxa"/>
            <w:tcBorders>
              <w:top w:val="single" w:sz="8" w:space="0" w:color="auto"/>
            </w:tcBorders>
            <w:shd w:val="clear" w:color="auto" w:fill="auto"/>
            <w:vAlign w:val="center"/>
          </w:tcPr>
          <w:p w:rsidR="00BA24AB" w:rsidRPr="00476BD3" w:rsidRDefault="00BA24AB" w:rsidP="00EA5473">
            <w:pPr>
              <w:jc w:val="center"/>
              <w:rPr>
                <w:sz w:val="18"/>
              </w:rPr>
            </w:pPr>
            <w:r w:rsidRPr="00476BD3">
              <w:rPr>
                <w:sz w:val="18"/>
              </w:rPr>
              <w:t>117</w:t>
            </w:r>
          </w:p>
        </w:tc>
        <w:tc>
          <w:tcPr>
            <w:tcW w:w="1211" w:type="dxa"/>
            <w:tcBorders>
              <w:top w:val="single" w:sz="8" w:space="0" w:color="auto"/>
            </w:tcBorders>
            <w:shd w:val="clear" w:color="auto" w:fill="auto"/>
            <w:vAlign w:val="center"/>
          </w:tcPr>
          <w:p w:rsidR="00BA24AB" w:rsidRPr="00476BD3" w:rsidRDefault="00BA24AB" w:rsidP="00EA5473">
            <w:pPr>
              <w:jc w:val="center"/>
              <w:rPr>
                <w:sz w:val="18"/>
              </w:rPr>
            </w:pPr>
            <w:r w:rsidRPr="00476BD3">
              <w:rPr>
                <w:sz w:val="18"/>
              </w:rPr>
              <w:t>20</w:t>
            </w:r>
            <w:r w:rsidRPr="00476BD3">
              <w:rPr>
                <w:sz w:val="18"/>
                <w:vertAlign w:val="superscript"/>
              </w:rPr>
              <w:t>a</w:t>
            </w:r>
          </w:p>
        </w:tc>
        <w:tc>
          <w:tcPr>
            <w:tcW w:w="1262" w:type="dxa"/>
            <w:tcBorders>
              <w:top w:val="single" w:sz="8" w:space="0" w:color="auto"/>
            </w:tcBorders>
            <w:shd w:val="clear" w:color="auto" w:fill="auto"/>
            <w:vAlign w:val="center"/>
          </w:tcPr>
          <w:p w:rsidR="00BA24AB" w:rsidRPr="00476BD3" w:rsidRDefault="00BA24AB" w:rsidP="00EA5473">
            <w:pPr>
              <w:jc w:val="center"/>
              <w:rPr>
                <w:sz w:val="18"/>
              </w:rPr>
            </w:pPr>
            <w:r w:rsidRPr="00476BD3">
              <w:rPr>
                <w:sz w:val="18"/>
              </w:rPr>
              <w:t>146</w:t>
            </w:r>
          </w:p>
        </w:tc>
      </w:tr>
      <w:tr w:rsidR="00BA24AB" w:rsidRPr="00476BD3" w:rsidTr="00EA5473">
        <w:trPr>
          <w:jc w:val="center"/>
        </w:trPr>
        <w:tc>
          <w:tcPr>
            <w:tcW w:w="1384" w:type="dxa"/>
            <w:shd w:val="clear" w:color="auto" w:fill="auto"/>
            <w:vAlign w:val="center"/>
          </w:tcPr>
          <w:p w:rsidR="00BA24AB" w:rsidRPr="00476BD3" w:rsidRDefault="00BA24AB" w:rsidP="00EA5473">
            <w:pPr>
              <w:jc w:val="center"/>
              <w:rPr>
                <w:b/>
                <w:sz w:val="18"/>
              </w:rPr>
            </w:pPr>
            <w:r w:rsidRPr="00476BD3">
              <w:rPr>
                <w:b/>
                <w:sz w:val="18"/>
              </w:rPr>
              <w:t>寒温带，干</w:t>
            </w:r>
          </w:p>
        </w:tc>
        <w:tc>
          <w:tcPr>
            <w:tcW w:w="1492" w:type="dxa"/>
            <w:shd w:val="clear" w:color="auto" w:fill="auto"/>
            <w:vAlign w:val="center"/>
          </w:tcPr>
          <w:p w:rsidR="00BA24AB" w:rsidRPr="00476BD3" w:rsidRDefault="00BA24AB" w:rsidP="00EA5473">
            <w:pPr>
              <w:jc w:val="center"/>
              <w:rPr>
                <w:sz w:val="18"/>
              </w:rPr>
            </w:pPr>
            <w:r w:rsidRPr="00476BD3">
              <w:rPr>
                <w:sz w:val="18"/>
              </w:rPr>
              <w:t>50</w:t>
            </w:r>
          </w:p>
        </w:tc>
        <w:tc>
          <w:tcPr>
            <w:tcW w:w="1485" w:type="dxa"/>
            <w:shd w:val="clear" w:color="auto" w:fill="auto"/>
            <w:vAlign w:val="center"/>
          </w:tcPr>
          <w:p w:rsidR="00BA24AB" w:rsidRPr="00476BD3" w:rsidRDefault="00BA24AB" w:rsidP="00EA5473">
            <w:pPr>
              <w:jc w:val="center"/>
              <w:rPr>
                <w:sz w:val="18"/>
              </w:rPr>
            </w:pPr>
            <w:r w:rsidRPr="00476BD3">
              <w:rPr>
                <w:sz w:val="18"/>
              </w:rPr>
              <w:t>33</w:t>
            </w:r>
          </w:p>
        </w:tc>
        <w:tc>
          <w:tcPr>
            <w:tcW w:w="965" w:type="dxa"/>
            <w:shd w:val="clear" w:color="auto" w:fill="auto"/>
            <w:vAlign w:val="center"/>
          </w:tcPr>
          <w:p w:rsidR="00BA24AB" w:rsidRPr="00476BD3" w:rsidRDefault="00BA24AB" w:rsidP="00EA5473">
            <w:pPr>
              <w:jc w:val="center"/>
              <w:rPr>
                <w:sz w:val="18"/>
              </w:rPr>
            </w:pPr>
            <w:r w:rsidRPr="00476BD3">
              <w:rPr>
                <w:sz w:val="18"/>
              </w:rPr>
              <w:t>34</w:t>
            </w:r>
          </w:p>
        </w:tc>
        <w:tc>
          <w:tcPr>
            <w:tcW w:w="1161" w:type="dxa"/>
            <w:shd w:val="clear" w:color="auto" w:fill="auto"/>
            <w:vAlign w:val="center"/>
          </w:tcPr>
          <w:p w:rsidR="00BA24AB" w:rsidRPr="00476BD3" w:rsidRDefault="00BA24AB" w:rsidP="00EA5473">
            <w:pPr>
              <w:jc w:val="center"/>
              <w:rPr>
                <w:sz w:val="18"/>
              </w:rPr>
            </w:pPr>
            <w:r w:rsidRPr="00476BD3">
              <w:rPr>
                <w:sz w:val="18"/>
              </w:rPr>
              <w:t>NA</w:t>
            </w:r>
          </w:p>
        </w:tc>
        <w:tc>
          <w:tcPr>
            <w:tcW w:w="1211" w:type="dxa"/>
            <w:shd w:val="clear" w:color="auto" w:fill="auto"/>
            <w:vAlign w:val="center"/>
          </w:tcPr>
          <w:p w:rsidR="00BA24AB" w:rsidRPr="00476BD3" w:rsidRDefault="00BA24AB" w:rsidP="00EA5473">
            <w:pPr>
              <w:jc w:val="center"/>
              <w:rPr>
                <w:sz w:val="18"/>
              </w:rPr>
            </w:pPr>
            <w:r w:rsidRPr="00476BD3">
              <w:rPr>
                <w:sz w:val="18"/>
              </w:rPr>
              <w:t>20</w:t>
            </w:r>
            <w:r w:rsidRPr="00476BD3">
              <w:rPr>
                <w:sz w:val="18"/>
                <w:vertAlign w:val="superscript"/>
              </w:rPr>
              <w:t>a</w:t>
            </w:r>
          </w:p>
        </w:tc>
        <w:tc>
          <w:tcPr>
            <w:tcW w:w="1262" w:type="dxa"/>
            <w:vMerge w:val="restart"/>
            <w:shd w:val="clear" w:color="auto" w:fill="auto"/>
            <w:vAlign w:val="center"/>
          </w:tcPr>
          <w:p w:rsidR="00BA24AB" w:rsidRPr="00476BD3" w:rsidRDefault="00BA24AB" w:rsidP="00EA5473">
            <w:pPr>
              <w:jc w:val="center"/>
              <w:rPr>
                <w:sz w:val="18"/>
              </w:rPr>
            </w:pPr>
            <w:r w:rsidRPr="00476BD3">
              <w:rPr>
                <w:sz w:val="18"/>
              </w:rPr>
              <w:t>87</w:t>
            </w:r>
          </w:p>
        </w:tc>
      </w:tr>
      <w:tr w:rsidR="00BA24AB" w:rsidRPr="00476BD3" w:rsidTr="00EA5473">
        <w:trPr>
          <w:jc w:val="center"/>
        </w:trPr>
        <w:tc>
          <w:tcPr>
            <w:tcW w:w="1384" w:type="dxa"/>
            <w:shd w:val="clear" w:color="auto" w:fill="auto"/>
            <w:vAlign w:val="center"/>
          </w:tcPr>
          <w:p w:rsidR="00BA24AB" w:rsidRPr="00476BD3" w:rsidRDefault="00BA24AB" w:rsidP="00EA5473">
            <w:pPr>
              <w:jc w:val="center"/>
              <w:rPr>
                <w:b/>
                <w:sz w:val="18"/>
              </w:rPr>
            </w:pPr>
            <w:r w:rsidRPr="00476BD3">
              <w:rPr>
                <w:b/>
                <w:sz w:val="18"/>
              </w:rPr>
              <w:t>寒温带，湿润</w:t>
            </w:r>
          </w:p>
        </w:tc>
        <w:tc>
          <w:tcPr>
            <w:tcW w:w="1492" w:type="dxa"/>
            <w:shd w:val="clear" w:color="auto" w:fill="auto"/>
            <w:vAlign w:val="center"/>
          </w:tcPr>
          <w:p w:rsidR="00BA24AB" w:rsidRPr="00476BD3" w:rsidRDefault="00BA24AB" w:rsidP="00EA5473">
            <w:pPr>
              <w:jc w:val="center"/>
              <w:rPr>
                <w:sz w:val="18"/>
              </w:rPr>
            </w:pPr>
            <w:r w:rsidRPr="00476BD3">
              <w:rPr>
                <w:sz w:val="18"/>
              </w:rPr>
              <w:t>95</w:t>
            </w:r>
          </w:p>
        </w:tc>
        <w:tc>
          <w:tcPr>
            <w:tcW w:w="1485" w:type="dxa"/>
            <w:shd w:val="clear" w:color="auto" w:fill="auto"/>
            <w:vAlign w:val="center"/>
          </w:tcPr>
          <w:p w:rsidR="00BA24AB" w:rsidRPr="00476BD3" w:rsidRDefault="00BA24AB" w:rsidP="00EA5473">
            <w:pPr>
              <w:jc w:val="center"/>
              <w:rPr>
                <w:sz w:val="18"/>
              </w:rPr>
            </w:pPr>
            <w:r w:rsidRPr="00476BD3">
              <w:rPr>
                <w:sz w:val="18"/>
              </w:rPr>
              <w:t>85</w:t>
            </w:r>
          </w:p>
        </w:tc>
        <w:tc>
          <w:tcPr>
            <w:tcW w:w="965" w:type="dxa"/>
            <w:shd w:val="clear" w:color="auto" w:fill="auto"/>
            <w:vAlign w:val="center"/>
          </w:tcPr>
          <w:p w:rsidR="00BA24AB" w:rsidRPr="00476BD3" w:rsidRDefault="00BA24AB" w:rsidP="00EA5473">
            <w:pPr>
              <w:jc w:val="center"/>
              <w:rPr>
                <w:sz w:val="18"/>
              </w:rPr>
            </w:pPr>
            <w:r w:rsidRPr="00476BD3">
              <w:rPr>
                <w:sz w:val="18"/>
              </w:rPr>
              <w:t>71</w:t>
            </w:r>
          </w:p>
        </w:tc>
        <w:tc>
          <w:tcPr>
            <w:tcW w:w="1161" w:type="dxa"/>
            <w:shd w:val="clear" w:color="auto" w:fill="auto"/>
            <w:vAlign w:val="center"/>
          </w:tcPr>
          <w:p w:rsidR="00BA24AB" w:rsidRPr="00476BD3" w:rsidRDefault="00BA24AB" w:rsidP="00EA5473">
            <w:pPr>
              <w:jc w:val="center"/>
              <w:rPr>
                <w:sz w:val="18"/>
              </w:rPr>
            </w:pPr>
            <w:r w:rsidRPr="00476BD3">
              <w:rPr>
                <w:sz w:val="18"/>
              </w:rPr>
              <w:t>115</w:t>
            </w:r>
          </w:p>
        </w:tc>
        <w:tc>
          <w:tcPr>
            <w:tcW w:w="1211" w:type="dxa"/>
            <w:shd w:val="clear" w:color="auto" w:fill="auto"/>
            <w:vAlign w:val="center"/>
          </w:tcPr>
          <w:p w:rsidR="00BA24AB" w:rsidRPr="00476BD3" w:rsidRDefault="00BA24AB" w:rsidP="00EA5473">
            <w:pPr>
              <w:jc w:val="center"/>
              <w:rPr>
                <w:sz w:val="18"/>
              </w:rPr>
            </w:pPr>
            <w:r w:rsidRPr="00476BD3">
              <w:rPr>
                <w:sz w:val="18"/>
              </w:rPr>
              <w:t>130</w:t>
            </w:r>
          </w:p>
        </w:tc>
        <w:tc>
          <w:tcPr>
            <w:tcW w:w="1262" w:type="dxa"/>
            <w:vMerge/>
            <w:shd w:val="clear" w:color="auto" w:fill="auto"/>
            <w:vAlign w:val="center"/>
          </w:tcPr>
          <w:p w:rsidR="00BA24AB" w:rsidRPr="00476BD3" w:rsidRDefault="00BA24AB" w:rsidP="00EA5473">
            <w:pPr>
              <w:jc w:val="center"/>
              <w:rPr>
                <w:sz w:val="18"/>
              </w:rPr>
            </w:pPr>
          </w:p>
        </w:tc>
      </w:tr>
      <w:tr w:rsidR="00BA24AB" w:rsidRPr="00476BD3" w:rsidTr="00EA5473">
        <w:trPr>
          <w:jc w:val="center"/>
        </w:trPr>
        <w:tc>
          <w:tcPr>
            <w:tcW w:w="1384" w:type="dxa"/>
            <w:shd w:val="clear" w:color="auto" w:fill="auto"/>
            <w:vAlign w:val="center"/>
          </w:tcPr>
          <w:p w:rsidR="00BA24AB" w:rsidRPr="00476BD3" w:rsidRDefault="00BA24AB" w:rsidP="00EA5473">
            <w:pPr>
              <w:jc w:val="center"/>
              <w:rPr>
                <w:b/>
                <w:sz w:val="18"/>
              </w:rPr>
            </w:pPr>
            <w:r w:rsidRPr="00476BD3">
              <w:rPr>
                <w:b/>
                <w:sz w:val="18"/>
              </w:rPr>
              <w:t>暖温带，干</w:t>
            </w:r>
          </w:p>
        </w:tc>
        <w:tc>
          <w:tcPr>
            <w:tcW w:w="1492" w:type="dxa"/>
            <w:shd w:val="clear" w:color="auto" w:fill="auto"/>
            <w:vAlign w:val="center"/>
          </w:tcPr>
          <w:p w:rsidR="00BA24AB" w:rsidRPr="00476BD3" w:rsidRDefault="00BA24AB" w:rsidP="00EA5473">
            <w:pPr>
              <w:jc w:val="center"/>
              <w:rPr>
                <w:sz w:val="18"/>
              </w:rPr>
            </w:pPr>
            <w:r w:rsidRPr="00476BD3">
              <w:rPr>
                <w:sz w:val="18"/>
              </w:rPr>
              <w:t>38</w:t>
            </w:r>
          </w:p>
        </w:tc>
        <w:tc>
          <w:tcPr>
            <w:tcW w:w="1485" w:type="dxa"/>
            <w:shd w:val="clear" w:color="auto" w:fill="auto"/>
            <w:vAlign w:val="center"/>
          </w:tcPr>
          <w:p w:rsidR="00BA24AB" w:rsidRPr="00476BD3" w:rsidRDefault="00BA24AB" w:rsidP="00EA5473">
            <w:pPr>
              <w:jc w:val="center"/>
              <w:rPr>
                <w:sz w:val="18"/>
              </w:rPr>
            </w:pPr>
            <w:r w:rsidRPr="00476BD3">
              <w:rPr>
                <w:sz w:val="18"/>
              </w:rPr>
              <w:t>24</w:t>
            </w:r>
          </w:p>
        </w:tc>
        <w:tc>
          <w:tcPr>
            <w:tcW w:w="965" w:type="dxa"/>
            <w:shd w:val="clear" w:color="auto" w:fill="auto"/>
            <w:vAlign w:val="center"/>
          </w:tcPr>
          <w:p w:rsidR="00BA24AB" w:rsidRPr="00476BD3" w:rsidRDefault="00BA24AB" w:rsidP="00EA5473">
            <w:pPr>
              <w:jc w:val="center"/>
              <w:rPr>
                <w:sz w:val="18"/>
              </w:rPr>
            </w:pPr>
            <w:r w:rsidRPr="00476BD3">
              <w:rPr>
                <w:sz w:val="18"/>
              </w:rPr>
              <w:t>19</w:t>
            </w:r>
          </w:p>
        </w:tc>
        <w:tc>
          <w:tcPr>
            <w:tcW w:w="1161" w:type="dxa"/>
            <w:shd w:val="clear" w:color="auto" w:fill="auto"/>
            <w:vAlign w:val="center"/>
          </w:tcPr>
          <w:p w:rsidR="00BA24AB" w:rsidRPr="00476BD3" w:rsidRDefault="00BA24AB" w:rsidP="00EA5473">
            <w:pPr>
              <w:jc w:val="center"/>
              <w:rPr>
                <w:sz w:val="18"/>
              </w:rPr>
            </w:pPr>
            <w:r w:rsidRPr="00476BD3">
              <w:rPr>
                <w:sz w:val="18"/>
              </w:rPr>
              <w:t>NA</w:t>
            </w:r>
          </w:p>
        </w:tc>
        <w:tc>
          <w:tcPr>
            <w:tcW w:w="1211" w:type="dxa"/>
            <w:shd w:val="clear" w:color="auto" w:fill="auto"/>
            <w:vAlign w:val="center"/>
          </w:tcPr>
          <w:p w:rsidR="00BA24AB" w:rsidRPr="00476BD3" w:rsidRDefault="00BA24AB" w:rsidP="00EA5473">
            <w:pPr>
              <w:jc w:val="center"/>
              <w:rPr>
                <w:sz w:val="18"/>
              </w:rPr>
            </w:pPr>
            <w:r w:rsidRPr="00476BD3">
              <w:rPr>
                <w:sz w:val="18"/>
              </w:rPr>
              <w:t>70</w:t>
            </w:r>
            <w:r w:rsidRPr="00476BD3">
              <w:rPr>
                <w:sz w:val="18"/>
                <w:vertAlign w:val="superscript"/>
              </w:rPr>
              <w:t>a</w:t>
            </w:r>
          </w:p>
        </w:tc>
        <w:tc>
          <w:tcPr>
            <w:tcW w:w="1262" w:type="dxa"/>
            <w:vMerge w:val="restart"/>
            <w:shd w:val="clear" w:color="auto" w:fill="auto"/>
            <w:vAlign w:val="center"/>
          </w:tcPr>
          <w:p w:rsidR="00BA24AB" w:rsidRPr="00476BD3" w:rsidRDefault="00BA24AB" w:rsidP="00EA5473">
            <w:pPr>
              <w:jc w:val="center"/>
              <w:rPr>
                <w:sz w:val="18"/>
              </w:rPr>
            </w:pPr>
            <w:r w:rsidRPr="00476BD3">
              <w:rPr>
                <w:sz w:val="18"/>
              </w:rPr>
              <w:t>88</w:t>
            </w:r>
          </w:p>
        </w:tc>
      </w:tr>
      <w:tr w:rsidR="00BA24AB" w:rsidRPr="00476BD3" w:rsidTr="00EA5473">
        <w:trPr>
          <w:jc w:val="center"/>
        </w:trPr>
        <w:tc>
          <w:tcPr>
            <w:tcW w:w="1384" w:type="dxa"/>
            <w:shd w:val="clear" w:color="auto" w:fill="auto"/>
            <w:vAlign w:val="center"/>
          </w:tcPr>
          <w:p w:rsidR="00BA24AB" w:rsidRPr="00476BD3" w:rsidRDefault="00BA24AB" w:rsidP="00EA5473">
            <w:pPr>
              <w:jc w:val="center"/>
              <w:rPr>
                <w:b/>
                <w:sz w:val="18"/>
              </w:rPr>
            </w:pPr>
            <w:r w:rsidRPr="00476BD3">
              <w:rPr>
                <w:b/>
                <w:sz w:val="18"/>
              </w:rPr>
              <w:t>暖温带，湿润</w:t>
            </w:r>
          </w:p>
        </w:tc>
        <w:tc>
          <w:tcPr>
            <w:tcW w:w="1492" w:type="dxa"/>
            <w:shd w:val="clear" w:color="auto" w:fill="auto"/>
            <w:vAlign w:val="center"/>
          </w:tcPr>
          <w:p w:rsidR="00BA24AB" w:rsidRPr="00476BD3" w:rsidRDefault="00BA24AB" w:rsidP="00EA5473">
            <w:pPr>
              <w:jc w:val="center"/>
              <w:rPr>
                <w:sz w:val="18"/>
              </w:rPr>
            </w:pPr>
            <w:r w:rsidRPr="00476BD3">
              <w:rPr>
                <w:sz w:val="18"/>
              </w:rPr>
              <w:t>88</w:t>
            </w:r>
          </w:p>
        </w:tc>
        <w:tc>
          <w:tcPr>
            <w:tcW w:w="1485" w:type="dxa"/>
            <w:shd w:val="clear" w:color="auto" w:fill="auto"/>
            <w:vAlign w:val="center"/>
          </w:tcPr>
          <w:p w:rsidR="00BA24AB" w:rsidRPr="00476BD3" w:rsidRDefault="00BA24AB" w:rsidP="00EA5473">
            <w:pPr>
              <w:jc w:val="center"/>
              <w:rPr>
                <w:sz w:val="18"/>
              </w:rPr>
            </w:pPr>
            <w:r w:rsidRPr="00476BD3">
              <w:rPr>
                <w:sz w:val="18"/>
              </w:rPr>
              <w:t>63</w:t>
            </w:r>
          </w:p>
        </w:tc>
        <w:tc>
          <w:tcPr>
            <w:tcW w:w="965" w:type="dxa"/>
            <w:shd w:val="clear" w:color="auto" w:fill="auto"/>
            <w:vAlign w:val="center"/>
          </w:tcPr>
          <w:p w:rsidR="00BA24AB" w:rsidRPr="00476BD3" w:rsidRDefault="00BA24AB" w:rsidP="00EA5473">
            <w:pPr>
              <w:jc w:val="center"/>
              <w:rPr>
                <w:sz w:val="18"/>
              </w:rPr>
            </w:pPr>
            <w:r w:rsidRPr="00476BD3">
              <w:rPr>
                <w:sz w:val="18"/>
              </w:rPr>
              <w:t>34</w:t>
            </w:r>
          </w:p>
        </w:tc>
        <w:tc>
          <w:tcPr>
            <w:tcW w:w="1161" w:type="dxa"/>
            <w:shd w:val="clear" w:color="auto" w:fill="auto"/>
            <w:vAlign w:val="center"/>
          </w:tcPr>
          <w:p w:rsidR="00BA24AB" w:rsidRPr="00476BD3" w:rsidRDefault="00BA24AB" w:rsidP="00EA5473">
            <w:pPr>
              <w:jc w:val="center"/>
              <w:rPr>
                <w:sz w:val="18"/>
              </w:rPr>
            </w:pPr>
            <w:r w:rsidRPr="00476BD3">
              <w:rPr>
                <w:sz w:val="18"/>
              </w:rPr>
              <w:t>NA</w:t>
            </w:r>
          </w:p>
        </w:tc>
        <w:tc>
          <w:tcPr>
            <w:tcW w:w="1211" w:type="dxa"/>
            <w:shd w:val="clear" w:color="auto" w:fill="auto"/>
            <w:vAlign w:val="center"/>
          </w:tcPr>
          <w:p w:rsidR="00BA24AB" w:rsidRPr="00476BD3" w:rsidRDefault="00BA24AB" w:rsidP="00EA5473">
            <w:pPr>
              <w:jc w:val="center"/>
              <w:rPr>
                <w:sz w:val="18"/>
              </w:rPr>
            </w:pPr>
            <w:r w:rsidRPr="00476BD3">
              <w:rPr>
                <w:sz w:val="18"/>
              </w:rPr>
              <w:t>80</w:t>
            </w:r>
          </w:p>
        </w:tc>
        <w:tc>
          <w:tcPr>
            <w:tcW w:w="1262" w:type="dxa"/>
            <w:vMerge/>
            <w:shd w:val="clear" w:color="auto" w:fill="auto"/>
            <w:vAlign w:val="center"/>
          </w:tcPr>
          <w:p w:rsidR="00BA24AB" w:rsidRPr="00476BD3" w:rsidRDefault="00BA24AB" w:rsidP="00EA5473">
            <w:pPr>
              <w:jc w:val="center"/>
              <w:rPr>
                <w:sz w:val="18"/>
              </w:rPr>
            </w:pPr>
          </w:p>
        </w:tc>
      </w:tr>
      <w:tr w:rsidR="00BA24AB" w:rsidRPr="00476BD3" w:rsidTr="00EA5473">
        <w:trPr>
          <w:jc w:val="center"/>
        </w:trPr>
        <w:tc>
          <w:tcPr>
            <w:tcW w:w="1384" w:type="dxa"/>
            <w:shd w:val="clear" w:color="auto" w:fill="auto"/>
            <w:vAlign w:val="center"/>
          </w:tcPr>
          <w:p w:rsidR="00BA24AB" w:rsidRPr="00476BD3" w:rsidRDefault="00BA24AB" w:rsidP="00EA5473">
            <w:pPr>
              <w:jc w:val="center"/>
              <w:rPr>
                <w:b/>
                <w:sz w:val="18"/>
              </w:rPr>
            </w:pPr>
            <w:r w:rsidRPr="00476BD3">
              <w:rPr>
                <w:b/>
                <w:sz w:val="18"/>
              </w:rPr>
              <w:t>热带，干</w:t>
            </w:r>
          </w:p>
        </w:tc>
        <w:tc>
          <w:tcPr>
            <w:tcW w:w="1492" w:type="dxa"/>
            <w:shd w:val="clear" w:color="auto" w:fill="auto"/>
            <w:vAlign w:val="center"/>
          </w:tcPr>
          <w:p w:rsidR="00BA24AB" w:rsidRPr="00476BD3" w:rsidRDefault="00BA24AB" w:rsidP="00EA5473">
            <w:pPr>
              <w:jc w:val="center"/>
              <w:rPr>
                <w:sz w:val="18"/>
              </w:rPr>
            </w:pPr>
            <w:r w:rsidRPr="00476BD3">
              <w:rPr>
                <w:sz w:val="18"/>
              </w:rPr>
              <w:t>38</w:t>
            </w:r>
          </w:p>
        </w:tc>
        <w:tc>
          <w:tcPr>
            <w:tcW w:w="1485" w:type="dxa"/>
            <w:shd w:val="clear" w:color="auto" w:fill="auto"/>
            <w:vAlign w:val="center"/>
          </w:tcPr>
          <w:p w:rsidR="00BA24AB" w:rsidRPr="00476BD3" w:rsidRDefault="00BA24AB" w:rsidP="00EA5473">
            <w:pPr>
              <w:jc w:val="center"/>
              <w:rPr>
                <w:sz w:val="18"/>
              </w:rPr>
            </w:pPr>
            <w:r w:rsidRPr="00476BD3">
              <w:rPr>
                <w:sz w:val="18"/>
              </w:rPr>
              <w:t>35</w:t>
            </w:r>
          </w:p>
        </w:tc>
        <w:tc>
          <w:tcPr>
            <w:tcW w:w="965" w:type="dxa"/>
            <w:shd w:val="clear" w:color="auto" w:fill="auto"/>
            <w:vAlign w:val="center"/>
          </w:tcPr>
          <w:p w:rsidR="00BA24AB" w:rsidRPr="00476BD3" w:rsidRDefault="00BA24AB" w:rsidP="00EA5473">
            <w:pPr>
              <w:jc w:val="center"/>
              <w:rPr>
                <w:sz w:val="18"/>
              </w:rPr>
            </w:pPr>
            <w:r w:rsidRPr="00476BD3">
              <w:rPr>
                <w:sz w:val="18"/>
              </w:rPr>
              <w:t>31</w:t>
            </w:r>
          </w:p>
        </w:tc>
        <w:tc>
          <w:tcPr>
            <w:tcW w:w="1161" w:type="dxa"/>
            <w:shd w:val="clear" w:color="auto" w:fill="auto"/>
            <w:vAlign w:val="center"/>
          </w:tcPr>
          <w:p w:rsidR="00BA24AB" w:rsidRPr="00476BD3" w:rsidRDefault="00BA24AB" w:rsidP="00EA5473">
            <w:pPr>
              <w:jc w:val="center"/>
              <w:rPr>
                <w:sz w:val="18"/>
              </w:rPr>
            </w:pPr>
            <w:r w:rsidRPr="00476BD3">
              <w:rPr>
                <w:sz w:val="18"/>
              </w:rPr>
              <w:t>NA</w:t>
            </w:r>
          </w:p>
        </w:tc>
        <w:tc>
          <w:tcPr>
            <w:tcW w:w="1211" w:type="dxa"/>
            <w:shd w:val="clear" w:color="auto" w:fill="auto"/>
            <w:vAlign w:val="center"/>
          </w:tcPr>
          <w:p w:rsidR="00BA24AB" w:rsidRPr="00476BD3" w:rsidRDefault="00BA24AB" w:rsidP="00EA5473">
            <w:pPr>
              <w:jc w:val="center"/>
              <w:rPr>
                <w:sz w:val="18"/>
              </w:rPr>
            </w:pPr>
            <w:r w:rsidRPr="00476BD3">
              <w:rPr>
                <w:sz w:val="18"/>
              </w:rPr>
              <w:t>50</w:t>
            </w:r>
            <w:r w:rsidRPr="00476BD3">
              <w:rPr>
                <w:sz w:val="18"/>
                <w:vertAlign w:val="superscript"/>
              </w:rPr>
              <w:t>a</w:t>
            </w:r>
          </w:p>
        </w:tc>
        <w:tc>
          <w:tcPr>
            <w:tcW w:w="1262" w:type="dxa"/>
            <w:vMerge w:val="restart"/>
            <w:shd w:val="clear" w:color="auto" w:fill="auto"/>
            <w:vAlign w:val="center"/>
          </w:tcPr>
          <w:p w:rsidR="00BA24AB" w:rsidRPr="00476BD3" w:rsidRDefault="00BA24AB" w:rsidP="00EA5473">
            <w:pPr>
              <w:jc w:val="center"/>
              <w:rPr>
                <w:sz w:val="18"/>
              </w:rPr>
            </w:pPr>
            <w:r w:rsidRPr="00476BD3">
              <w:rPr>
                <w:sz w:val="18"/>
              </w:rPr>
              <w:t>86</w:t>
            </w:r>
          </w:p>
        </w:tc>
      </w:tr>
      <w:tr w:rsidR="00BA24AB" w:rsidRPr="00476BD3" w:rsidTr="00EA5473">
        <w:trPr>
          <w:jc w:val="center"/>
        </w:trPr>
        <w:tc>
          <w:tcPr>
            <w:tcW w:w="1384" w:type="dxa"/>
            <w:shd w:val="clear" w:color="auto" w:fill="auto"/>
            <w:vAlign w:val="center"/>
          </w:tcPr>
          <w:p w:rsidR="00BA24AB" w:rsidRPr="00476BD3" w:rsidRDefault="00BA24AB" w:rsidP="00EA5473">
            <w:pPr>
              <w:jc w:val="center"/>
              <w:rPr>
                <w:b/>
                <w:sz w:val="18"/>
              </w:rPr>
            </w:pPr>
            <w:r w:rsidRPr="00476BD3">
              <w:rPr>
                <w:b/>
                <w:sz w:val="18"/>
              </w:rPr>
              <w:t>热带，湿润</w:t>
            </w:r>
          </w:p>
        </w:tc>
        <w:tc>
          <w:tcPr>
            <w:tcW w:w="1492" w:type="dxa"/>
            <w:shd w:val="clear" w:color="auto" w:fill="auto"/>
            <w:vAlign w:val="center"/>
          </w:tcPr>
          <w:p w:rsidR="00BA24AB" w:rsidRPr="00476BD3" w:rsidRDefault="00BA24AB" w:rsidP="00EA5473">
            <w:pPr>
              <w:jc w:val="center"/>
              <w:rPr>
                <w:sz w:val="18"/>
              </w:rPr>
            </w:pPr>
            <w:r w:rsidRPr="00476BD3">
              <w:rPr>
                <w:sz w:val="18"/>
              </w:rPr>
              <w:t>65</w:t>
            </w:r>
          </w:p>
        </w:tc>
        <w:tc>
          <w:tcPr>
            <w:tcW w:w="1485" w:type="dxa"/>
            <w:shd w:val="clear" w:color="auto" w:fill="auto"/>
            <w:vAlign w:val="center"/>
          </w:tcPr>
          <w:p w:rsidR="00BA24AB" w:rsidRPr="00476BD3" w:rsidRDefault="00BA24AB" w:rsidP="00EA5473">
            <w:pPr>
              <w:jc w:val="center"/>
              <w:rPr>
                <w:sz w:val="18"/>
              </w:rPr>
            </w:pPr>
            <w:r w:rsidRPr="00476BD3">
              <w:rPr>
                <w:sz w:val="18"/>
              </w:rPr>
              <w:t>47</w:t>
            </w:r>
          </w:p>
        </w:tc>
        <w:tc>
          <w:tcPr>
            <w:tcW w:w="965" w:type="dxa"/>
            <w:shd w:val="clear" w:color="auto" w:fill="auto"/>
            <w:vAlign w:val="center"/>
          </w:tcPr>
          <w:p w:rsidR="00BA24AB" w:rsidRPr="00476BD3" w:rsidRDefault="00BA24AB" w:rsidP="00EA5473">
            <w:pPr>
              <w:jc w:val="center"/>
              <w:rPr>
                <w:sz w:val="18"/>
              </w:rPr>
            </w:pPr>
            <w:r w:rsidRPr="00476BD3">
              <w:rPr>
                <w:sz w:val="18"/>
              </w:rPr>
              <w:t>39</w:t>
            </w:r>
          </w:p>
        </w:tc>
        <w:tc>
          <w:tcPr>
            <w:tcW w:w="1161" w:type="dxa"/>
            <w:shd w:val="clear" w:color="auto" w:fill="auto"/>
            <w:vAlign w:val="center"/>
          </w:tcPr>
          <w:p w:rsidR="00BA24AB" w:rsidRPr="00476BD3" w:rsidRDefault="00BA24AB" w:rsidP="00EA5473">
            <w:pPr>
              <w:jc w:val="center"/>
              <w:rPr>
                <w:sz w:val="18"/>
              </w:rPr>
            </w:pPr>
            <w:r w:rsidRPr="00476BD3">
              <w:rPr>
                <w:sz w:val="18"/>
              </w:rPr>
              <w:t>NA</w:t>
            </w:r>
          </w:p>
        </w:tc>
        <w:tc>
          <w:tcPr>
            <w:tcW w:w="1211" w:type="dxa"/>
            <w:shd w:val="clear" w:color="auto" w:fill="auto"/>
            <w:vAlign w:val="center"/>
          </w:tcPr>
          <w:p w:rsidR="00BA24AB" w:rsidRPr="00476BD3" w:rsidRDefault="00BA24AB" w:rsidP="00EA5473">
            <w:pPr>
              <w:jc w:val="center"/>
              <w:rPr>
                <w:sz w:val="18"/>
              </w:rPr>
            </w:pPr>
            <w:r w:rsidRPr="00476BD3">
              <w:rPr>
                <w:sz w:val="18"/>
              </w:rPr>
              <w:t>70</w:t>
            </w:r>
            <w:r w:rsidRPr="00476BD3">
              <w:rPr>
                <w:sz w:val="18"/>
                <w:vertAlign w:val="superscript"/>
              </w:rPr>
              <w:t>a</w:t>
            </w:r>
          </w:p>
        </w:tc>
        <w:tc>
          <w:tcPr>
            <w:tcW w:w="1262" w:type="dxa"/>
            <w:vMerge/>
            <w:shd w:val="clear" w:color="auto" w:fill="auto"/>
          </w:tcPr>
          <w:p w:rsidR="00BA24AB" w:rsidRPr="00476BD3" w:rsidRDefault="00BA24AB" w:rsidP="00EA5473">
            <w:pPr>
              <w:rPr>
                <w:sz w:val="18"/>
              </w:rPr>
            </w:pPr>
          </w:p>
        </w:tc>
      </w:tr>
      <w:tr w:rsidR="00BA24AB" w:rsidRPr="00476BD3" w:rsidTr="00EA5473">
        <w:trPr>
          <w:jc w:val="center"/>
        </w:trPr>
        <w:tc>
          <w:tcPr>
            <w:tcW w:w="1384" w:type="dxa"/>
            <w:tcBorders>
              <w:top w:val="single" w:sz="4" w:space="0" w:color="auto"/>
              <w:bottom w:val="single" w:sz="8" w:space="0" w:color="auto"/>
            </w:tcBorders>
            <w:shd w:val="clear" w:color="auto" w:fill="auto"/>
            <w:vAlign w:val="center"/>
          </w:tcPr>
          <w:p w:rsidR="00BA24AB" w:rsidRPr="00476BD3" w:rsidRDefault="00BA24AB" w:rsidP="00EA5473">
            <w:pPr>
              <w:jc w:val="center"/>
              <w:rPr>
                <w:b/>
                <w:sz w:val="18"/>
              </w:rPr>
            </w:pPr>
            <w:r w:rsidRPr="00476BD3">
              <w:rPr>
                <w:b/>
                <w:sz w:val="18"/>
              </w:rPr>
              <w:t>热带，湿</w:t>
            </w:r>
          </w:p>
        </w:tc>
        <w:tc>
          <w:tcPr>
            <w:tcW w:w="1492" w:type="dxa"/>
            <w:tcBorders>
              <w:top w:val="single" w:sz="4" w:space="0" w:color="auto"/>
              <w:bottom w:val="single" w:sz="8" w:space="0" w:color="auto"/>
            </w:tcBorders>
            <w:shd w:val="clear" w:color="auto" w:fill="auto"/>
            <w:vAlign w:val="center"/>
          </w:tcPr>
          <w:p w:rsidR="00BA24AB" w:rsidRPr="00476BD3" w:rsidRDefault="00BA24AB" w:rsidP="00EA5473">
            <w:pPr>
              <w:jc w:val="center"/>
              <w:rPr>
                <w:sz w:val="18"/>
              </w:rPr>
            </w:pPr>
            <w:r w:rsidRPr="00476BD3">
              <w:rPr>
                <w:sz w:val="18"/>
              </w:rPr>
              <w:t>44</w:t>
            </w:r>
          </w:p>
        </w:tc>
        <w:tc>
          <w:tcPr>
            <w:tcW w:w="1485" w:type="dxa"/>
            <w:tcBorders>
              <w:top w:val="single" w:sz="4" w:space="0" w:color="auto"/>
              <w:bottom w:val="single" w:sz="8" w:space="0" w:color="auto"/>
            </w:tcBorders>
            <w:shd w:val="clear" w:color="auto" w:fill="auto"/>
            <w:vAlign w:val="center"/>
          </w:tcPr>
          <w:p w:rsidR="00BA24AB" w:rsidRPr="00476BD3" w:rsidRDefault="00BA24AB" w:rsidP="00EA5473">
            <w:pPr>
              <w:jc w:val="center"/>
              <w:rPr>
                <w:sz w:val="18"/>
              </w:rPr>
            </w:pPr>
            <w:r w:rsidRPr="00476BD3">
              <w:rPr>
                <w:sz w:val="18"/>
              </w:rPr>
              <w:t>60</w:t>
            </w:r>
          </w:p>
        </w:tc>
        <w:tc>
          <w:tcPr>
            <w:tcW w:w="965" w:type="dxa"/>
            <w:tcBorders>
              <w:top w:val="single" w:sz="4" w:space="0" w:color="auto"/>
              <w:bottom w:val="single" w:sz="8" w:space="0" w:color="auto"/>
            </w:tcBorders>
            <w:shd w:val="clear" w:color="auto" w:fill="auto"/>
            <w:vAlign w:val="center"/>
          </w:tcPr>
          <w:p w:rsidR="00BA24AB" w:rsidRPr="00476BD3" w:rsidRDefault="00BA24AB" w:rsidP="00EA5473">
            <w:pPr>
              <w:jc w:val="center"/>
              <w:rPr>
                <w:sz w:val="18"/>
              </w:rPr>
            </w:pPr>
            <w:r w:rsidRPr="00476BD3">
              <w:rPr>
                <w:sz w:val="18"/>
              </w:rPr>
              <w:t>66</w:t>
            </w:r>
          </w:p>
        </w:tc>
        <w:tc>
          <w:tcPr>
            <w:tcW w:w="1161" w:type="dxa"/>
            <w:tcBorders>
              <w:top w:val="single" w:sz="4" w:space="0" w:color="auto"/>
              <w:bottom w:val="single" w:sz="8" w:space="0" w:color="auto"/>
            </w:tcBorders>
            <w:shd w:val="clear" w:color="auto" w:fill="auto"/>
            <w:vAlign w:val="center"/>
          </w:tcPr>
          <w:p w:rsidR="00BA24AB" w:rsidRPr="00476BD3" w:rsidRDefault="00BA24AB" w:rsidP="00EA5473">
            <w:pPr>
              <w:jc w:val="center"/>
              <w:rPr>
                <w:sz w:val="18"/>
              </w:rPr>
            </w:pPr>
            <w:r w:rsidRPr="00476BD3">
              <w:rPr>
                <w:sz w:val="18"/>
              </w:rPr>
              <w:t>NA</w:t>
            </w:r>
          </w:p>
        </w:tc>
        <w:tc>
          <w:tcPr>
            <w:tcW w:w="1211" w:type="dxa"/>
            <w:tcBorders>
              <w:top w:val="single" w:sz="4" w:space="0" w:color="auto"/>
              <w:bottom w:val="single" w:sz="8" w:space="0" w:color="auto"/>
            </w:tcBorders>
            <w:shd w:val="clear" w:color="auto" w:fill="auto"/>
            <w:vAlign w:val="center"/>
          </w:tcPr>
          <w:p w:rsidR="00BA24AB" w:rsidRPr="00476BD3" w:rsidRDefault="00BA24AB" w:rsidP="00EA5473">
            <w:pPr>
              <w:jc w:val="center"/>
              <w:rPr>
                <w:sz w:val="18"/>
              </w:rPr>
            </w:pPr>
            <w:r w:rsidRPr="00476BD3">
              <w:rPr>
                <w:sz w:val="18"/>
              </w:rPr>
              <w:t>130</w:t>
            </w:r>
            <w:r w:rsidRPr="00476BD3">
              <w:rPr>
                <w:sz w:val="18"/>
                <w:vertAlign w:val="superscript"/>
              </w:rPr>
              <w:t>a</w:t>
            </w:r>
          </w:p>
        </w:tc>
        <w:tc>
          <w:tcPr>
            <w:tcW w:w="1262" w:type="dxa"/>
            <w:vMerge/>
            <w:tcBorders>
              <w:bottom w:val="single" w:sz="8" w:space="0" w:color="auto"/>
            </w:tcBorders>
            <w:shd w:val="clear" w:color="auto" w:fill="auto"/>
          </w:tcPr>
          <w:p w:rsidR="00BA24AB" w:rsidRPr="00476BD3" w:rsidRDefault="00BA24AB" w:rsidP="00EA5473">
            <w:pPr>
              <w:rPr>
                <w:sz w:val="18"/>
              </w:rPr>
            </w:pPr>
          </w:p>
        </w:tc>
      </w:tr>
      <w:tr w:rsidR="00BA24AB" w:rsidRPr="00476BD3" w:rsidTr="00EA5473">
        <w:trPr>
          <w:jc w:val="center"/>
        </w:trPr>
        <w:tc>
          <w:tcPr>
            <w:tcW w:w="8960" w:type="dxa"/>
            <w:gridSpan w:val="7"/>
            <w:tcBorders>
              <w:top w:val="single" w:sz="8" w:space="0" w:color="auto"/>
              <w:bottom w:val="single" w:sz="8" w:space="0" w:color="auto"/>
            </w:tcBorders>
            <w:shd w:val="clear" w:color="auto" w:fill="auto"/>
            <w:vAlign w:val="center"/>
          </w:tcPr>
          <w:p w:rsidR="00BA24AB" w:rsidRPr="00476BD3" w:rsidRDefault="00BA24AB" w:rsidP="00EA5473">
            <w:pPr>
              <w:pStyle w:val="afb"/>
            </w:pPr>
            <w:r w:rsidRPr="00476BD3">
              <w:t>数据来源于IPCC《国家温室气体清单指南》（2006）。</w:t>
            </w:r>
          </w:p>
          <w:p w:rsidR="00BA24AB" w:rsidRPr="00476BD3" w:rsidRDefault="00BA24AB" w:rsidP="006A5248">
            <w:pPr>
              <w:pStyle w:val="a2"/>
              <w:numPr>
                <w:ilvl w:val="0"/>
                <w:numId w:val="40"/>
              </w:numPr>
              <w:rPr>
                <w:rFonts w:ascii="Times New Roman"/>
              </w:rPr>
            </w:pPr>
            <w:r w:rsidRPr="00476BD3">
              <w:rPr>
                <w:rFonts w:ascii="Times New Roman"/>
              </w:rPr>
              <w:t>表示无数据可用而保留</w:t>
            </w:r>
            <w:r w:rsidRPr="00476BD3">
              <w:rPr>
                <w:rFonts w:ascii="Times New Roman"/>
              </w:rPr>
              <w:t>IPCC</w:t>
            </w:r>
            <w:r w:rsidRPr="00476BD3">
              <w:rPr>
                <w:rFonts w:ascii="Times New Roman"/>
              </w:rPr>
              <w:t>《国家温室气体清单指南》（</w:t>
            </w:r>
            <w:r w:rsidRPr="00476BD3">
              <w:rPr>
                <w:rFonts w:ascii="Times New Roman"/>
              </w:rPr>
              <w:t>1996</w:t>
            </w:r>
            <w:r w:rsidRPr="00476BD3">
              <w:rPr>
                <w:rFonts w:ascii="Times New Roman"/>
              </w:rPr>
              <w:t>）的缺省值。</w:t>
            </w:r>
          </w:p>
        </w:tc>
      </w:tr>
    </w:tbl>
    <w:p w:rsidR="00BA24AB" w:rsidRPr="00476BD3" w:rsidRDefault="00BA24AB" w:rsidP="00BA24AB">
      <w:pPr>
        <w:pStyle w:val="af0"/>
        <w:numPr>
          <w:ilvl w:val="0"/>
          <w:numId w:val="0"/>
        </w:numPr>
        <w:spacing w:before="156" w:after="156"/>
        <w:ind w:firstLineChars="450" w:firstLine="945"/>
      </w:pPr>
      <w:r w:rsidRPr="00476BD3">
        <w:br w:type="page"/>
      </w:r>
      <w:r w:rsidRPr="00476BD3">
        <w:rPr>
          <w:rFonts w:ascii="Times New Roman"/>
        </w:rPr>
        <w:lastRenderedPageBreak/>
        <w:t>表</w:t>
      </w:r>
      <w:r w:rsidRPr="00476BD3">
        <w:rPr>
          <w:rFonts w:ascii="Times New Roman"/>
        </w:rPr>
        <w:t>B</w:t>
      </w:r>
      <w:r w:rsidRPr="00476BD3">
        <w:rPr>
          <w:rFonts w:ascii="Times New Roman" w:hint="eastAsia"/>
        </w:rPr>
        <w:t>12</w:t>
      </w:r>
      <w:r w:rsidRPr="00476BD3">
        <w:rPr>
          <w:rFonts w:ascii="Times New Roman"/>
        </w:rPr>
        <w:t>不同农田管理活动的</w:t>
      </w:r>
      <w:proofErr w:type="gramStart"/>
      <w:r w:rsidRPr="00476BD3">
        <w:rPr>
          <w:rFonts w:ascii="Times New Roman"/>
        </w:rPr>
        <w:t>库变化</w:t>
      </w:r>
      <w:proofErr w:type="gramEnd"/>
      <w:r w:rsidRPr="00476BD3">
        <w:rPr>
          <w:rFonts w:ascii="Times New Roman"/>
        </w:rPr>
        <w:t>因子缺省值（</w:t>
      </w:r>
      <w:r w:rsidRPr="00476BD3">
        <w:rPr>
          <w:rFonts w:ascii="Times New Roman"/>
        </w:rPr>
        <w:t>F</w:t>
      </w:r>
      <w:r w:rsidRPr="00476BD3">
        <w:rPr>
          <w:rFonts w:ascii="Times New Roman"/>
          <w:vertAlign w:val="subscript"/>
        </w:rPr>
        <w:t>LU</w:t>
      </w:r>
      <w:r w:rsidRPr="00476BD3">
        <w:rPr>
          <w:rFonts w:ascii="Times New Roman"/>
        </w:rPr>
        <w:t>、</w:t>
      </w:r>
      <w:r w:rsidRPr="00476BD3">
        <w:rPr>
          <w:rFonts w:ascii="Times New Roman"/>
        </w:rPr>
        <w:t>F</w:t>
      </w:r>
      <w:r w:rsidRPr="00476BD3">
        <w:rPr>
          <w:rFonts w:ascii="Times New Roman"/>
          <w:vertAlign w:val="subscript"/>
        </w:rPr>
        <w:t>MG</w:t>
      </w:r>
      <w:r w:rsidRPr="00476BD3">
        <w:rPr>
          <w:rFonts w:ascii="Times New Roman"/>
        </w:rPr>
        <w:t>和</w:t>
      </w:r>
      <w:r w:rsidRPr="00476BD3">
        <w:rPr>
          <w:rFonts w:ascii="Times New Roman"/>
        </w:rPr>
        <w:t>F</w:t>
      </w:r>
      <w:r w:rsidRPr="00476BD3">
        <w:rPr>
          <w:rFonts w:ascii="Times New Roman"/>
          <w:vertAlign w:val="subscript"/>
        </w:rPr>
        <w:t>I</w:t>
      </w:r>
      <w:r w:rsidRPr="00476BD3">
        <w:rPr>
          <w:rFonts w:ascii="Times New Roman"/>
        </w:rPr>
        <w:t>）（</w:t>
      </w:r>
      <w:r w:rsidRPr="00476BD3">
        <w:rPr>
          <w:rFonts w:ascii="Times New Roman"/>
        </w:rPr>
        <w:t>20</w:t>
      </w:r>
      <w:r w:rsidRPr="00476BD3">
        <w:rPr>
          <w:rFonts w:ascii="Times New Roman"/>
        </w:rPr>
        <w:t>年以上）</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675"/>
        <w:gridCol w:w="851"/>
        <w:gridCol w:w="992"/>
        <w:gridCol w:w="1223"/>
        <w:gridCol w:w="850"/>
        <w:gridCol w:w="4873"/>
      </w:tblGrid>
      <w:tr w:rsidR="00BA24AB" w:rsidRPr="00476BD3" w:rsidTr="00EA5473">
        <w:trPr>
          <w:jc w:val="center"/>
        </w:trPr>
        <w:tc>
          <w:tcPr>
            <w:tcW w:w="1526" w:type="dxa"/>
            <w:gridSpan w:val="2"/>
            <w:tcBorders>
              <w:top w:val="single" w:sz="8" w:space="0" w:color="auto"/>
              <w:bottom w:val="single" w:sz="6" w:space="0" w:color="auto"/>
            </w:tcBorders>
            <w:shd w:val="clear" w:color="auto" w:fill="auto"/>
          </w:tcPr>
          <w:p w:rsidR="00BA24AB" w:rsidRPr="00476BD3" w:rsidRDefault="00BA24AB" w:rsidP="00EA5473">
            <w:pPr>
              <w:rPr>
                <w:rFonts w:ascii="宋体"/>
                <w:b/>
                <w:sz w:val="18"/>
                <w:szCs w:val="18"/>
              </w:rPr>
            </w:pPr>
            <w:r w:rsidRPr="00476BD3">
              <w:rPr>
                <w:b/>
                <w:sz w:val="18"/>
                <w:szCs w:val="18"/>
              </w:rPr>
              <w:t>农田管理活动</w:t>
            </w:r>
          </w:p>
        </w:tc>
        <w:tc>
          <w:tcPr>
            <w:tcW w:w="992" w:type="dxa"/>
            <w:tcBorders>
              <w:top w:val="single" w:sz="8" w:space="0" w:color="auto"/>
              <w:bottom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温度状况</w:t>
            </w:r>
          </w:p>
        </w:tc>
        <w:tc>
          <w:tcPr>
            <w:tcW w:w="1223" w:type="dxa"/>
            <w:tcBorders>
              <w:top w:val="single" w:sz="8" w:space="0" w:color="auto"/>
              <w:bottom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水分状况</w:t>
            </w:r>
          </w:p>
        </w:tc>
        <w:tc>
          <w:tcPr>
            <w:tcW w:w="850" w:type="dxa"/>
            <w:tcBorders>
              <w:top w:val="single" w:sz="8" w:space="0" w:color="auto"/>
              <w:bottom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缺省值</w:t>
            </w:r>
          </w:p>
        </w:tc>
        <w:tc>
          <w:tcPr>
            <w:tcW w:w="4873" w:type="dxa"/>
            <w:tcBorders>
              <w:top w:val="single" w:sz="8" w:space="0" w:color="auto"/>
              <w:bottom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说明</w:t>
            </w:r>
          </w:p>
        </w:tc>
      </w:tr>
      <w:tr w:rsidR="00BA24AB" w:rsidRPr="00476BD3" w:rsidTr="00EA5473">
        <w:trPr>
          <w:jc w:val="center"/>
        </w:trPr>
        <w:tc>
          <w:tcPr>
            <w:tcW w:w="675" w:type="dxa"/>
            <w:vMerge w:val="restart"/>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b/>
                <w:sz w:val="18"/>
                <w:szCs w:val="18"/>
              </w:rPr>
            </w:pPr>
            <w:r w:rsidRPr="00476BD3">
              <w:rPr>
                <w:b/>
                <w:sz w:val="18"/>
                <w:szCs w:val="18"/>
              </w:rPr>
              <w:t>土地利用</w:t>
            </w:r>
          </w:p>
          <w:p w:rsidR="00BA24AB" w:rsidRPr="00476BD3" w:rsidRDefault="00BA24AB" w:rsidP="00EA5473">
            <w:pPr>
              <w:jc w:val="center"/>
              <w:rPr>
                <w:rFonts w:ascii="宋体"/>
                <w:b/>
                <w:sz w:val="18"/>
                <w:szCs w:val="18"/>
              </w:rPr>
            </w:pPr>
            <w:r w:rsidRPr="00476BD3">
              <w:rPr>
                <w:b/>
                <w:sz w:val="18"/>
                <w:szCs w:val="18"/>
              </w:rPr>
              <w:t>F</w:t>
            </w:r>
            <w:r w:rsidRPr="00476BD3">
              <w:rPr>
                <w:b/>
                <w:sz w:val="18"/>
                <w:szCs w:val="18"/>
                <w:vertAlign w:val="subscript"/>
              </w:rPr>
              <w:t>LU</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长期耕种</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0.80</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指</w:t>
            </w:r>
            <w:r w:rsidRPr="00476BD3">
              <w:rPr>
                <w:rFonts w:ascii="Times New Roman"/>
                <w:sz w:val="18"/>
                <w:szCs w:val="18"/>
              </w:rPr>
              <w:t>连续</w:t>
            </w:r>
            <w:r w:rsidRPr="00476BD3">
              <w:rPr>
                <w:rFonts w:ascii="Times New Roman" w:hint="eastAsia"/>
                <w:sz w:val="18"/>
                <w:szCs w:val="18"/>
              </w:rPr>
              <w:t>种植</w:t>
            </w:r>
            <w:r w:rsidRPr="00476BD3">
              <w:rPr>
                <w:rFonts w:ascii="Times New Roman"/>
                <w:sz w:val="18"/>
                <w:szCs w:val="18"/>
              </w:rPr>
              <w:t>一年生作物超过</w:t>
            </w:r>
            <w:r w:rsidRPr="00476BD3">
              <w:rPr>
                <w:rFonts w:ascii="Times New Roman"/>
                <w:sz w:val="18"/>
                <w:szCs w:val="18"/>
              </w:rPr>
              <w:t>20</w:t>
            </w:r>
            <w:r w:rsidRPr="00476BD3">
              <w:rPr>
                <w:rFonts w:ascii="Times New Roman"/>
                <w:sz w:val="18"/>
                <w:szCs w:val="18"/>
              </w:rPr>
              <w:t>年的</w:t>
            </w:r>
            <w:r w:rsidRPr="00476BD3">
              <w:rPr>
                <w:rFonts w:ascii="Times New Roman" w:hint="eastAsia"/>
                <w:sz w:val="18"/>
                <w:szCs w:val="18"/>
              </w:rPr>
              <w:t>农田</w:t>
            </w:r>
            <w:r w:rsidRPr="00476BD3">
              <w:rPr>
                <w:rFonts w:ascii="Times New Roman"/>
                <w:sz w:val="18"/>
                <w:szCs w:val="18"/>
              </w:rPr>
              <w:t>。投入和耕作因子还适用于估算碳库变化。土地利用因子的估算与充分耕作和名义（</w:t>
            </w:r>
            <w:r w:rsidRPr="00476BD3">
              <w:rPr>
                <w:rFonts w:ascii="Times New Roman"/>
                <w:sz w:val="18"/>
                <w:szCs w:val="18"/>
              </w:rPr>
              <w:t>“</w:t>
            </w:r>
            <w:r w:rsidRPr="00476BD3">
              <w:rPr>
                <w:rFonts w:ascii="Times New Roman"/>
                <w:sz w:val="18"/>
                <w:szCs w:val="18"/>
              </w:rPr>
              <w:t>中度</w:t>
            </w:r>
            <w:r w:rsidRPr="00476BD3">
              <w:rPr>
                <w:rFonts w:ascii="Times New Roman"/>
                <w:sz w:val="18"/>
                <w:szCs w:val="18"/>
              </w:rPr>
              <w:t>”</w:t>
            </w:r>
            <w:r w:rsidRPr="00476BD3">
              <w:rPr>
                <w:rFonts w:ascii="Times New Roman"/>
                <w:sz w:val="18"/>
                <w:szCs w:val="18"/>
              </w:rPr>
              <w:t>）碳输入水平的采用有关。</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0.69</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0.58</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0.48</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稻田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所有</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干和潮湿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1.10</w:t>
            </w:r>
          </w:p>
        </w:tc>
        <w:tc>
          <w:tcPr>
            <w:tcW w:w="4873" w:type="dxa"/>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指</w:t>
            </w:r>
            <w:r w:rsidRPr="00476BD3">
              <w:rPr>
                <w:rFonts w:ascii="Times New Roman"/>
                <w:sz w:val="18"/>
                <w:szCs w:val="18"/>
              </w:rPr>
              <w:t>连续</w:t>
            </w:r>
            <w:r w:rsidRPr="00476BD3">
              <w:rPr>
                <w:rFonts w:ascii="Times New Roman" w:hint="eastAsia"/>
                <w:sz w:val="18"/>
                <w:szCs w:val="18"/>
              </w:rPr>
              <w:t>种植</w:t>
            </w:r>
            <w:r w:rsidRPr="00476BD3">
              <w:rPr>
                <w:rFonts w:ascii="Times New Roman"/>
                <w:sz w:val="18"/>
                <w:szCs w:val="18"/>
              </w:rPr>
              <w:t>湿地一年生作物（水稻）超过</w:t>
            </w:r>
            <w:r w:rsidRPr="00476BD3">
              <w:rPr>
                <w:rFonts w:ascii="Times New Roman"/>
                <w:sz w:val="18"/>
                <w:szCs w:val="18"/>
              </w:rPr>
              <w:t>20</w:t>
            </w:r>
            <w:r w:rsidRPr="00476BD3">
              <w:rPr>
                <w:rFonts w:ascii="Times New Roman"/>
                <w:sz w:val="18"/>
                <w:szCs w:val="18"/>
              </w:rPr>
              <w:t>年的</w:t>
            </w:r>
            <w:r w:rsidRPr="00476BD3">
              <w:rPr>
                <w:rFonts w:ascii="Times New Roman" w:hint="eastAsia"/>
                <w:sz w:val="18"/>
                <w:szCs w:val="18"/>
              </w:rPr>
              <w:t>农田</w:t>
            </w:r>
            <w:r w:rsidRPr="00476BD3">
              <w:rPr>
                <w:rFonts w:ascii="Times New Roman"/>
                <w:sz w:val="18"/>
                <w:szCs w:val="18"/>
              </w:rPr>
              <w:t>。可包括双季非水淹作物。就水稻而言，不使用耕作和投入因子。</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多年生</w:t>
            </w:r>
            <w:r w:rsidRPr="00476BD3">
              <w:rPr>
                <w:rFonts w:ascii="Times New Roman"/>
                <w:b/>
                <w:sz w:val="18"/>
                <w:szCs w:val="18"/>
              </w:rPr>
              <w:t>/</w:t>
            </w:r>
            <w:r w:rsidRPr="00476BD3">
              <w:rPr>
                <w:rFonts w:ascii="Times New Roman"/>
                <w:b/>
                <w:sz w:val="18"/>
                <w:szCs w:val="18"/>
              </w:rPr>
              <w:t>树种</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所有</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干和潮湿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1.00</w:t>
            </w:r>
          </w:p>
        </w:tc>
        <w:tc>
          <w:tcPr>
            <w:tcW w:w="4873" w:type="dxa"/>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指</w:t>
            </w:r>
            <w:r w:rsidRPr="00476BD3">
              <w:rPr>
                <w:rFonts w:ascii="Times New Roman"/>
                <w:sz w:val="18"/>
                <w:szCs w:val="18"/>
              </w:rPr>
              <w:t>连续</w:t>
            </w:r>
            <w:r w:rsidRPr="00476BD3">
              <w:rPr>
                <w:rFonts w:ascii="Times New Roman" w:hint="eastAsia"/>
                <w:sz w:val="18"/>
                <w:szCs w:val="18"/>
              </w:rPr>
              <w:t>种植</w:t>
            </w:r>
            <w:r w:rsidRPr="00476BD3">
              <w:rPr>
                <w:rFonts w:ascii="Times New Roman"/>
                <w:sz w:val="18"/>
                <w:szCs w:val="18"/>
              </w:rPr>
              <w:t>多年生树种超过</w:t>
            </w:r>
            <w:r w:rsidRPr="00476BD3">
              <w:rPr>
                <w:rFonts w:ascii="Times New Roman"/>
                <w:sz w:val="18"/>
                <w:szCs w:val="18"/>
              </w:rPr>
              <w:t>20</w:t>
            </w:r>
            <w:r w:rsidRPr="00476BD3">
              <w:rPr>
                <w:rFonts w:ascii="Times New Roman"/>
                <w:sz w:val="18"/>
                <w:szCs w:val="18"/>
              </w:rPr>
              <w:t>年的</w:t>
            </w:r>
            <w:r w:rsidRPr="00476BD3">
              <w:rPr>
                <w:rFonts w:ascii="Times New Roman" w:hint="eastAsia"/>
                <w:sz w:val="18"/>
                <w:szCs w:val="18"/>
              </w:rPr>
              <w:t>农用地</w:t>
            </w:r>
            <w:r w:rsidRPr="00476BD3">
              <w:rPr>
                <w:rFonts w:ascii="Times New Roman"/>
                <w:sz w:val="18"/>
                <w:szCs w:val="18"/>
              </w:rPr>
              <w:t>，如果树和坚果树，咖啡和可可。</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休耕（少于</w:t>
            </w:r>
            <w:r w:rsidRPr="00476BD3">
              <w:rPr>
                <w:rFonts w:ascii="Times New Roman"/>
                <w:b/>
                <w:sz w:val="18"/>
                <w:szCs w:val="18"/>
              </w:rPr>
              <w:t>20</w:t>
            </w:r>
            <w:r w:rsidRPr="00476BD3">
              <w:rPr>
                <w:rFonts w:ascii="Times New Roman"/>
                <w:b/>
                <w:sz w:val="18"/>
                <w:szCs w:val="18"/>
              </w:rPr>
              <w:t>年）</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北温带和热带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0.93</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指</w:t>
            </w:r>
            <w:r w:rsidRPr="00476BD3">
              <w:rPr>
                <w:rFonts w:ascii="Times New Roman"/>
                <w:sz w:val="18"/>
                <w:szCs w:val="18"/>
              </w:rPr>
              <w:t>暂时休耕的一年生作物农田（例如土壤保护保留地）或再植多年生草的其它闲置农田。</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0.82</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val="restart"/>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b/>
                <w:sz w:val="18"/>
                <w:szCs w:val="18"/>
              </w:rPr>
            </w:pPr>
            <w:r w:rsidRPr="00476BD3">
              <w:rPr>
                <w:b/>
                <w:sz w:val="18"/>
                <w:szCs w:val="18"/>
              </w:rPr>
              <w:t>耕作</w:t>
            </w:r>
          </w:p>
          <w:p w:rsidR="00BA24AB" w:rsidRPr="00476BD3" w:rsidRDefault="00BA24AB" w:rsidP="00EA5473">
            <w:pPr>
              <w:jc w:val="center"/>
              <w:rPr>
                <w:rFonts w:ascii="宋体"/>
                <w:b/>
                <w:sz w:val="18"/>
                <w:szCs w:val="18"/>
              </w:rPr>
            </w:pPr>
            <w:r w:rsidRPr="00476BD3">
              <w:rPr>
                <w:b/>
                <w:sz w:val="18"/>
                <w:szCs w:val="18"/>
              </w:rPr>
              <w:t>F</w:t>
            </w:r>
            <w:r w:rsidRPr="00476BD3">
              <w:rPr>
                <w:b/>
                <w:sz w:val="18"/>
                <w:szCs w:val="18"/>
                <w:vertAlign w:val="subscript"/>
              </w:rPr>
              <w:t>MG</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充分</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所有</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干和潮湿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1.00</w:t>
            </w:r>
          </w:p>
        </w:tc>
        <w:tc>
          <w:tcPr>
            <w:tcW w:w="4873" w:type="dxa"/>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sz w:val="18"/>
                <w:szCs w:val="18"/>
              </w:rPr>
              <w:t>对土壤进行充分耕作和</w:t>
            </w:r>
            <w:r w:rsidRPr="00476BD3">
              <w:rPr>
                <w:rFonts w:ascii="Times New Roman"/>
                <w:sz w:val="18"/>
                <w:szCs w:val="18"/>
              </w:rPr>
              <w:t>/</w:t>
            </w:r>
            <w:r w:rsidRPr="00476BD3">
              <w:rPr>
                <w:rFonts w:ascii="Times New Roman"/>
                <w:sz w:val="18"/>
                <w:szCs w:val="18"/>
              </w:rPr>
              <w:t>或频繁（年内）耕作等大量的干扰。在种植期，地表覆盖的残余物很少（例如，</w:t>
            </w:r>
            <w:r w:rsidRPr="00476BD3">
              <w:rPr>
                <w:rFonts w:ascii="Times New Roman"/>
                <w:sz w:val="18"/>
                <w:szCs w:val="18"/>
              </w:rPr>
              <w:t>&lt;30%)</w:t>
            </w:r>
            <w:r w:rsidRPr="00476BD3">
              <w:rPr>
                <w:rFonts w:ascii="Times New Roman"/>
                <w:sz w:val="18"/>
                <w:szCs w:val="18"/>
              </w:rPr>
              <w:t>。</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减少</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1.02</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对农田进行</w:t>
            </w:r>
            <w:r w:rsidRPr="00476BD3">
              <w:rPr>
                <w:rFonts w:ascii="Times New Roman"/>
                <w:sz w:val="18"/>
                <w:szCs w:val="18"/>
              </w:rPr>
              <w:t>初次和</w:t>
            </w:r>
            <w:r w:rsidRPr="00476BD3">
              <w:rPr>
                <w:rFonts w:ascii="Times New Roman"/>
                <w:sz w:val="18"/>
                <w:szCs w:val="18"/>
              </w:rPr>
              <w:t>/</w:t>
            </w:r>
            <w:r w:rsidRPr="00476BD3">
              <w:rPr>
                <w:rFonts w:ascii="Times New Roman"/>
                <w:sz w:val="18"/>
                <w:szCs w:val="18"/>
              </w:rPr>
              <w:t>或二次耕地</w:t>
            </w:r>
            <w:r w:rsidRPr="00476BD3">
              <w:rPr>
                <w:rFonts w:ascii="Times New Roman" w:hint="eastAsia"/>
                <w:sz w:val="18"/>
                <w:szCs w:val="18"/>
              </w:rPr>
              <w:t>，</w:t>
            </w:r>
            <w:r w:rsidRPr="00476BD3">
              <w:rPr>
                <w:rFonts w:ascii="Times New Roman"/>
                <w:sz w:val="18"/>
                <w:szCs w:val="18"/>
              </w:rPr>
              <w:t>但减少了对土壤的干扰（通常浅翻和不充分翻》。通常种植时，地表落叶残余物覆盖率</w:t>
            </w:r>
            <w:r w:rsidRPr="00476BD3">
              <w:rPr>
                <w:rFonts w:ascii="Times New Roman"/>
                <w:sz w:val="18"/>
                <w:szCs w:val="18"/>
              </w:rPr>
              <w:t>&gt;30%</w:t>
            </w:r>
            <w:r w:rsidRPr="00476BD3">
              <w:rPr>
                <w:rFonts w:ascii="Times New Roman"/>
                <w:sz w:val="18"/>
                <w:szCs w:val="18"/>
              </w:rPr>
              <w:t>。</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1.08</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1.09</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1.15</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免耕地</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1.10</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sz w:val="18"/>
                <w:szCs w:val="18"/>
              </w:rPr>
              <w:t>不经初耕直接播种，只在播种区最低限度干扰土壤。一般使用杀虫剂控制杂草。</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1.15</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1.17</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1.22</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val="restart"/>
            <w:tcBorders>
              <w:top w:val="single" w:sz="6" w:space="0" w:color="auto"/>
              <w:bottom w:val="single" w:sz="6" w:space="0" w:color="auto"/>
              <w:right w:val="single" w:sz="6" w:space="0" w:color="auto"/>
            </w:tcBorders>
            <w:shd w:val="clear" w:color="auto" w:fill="auto"/>
            <w:vAlign w:val="center"/>
          </w:tcPr>
          <w:p w:rsidR="00BA24AB" w:rsidRPr="00476BD3" w:rsidRDefault="00BA24AB" w:rsidP="00EA5473">
            <w:pPr>
              <w:jc w:val="center"/>
              <w:rPr>
                <w:b/>
                <w:sz w:val="18"/>
                <w:szCs w:val="18"/>
              </w:rPr>
            </w:pPr>
            <w:r w:rsidRPr="00476BD3">
              <w:rPr>
                <w:b/>
                <w:sz w:val="18"/>
                <w:szCs w:val="18"/>
              </w:rPr>
              <w:t>投入</w:t>
            </w:r>
          </w:p>
          <w:p w:rsidR="00BA24AB" w:rsidRPr="00476BD3" w:rsidRDefault="00BA24AB" w:rsidP="00EA5473">
            <w:pPr>
              <w:jc w:val="center"/>
              <w:rPr>
                <w:rFonts w:ascii="宋体"/>
                <w:b/>
                <w:sz w:val="18"/>
                <w:szCs w:val="18"/>
              </w:rPr>
            </w:pPr>
            <w:r w:rsidRPr="00476BD3">
              <w:rPr>
                <w:b/>
                <w:sz w:val="18"/>
                <w:szCs w:val="18"/>
              </w:rPr>
              <w:t>F</w:t>
            </w:r>
            <w:r w:rsidRPr="00476BD3">
              <w:rPr>
                <w:b/>
                <w:sz w:val="18"/>
                <w:szCs w:val="18"/>
                <w:vertAlign w:val="subscript"/>
              </w:rPr>
              <w:t>I</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低</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0.95</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包括如下情况：作物残余物被清除或焚烧，只有</w:t>
            </w:r>
            <w:r w:rsidRPr="00476BD3">
              <w:rPr>
                <w:rFonts w:ascii="Times New Roman"/>
                <w:sz w:val="18"/>
                <w:szCs w:val="18"/>
              </w:rPr>
              <w:t>少量残余物返回</w:t>
            </w:r>
            <w:r w:rsidRPr="00476BD3">
              <w:rPr>
                <w:rFonts w:ascii="Times New Roman" w:hint="eastAsia"/>
                <w:sz w:val="18"/>
                <w:szCs w:val="18"/>
              </w:rPr>
              <w:t>；</w:t>
            </w:r>
            <w:r w:rsidRPr="00476BD3">
              <w:rPr>
                <w:rFonts w:ascii="Times New Roman"/>
                <w:sz w:val="18"/>
                <w:szCs w:val="18"/>
              </w:rPr>
              <w:t>长期休耕</w:t>
            </w:r>
            <w:r w:rsidRPr="00476BD3">
              <w:rPr>
                <w:rFonts w:ascii="Times New Roman" w:hint="eastAsia"/>
                <w:sz w:val="18"/>
                <w:szCs w:val="18"/>
              </w:rPr>
              <w:t>的农田；</w:t>
            </w:r>
            <w:r w:rsidRPr="00476BD3">
              <w:rPr>
                <w:rFonts w:ascii="Times New Roman"/>
                <w:sz w:val="18"/>
                <w:szCs w:val="18"/>
              </w:rPr>
              <w:t>种植残余物少的作物（例如、蔬菜、烟草、棉花）</w:t>
            </w:r>
            <w:r w:rsidRPr="00476BD3">
              <w:rPr>
                <w:rFonts w:ascii="Times New Roman" w:hint="eastAsia"/>
                <w:sz w:val="18"/>
                <w:szCs w:val="18"/>
              </w:rPr>
              <w:t>；不使用化肥；不种植具有固氮能力的</w:t>
            </w:r>
            <w:r w:rsidRPr="00476BD3">
              <w:rPr>
                <w:rFonts w:ascii="Times New Roman"/>
                <w:sz w:val="18"/>
                <w:szCs w:val="18"/>
              </w:rPr>
              <w:t>作物。</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0.92</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0.95</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0.92</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中</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所有</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干和潮湿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1.00</w:t>
            </w:r>
          </w:p>
        </w:tc>
        <w:tc>
          <w:tcPr>
            <w:tcW w:w="4873" w:type="dxa"/>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包括如下情况：</w:t>
            </w:r>
            <w:r w:rsidRPr="00476BD3">
              <w:rPr>
                <w:rFonts w:ascii="Times New Roman"/>
                <w:sz w:val="18"/>
                <w:szCs w:val="18"/>
              </w:rPr>
              <w:t>一年生作物</w:t>
            </w:r>
            <w:r w:rsidRPr="00476BD3">
              <w:rPr>
                <w:rFonts w:ascii="Times New Roman" w:hint="eastAsia"/>
                <w:sz w:val="18"/>
                <w:szCs w:val="18"/>
              </w:rPr>
              <w:t>的</w:t>
            </w:r>
            <w:r w:rsidRPr="00476BD3">
              <w:rPr>
                <w:rFonts w:ascii="Times New Roman"/>
                <w:sz w:val="18"/>
                <w:szCs w:val="18"/>
              </w:rPr>
              <w:t>作物残余物均返回田地中</w:t>
            </w:r>
            <w:r w:rsidRPr="00476BD3">
              <w:rPr>
                <w:rFonts w:ascii="Times New Roman" w:hint="eastAsia"/>
                <w:sz w:val="18"/>
                <w:szCs w:val="18"/>
              </w:rPr>
              <w:t>；作物</w:t>
            </w:r>
            <w:r w:rsidRPr="00476BD3">
              <w:rPr>
                <w:rFonts w:ascii="Times New Roman"/>
                <w:sz w:val="18"/>
                <w:szCs w:val="18"/>
              </w:rPr>
              <w:t>残余物被清除，</w:t>
            </w:r>
            <w:r w:rsidRPr="00476BD3">
              <w:rPr>
                <w:rFonts w:ascii="Times New Roman" w:hint="eastAsia"/>
                <w:sz w:val="18"/>
                <w:szCs w:val="18"/>
              </w:rPr>
              <w:t>但向农田土壤施入</w:t>
            </w:r>
            <w:r w:rsidRPr="00476BD3">
              <w:rPr>
                <w:rFonts w:ascii="Times New Roman"/>
                <w:sz w:val="18"/>
                <w:szCs w:val="18"/>
              </w:rPr>
              <w:t>有机质例如粪肥</w:t>
            </w:r>
            <w:r w:rsidRPr="00476BD3">
              <w:rPr>
                <w:rFonts w:ascii="Times New Roman" w:hint="eastAsia"/>
                <w:sz w:val="18"/>
                <w:szCs w:val="18"/>
              </w:rPr>
              <w:t>；采用</w:t>
            </w:r>
            <w:r w:rsidRPr="00476BD3">
              <w:rPr>
                <w:rFonts w:ascii="Times New Roman"/>
                <w:sz w:val="18"/>
                <w:szCs w:val="18"/>
              </w:rPr>
              <w:t>轮</w:t>
            </w:r>
            <w:r w:rsidRPr="00476BD3">
              <w:rPr>
                <w:rFonts w:ascii="Times New Roman" w:hint="eastAsia"/>
                <w:sz w:val="18"/>
                <w:szCs w:val="18"/>
              </w:rPr>
              <w:t>作种植方式时，</w:t>
            </w:r>
            <w:r w:rsidRPr="00476BD3">
              <w:rPr>
                <w:rFonts w:ascii="Times New Roman"/>
                <w:sz w:val="18"/>
                <w:szCs w:val="18"/>
              </w:rPr>
              <w:t>还</w:t>
            </w:r>
            <w:r w:rsidRPr="00476BD3">
              <w:rPr>
                <w:rFonts w:ascii="Times New Roman" w:hint="eastAsia"/>
                <w:sz w:val="18"/>
                <w:szCs w:val="18"/>
              </w:rPr>
              <w:t>投入化</w:t>
            </w:r>
            <w:r w:rsidRPr="00476BD3">
              <w:rPr>
                <w:rFonts w:ascii="Times New Roman"/>
                <w:sz w:val="18"/>
                <w:szCs w:val="18"/>
              </w:rPr>
              <w:t>肥或</w:t>
            </w:r>
            <w:r w:rsidRPr="00476BD3">
              <w:rPr>
                <w:rFonts w:ascii="Times New Roman" w:hint="eastAsia"/>
                <w:sz w:val="18"/>
                <w:szCs w:val="18"/>
              </w:rPr>
              <w:t>种植</w:t>
            </w:r>
            <w:r w:rsidRPr="00476BD3">
              <w:rPr>
                <w:rFonts w:ascii="Times New Roman"/>
                <w:sz w:val="18"/>
                <w:szCs w:val="18"/>
              </w:rPr>
              <w:t>氮固定作物。</w:t>
            </w:r>
          </w:p>
        </w:tc>
      </w:tr>
      <w:tr w:rsidR="00BA24AB" w:rsidRPr="00476BD3" w:rsidTr="00EA5473">
        <w:trPr>
          <w:trHeight w:val="483"/>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高</w:t>
            </w:r>
            <w:r w:rsidRPr="00476BD3">
              <w:rPr>
                <w:rFonts w:ascii="Times New Roman"/>
                <w:b/>
                <w:sz w:val="18"/>
                <w:szCs w:val="18"/>
              </w:rPr>
              <w:t>-</w:t>
            </w:r>
            <w:r w:rsidRPr="00476BD3">
              <w:rPr>
                <w:rFonts w:ascii="Times New Roman"/>
                <w:b/>
                <w:sz w:val="18"/>
                <w:szCs w:val="18"/>
              </w:rPr>
              <w:t>无粪肥</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北温带和热带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1.04</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投入农田的</w:t>
            </w:r>
            <w:r w:rsidRPr="00476BD3">
              <w:rPr>
                <w:rFonts w:ascii="Times New Roman"/>
                <w:sz w:val="18"/>
                <w:szCs w:val="18"/>
              </w:rPr>
              <w:t>作物残余物</w:t>
            </w:r>
            <w:r w:rsidRPr="00476BD3">
              <w:rPr>
                <w:rFonts w:ascii="Times New Roman" w:hint="eastAsia"/>
                <w:sz w:val="18"/>
                <w:szCs w:val="18"/>
              </w:rPr>
              <w:t>量</w:t>
            </w:r>
            <w:r w:rsidRPr="00476BD3">
              <w:rPr>
                <w:rFonts w:ascii="Times New Roman"/>
                <w:sz w:val="18"/>
                <w:szCs w:val="18"/>
              </w:rPr>
              <w:t>明显增</w:t>
            </w:r>
            <w:r w:rsidRPr="00476BD3">
              <w:rPr>
                <w:rFonts w:ascii="Times New Roman" w:hint="eastAsia"/>
                <w:sz w:val="18"/>
                <w:szCs w:val="18"/>
              </w:rPr>
              <w:t>加。例如：</w:t>
            </w:r>
            <w:r w:rsidRPr="00476BD3">
              <w:rPr>
                <w:rFonts w:ascii="Times New Roman"/>
                <w:sz w:val="18"/>
                <w:szCs w:val="18"/>
              </w:rPr>
              <w:t>种植</w:t>
            </w:r>
            <w:r w:rsidRPr="00476BD3">
              <w:rPr>
                <w:rFonts w:ascii="Times New Roman" w:hint="eastAsia"/>
                <w:sz w:val="18"/>
                <w:szCs w:val="18"/>
              </w:rPr>
              <w:t>能</w:t>
            </w:r>
            <w:r w:rsidRPr="00476BD3">
              <w:rPr>
                <w:rFonts w:ascii="Times New Roman"/>
                <w:sz w:val="18"/>
                <w:szCs w:val="18"/>
              </w:rPr>
              <w:t>产生大量残余物的作物、使用绿肥、种植覆盖作物、改良植被休耕地，在一年</w:t>
            </w:r>
            <w:r w:rsidRPr="00476BD3">
              <w:rPr>
                <w:rFonts w:ascii="Times New Roman" w:hint="eastAsia"/>
                <w:sz w:val="18"/>
                <w:szCs w:val="18"/>
              </w:rPr>
              <w:t>生</w:t>
            </w:r>
            <w:r w:rsidRPr="00476BD3">
              <w:rPr>
                <w:rFonts w:ascii="Times New Roman"/>
                <w:sz w:val="18"/>
                <w:szCs w:val="18"/>
              </w:rPr>
              <w:t>作物</w:t>
            </w:r>
            <w:r w:rsidRPr="00476BD3">
              <w:rPr>
                <w:rFonts w:ascii="Times New Roman" w:hint="eastAsia"/>
                <w:sz w:val="18"/>
                <w:szCs w:val="18"/>
              </w:rPr>
              <w:t>地</w:t>
            </w:r>
            <w:r w:rsidRPr="00476BD3">
              <w:rPr>
                <w:rFonts w:ascii="Times New Roman"/>
                <w:sz w:val="18"/>
                <w:szCs w:val="18"/>
              </w:rPr>
              <w:t>轮作多年生草，但不施粪肥。</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szCs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1.11</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adjustRightInd w:val="0"/>
              <w:snapToGrid w:val="0"/>
              <w:rPr>
                <w:rFonts w:ascii="宋体"/>
                <w:sz w:val="18"/>
                <w:szCs w:val="18"/>
              </w:rPr>
            </w:pP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szCs w:val="18"/>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高</w:t>
            </w:r>
            <w:r w:rsidRPr="00476BD3">
              <w:rPr>
                <w:rFonts w:ascii="Times New Roman"/>
                <w:b/>
                <w:sz w:val="18"/>
                <w:szCs w:val="18"/>
              </w:rPr>
              <w:t>-</w:t>
            </w:r>
            <w:r w:rsidRPr="00476BD3">
              <w:rPr>
                <w:rFonts w:ascii="Times New Roman"/>
                <w:b/>
                <w:sz w:val="18"/>
                <w:szCs w:val="18"/>
              </w:rPr>
              <w:t>有粪肥</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温带</w:t>
            </w:r>
            <w:r w:rsidRPr="00476BD3">
              <w:rPr>
                <w:rFonts w:ascii="Times New Roman"/>
                <w:b/>
                <w:sz w:val="18"/>
                <w:szCs w:val="18"/>
              </w:rPr>
              <w:t>/</w:t>
            </w:r>
            <w:r w:rsidRPr="00476BD3">
              <w:rPr>
                <w:rFonts w:ascii="Times New Roman"/>
                <w:b/>
                <w:sz w:val="18"/>
                <w:szCs w:val="18"/>
              </w:rPr>
              <w:t>北温带和热带</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1.37</w:t>
            </w:r>
          </w:p>
        </w:tc>
        <w:tc>
          <w:tcPr>
            <w:tcW w:w="4873" w:type="dxa"/>
            <w:vMerge w:val="restart"/>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pStyle w:val="aff0"/>
              <w:adjustRightInd w:val="0"/>
              <w:snapToGrid w:val="0"/>
              <w:ind w:firstLineChars="0" w:firstLine="0"/>
              <w:rPr>
                <w:rFonts w:ascii="Times New Roman"/>
                <w:sz w:val="18"/>
                <w:szCs w:val="18"/>
              </w:rPr>
            </w:pPr>
            <w:r w:rsidRPr="00476BD3">
              <w:rPr>
                <w:rFonts w:ascii="Times New Roman" w:hint="eastAsia"/>
                <w:sz w:val="18"/>
                <w:szCs w:val="18"/>
              </w:rPr>
              <w:t>通过</w:t>
            </w:r>
            <w:r w:rsidRPr="00476BD3">
              <w:rPr>
                <w:rFonts w:ascii="Times New Roman"/>
                <w:sz w:val="18"/>
                <w:szCs w:val="18"/>
              </w:rPr>
              <w:t>定期</w:t>
            </w:r>
            <w:r w:rsidRPr="00476BD3">
              <w:rPr>
                <w:rFonts w:ascii="Times New Roman" w:hint="eastAsia"/>
                <w:sz w:val="18"/>
                <w:szCs w:val="18"/>
              </w:rPr>
              <w:t>施用</w:t>
            </w:r>
            <w:r w:rsidRPr="00476BD3">
              <w:rPr>
                <w:rFonts w:ascii="Times New Roman"/>
                <w:sz w:val="18"/>
                <w:szCs w:val="18"/>
              </w:rPr>
              <w:t>动物粪肥</w:t>
            </w:r>
            <w:r w:rsidRPr="00476BD3">
              <w:rPr>
                <w:rFonts w:ascii="Times New Roman" w:hint="eastAsia"/>
                <w:sz w:val="18"/>
                <w:szCs w:val="18"/>
              </w:rPr>
              <w:t>的方式实现向农田</w:t>
            </w:r>
            <w:r w:rsidRPr="00476BD3">
              <w:rPr>
                <w:rFonts w:ascii="Times New Roman"/>
                <w:sz w:val="18"/>
                <w:szCs w:val="18"/>
              </w:rPr>
              <w:t>投入大量碳。</w:t>
            </w:r>
          </w:p>
        </w:tc>
      </w:tr>
      <w:tr w:rsidR="00BA24AB" w:rsidRPr="00476BD3" w:rsidTr="00EA5473">
        <w:trPr>
          <w:jc w:val="center"/>
        </w:trPr>
        <w:tc>
          <w:tcPr>
            <w:tcW w:w="675" w:type="dxa"/>
            <w:vMerge/>
            <w:tcBorders>
              <w:top w:val="single" w:sz="6" w:space="0" w:color="auto"/>
              <w:bottom w:val="single" w:sz="6" w:space="0" w:color="auto"/>
              <w:right w:val="single" w:sz="6" w:space="0" w:color="auto"/>
            </w:tcBorders>
            <w:shd w:val="clear" w:color="auto" w:fill="auto"/>
          </w:tcPr>
          <w:p w:rsidR="00BA24AB" w:rsidRPr="00476BD3" w:rsidRDefault="00BA24AB" w:rsidP="00EA5473">
            <w:pPr>
              <w:rPr>
                <w:rFonts w:ascii="宋体"/>
                <w:b/>
                <w:sz w:val="18"/>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rPr>
            </w:pPr>
          </w:p>
        </w:tc>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rPr>
                <w:rFonts w:ascii="宋体"/>
                <w:b/>
                <w:sz w:val="18"/>
              </w:rPr>
            </w:pP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b/>
                <w:sz w:val="18"/>
                <w:szCs w:val="18"/>
              </w:rPr>
            </w:pPr>
            <w:r w:rsidRPr="00476BD3">
              <w:rPr>
                <w:rFonts w:ascii="Times New Roman"/>
                <w:b/>
                <w:sz w:val="18"/>
                <w:szCs w:val="18"/>
              </w:rPr>
              <w:t>潮湿</w:t>
            </w:r>
            <w:r w:rsidRPr="00476BD3">
              <w:rPr>
                <w:rFonts w:ascii="Times New Roman"/>
                <w:b/>
                <w:sz w:val="18"/>
                <w:szCs w:val="18"/>
              </w:rPr>
              <w:t>/</w:t>
            </w:r>
            <w:r w:rsidRPr="00476BD3">
              <w:rPr>
                <w:rFonts w:ascii="Times New Roman"/>
                <w:b/>
                <w:sz w:val="18"/>
                <w:szCs w:val="18"/>
              </w:rPr>
              <w:t>湿</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A24AB" w:rsidRPr="00476BD3" w:rsidRDefault="00BA24AB" w:rsidP="00EA5473">
            <w:pPr>
              <w:pStyle w:val="aff0"/>
              <w:ind w:firstLineChars="0" w:firstLine="0"/>
              <w:jc w:val="center"/>
              <w:rPr>
                <w:rFonts w:ascii="Times New Roman"/>
                <w:sz w:val="18"/>
                <w:szCs w:val="18"/>
              </w:rPr>
            </w:pPr>
            <w:r w:rsidRPr="00476BD3">
              <w:rPr>
                <w:rFonts w:ascii="Times New Roman"/>
                <w:sz w:val="18"/>
                <w:szCs w:val="18"/>
              </w:rPr>
              <w:t>1.44</w:t>
            </w:r>
          </w:p>
        </w:tc>
        <w:tc>
          <w:tcPr>
            <w:tcW w:w="4873" w:type="dxa"/>
            <w:vMerge/>
            <w:tcBorders>
              <w:top w:val="single" w:sz="6" w:space="0" w:color="auto"/>
              <w:left w:val="single" w:sz="6" w:space="0" w:color="auto"/>
              <w:bottom w:val="single" w:sz="6" w:space="0" w:color="auto"/>
            </w:tcBorders>
            <w:shd w:val="clear" w:color="auto" w:fill="auto"/>
            <w:vAlign w:val="center"/>
          </w:tcPr>
          <w:p w:rsidR="00BA24AB" w:rsidRPr="00476BD3" w:rsidRDefault="00BA24AB" w:rsidP="00EA5473">
            <w:pPr>
              <w:rPr>
                <w:rFonts w:ascii="宋体"/>
                <w:sz w:val="18"/>
              </w:rPr>
            </w:pPr>
          </w:p>
        </w:tc>
      </w:tr>
      <w:tr w:rsidR="00BA24AB" w:rsidRPr="00476BD3" w:rsidTr="00EA5473">
        <w:trPr>
          <w:jc w:val="center"/>
        </w:trPr>
        <w:tc>
          <w:tcPr>
            <w:tcW w:w="9464" w:type="dxa"/>
            <w:gridSpan w:val="6"/>
            <w:tcBorders>
              <w:top w:val="single" w:sz="6" w:space="0" w:color="auto"/>
              <w:bottom w:val="single" w:sz="6" w:space="0" w:color="auto"/>
            </w:tcBorders>
            <w:shd w:val="clear" w:color="auto" w:fill="auto"/>
          </w:tcPr>
          <w:p w:rsidR="00BA24AB" w:rsidRPr="00476BD3" w:rsidRDefault="00BA24AB" w:rsidP="00EA5473">
            <w:pPr>
              <w:pStyle w:val="afb"/>
            </w:pPr>
            <w:r w:rsidRPr="00476BD3">
              <w:rPr>
                <w:rFonts w:hint="eastAsia"/>
              </w:rPr>
              <w:t>数</w:t>
            </w:r>
            <w:r w:rsidRPr="00476BD3">
              <w:rPr>
                <w:rFonts w:ascii="Times New Roman"/>
              </w:rPr>
              <w:t>据来源于</w:t>
            </w:r>
            <w:r w:rsidRPr="00476BD3">
              <w:rPr>
                <w:rFonts w:ascii="Times New Roman"/>
              </w:rPr>
              <w:t>IPCC</w:t>
            </w:r>
            <w:r w:rsidRPr="00476BD3">
              <w:rPr>
                <w:rFonts w:ascii="Times New Roman"/>
              </w:rPr>
              <w:t>《国家温室气体清单指南》（</w:t>
            </w:r>
            <w:r w:rsidRPr="00476BD3">
              <w:rPr>
                <w:rFonts w:ascii="Times New Roman"/>
              </w:rPr>
              <w:t>2006</w:t>
            </w:r>
            <w:r w:rsidRPr="00476BD3">
              <w:rPr>
                <w:rFonts w:ascii="Times New Roman"/>
              </w:rPr>
              <w:t>）。</w:t>
            </w:r>
          </w:p>
        </w:tc>
      </w:tr>
    </w:tbl>
    <w:p w:rsidR="00BA24AB" w:rsidRPr="00476BD3" w:rsidRDefault="00BA24AB" w:rsidP="00BA24AB">
      <w:pPr>
        <w:pStyle w:val="aff0"/>
        <w:ind w:firstLineChars="0" w:firstLine="0"/>
        <w:rPr>
          <w:rFonts w:ascii="Times New Roman"/>
        </w:rPr>
      </w:pPr>
    </w:p>
    <w:p w:rsidR="004A4B2F" w:rsidRPr="00476BD3" w:rsidRDefault="004A4B2F" w:rsidP="004A4B2F">
      <w:pPr>
        <w:pStyle w:val="af0"/>
        <w:numPr>
          <w:ilvl w:val="0"/>
          <w:numId w:val="0"/>
        </w:numPr>
        <w:spacing w:before="156" w:after="156"/>
        <w:ind w:firstLineChars="450" w:firstLine="945"/>
        <w:rPr>
          <w:rFonts w:ascii="Times New Roman"/>
        </w:rPr>
      </w:pPr>
    </w:p>
    <w:p w:rsidR="004A4B2F" w:rsidRPr="00476BD3" w:rsidRDefault="004A4B2F" w:rsidP="004A4B2F">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13</w:t>
      </w:r>
      <w:r w:rsidR="00650ABF" w:rsidRPr="00476BD3">
        <w:rPr>
          <w:rFonts w:ascii="Times New Roman" w:hint="eastAsia"/>
        </w:rPr>
        <w:t>不同动物甲烷转化率（</w:t>
      </w:r>
      <w:r w:rsidR="00650ABF" w:rsidRPr="00476BD3">
        <w:rPr>
          <w:rFonts w:ascii="Times New Roman" w:hint="eastAsia"/>
        </w:rPr>
        <w:t>Y</w:t>
      </w:r>
      <w:r w:rsidR="00650ABF" w:rsidRPr="00476BD3">
        <w:rPr>
          <w:rFonts w:ascii="Times New Roman" w:hint="eastAsia"/>
          <w:vertAlign w:val="subscript"/>
        </w:rPr>
        <w:t>m</w:t>
      </w:r>
      <w:r w:rsidR="00650ABF" w:rsidRPr="00476BD3">
        <w:rPr>
          <w:rFonts w:ascii="Times New Roman" w:hint="eastAsia"/>
        </w:rPr>
        <w:t>）推荐值</w:t>
      </w:r>
    </w:p>
    <w:tbl>
      <w:tblPr>
        <w:tblStyle w:val="afffffa"/>
        <w:tblW w:w="0" w:type="auto"/>
        <w:tblLook w:val="04A0" w:firstRow="1" w:lastRow="0" w:firstColumn="1" w:lastColumn="0" w:noHBand="0" w:noVBand="1"/>
      </w:tblPr>
      <w:tblGrid>
        <w:gridCol w:w="4785"/>
        <w:gridCol w:w="4785"/>
      </w:tblGrid>
      <w:tr w:rsidR="00650ABF" w:rsidRPr="00476BD3" w:rsidTr="00650ABF">
        <w:tc>
          <w:tcPr>
            <w:tcW w:w="4785" w:type="dxa"/>
          </w:tcPr>
          <w:p w:rsidR="00650ABF" w:rsidRPr="00476BD3" w:rsidRDefault="00650ABF" w:rsidP="00BA24AB">
            <w:pPr>
              <w:pStyle w:val="aff0"/>
              <w:ind w:firstLineChars="0" w:firstLine="0"/>
              <w:rPr>
                <w:rFonts w:ascii="Times New Roman"/>
                <w:b/>
                <w:sz w:val="18"/>
              </w:rPr>
            </w:pPr>
            <w:r w:rsidRPr="00476BD3">
              <w:rPr>
                <w:rFonts w:ascii="Times New Roman" w:hint="eastAsia"/>
                <w:b/>
                <w:sz w:val="18"/>
              </w:rPr>
              <w:t>种类</w:t>
            </w:r>
          </w:p>
        </w:tc>
        <w:tc>
          <w:tcPr>
            <w:tcW w:w="4785" w:type="dxa"/>
          </w:tcPr>
          <w:p w:rsidR="00650ABF" w:rsidRPr="00476BD3" w:rsidRDefault="00650ABF" w:rsidP="00BA24AB">
            <w:pPr>
              <w:pStyle w:val="aff0"/>
              <w:ind w:firstLineChars="0" w:firstLine="0"/>
              <w:rPr>
                <w:rFonts w:ascii="Times New Roman"/>
                <w:sz w:val="18"/>
              </w:rPr>
            </w:pPr>
            <w:r w:rsidRPr="00476BD3">
              <w:rPr>
                <w:rFonts w:ascii="Times New Roman" w:hint="eastAsia"/>
                <w:sz w:val="18"/>
              </w:rPr>
              <w:t>Y</w:t>
            </w:r>
            <w:r w:rsidRPr="00476BD3">
              <w:rPr>
                <w:rFonts w:ascii="Times New Roman" w:hint="eastAsia"/>
                <w:sz w:val="18"/>
                <w:vertAlign w:val="subscript"/>
              </w:rPr>
              <w:t>m</w:t>
            </w:r>
          </w:p>
        </w:tc>
      </w:tr>
      <w:tr w:rsidR="00650ABF" w:rsidRPr="00476BD3" w:rsidTr="00650ABF">
        <w:tc>
          <w:tcPr>
            <w:tcW w:w="4785" w:type="dxa"/>
          </w:tcPr>
          <w:p w:rsidR="00650ABF" w:rsidRPr="00476BD3" w:rsidRDefault="00650ABF" w:rsidP="00BA24AB">
            <w:pPr>
              <w:pStyle w:val="aff0"/>
              <w:ind w:firstLineChars="0" w:firstLine="0"/>
              <w:rPr>
                <w:rFonts w:ascii="Times New Roman"/>
                <w:b/>
                <w:sz w:val="18"/>
              </w:rPr>
            </w:pPr>
            <w:r w:rsidRPr="00476BD3">
              <w:rPr>
                <w:rFonts w:ascii="Times New Roman" w:hint="eastAsia"/>
                <w:b/>
                <w:sz w:val="18"/>
              </w:rPr>
              <w:t>奶牛、肉牛、成年羊</w:t>
            </w:r>
          </w:p>
        </w:tc>
        <w:tc>
          <w:tcPr>
            <w:tcW w:w="4785" w:type="dxa"/>
          </w:tcPr>
          <w:p w:rsidR="00650ABF" w:rsidRPr="00476BD3" w:rsidRDefault="00D36808" w:rsidP="00BA24AB">
            <w:pPr>
              <w:pStyle w:val="aff0"/>
              <w:ind w:firstLineChars="0" w:firstLine="0"/>
              <w:rPr>
                <w:rFonts w:ascii="Times New Roman"/>
                <w:sz w:val="18"/>
              </w:rPr>
            </w:pPr>
            <w:r w:rsidRPr="00476BD3">
              <w:rPr>
                <w:rFonts w:ascii="Times New Roman" w:hint="eastAsia"/>
                <w:sz w:val="18"/>
              </w:rPr>
              <w:t>6.5</w:t>
            </w:r>
          </w:p>
        </w:tc>
      </w:tr>
      <w:tr w:rsidR="00650ABF" w:rsidRPr="00476BD3" w:rsidTr="00650ABF">
        <w:tc>
          <w:tcPr>
            <w:tcW w:w="4785" w:type="dxa"/>
          </w:tcPr>
          <w:p w:rsidR="00650ABF" w:rsidRPr="00476BD3" w:rsidRDefault="00D36808" w:rsidP="00BA24AB">
            <w:pPr>
              <w:pStyle w:val="aff0"/>
              <w:ind w:firstLineChars="0" w:firstLine="0"/>
              <w:rPr>
                <w:rFonts w:ascii="Times New Roman"/>
                <w:b/>
                <w:sz w:val="18"/>
              </w:rPr>
            </w:pPr>
            <w:r w:rsidRPr="00476BD3">
              <w:rPr>
                <w:rFonts w:ascii="Times New Roman" w:hint="eastAsia"/>
                <w:b/>
                <w:sz w:val="18"/>
              </w:rPr>
              <w:lastRenderedPageBreak/>
              <w:t>饲料日粮精饲料</w:t>
            </w:r>
            <w:r w:rsidRPr="00476BD3">
              <w:rPr>
                <w:rFonts w:ascii="Times New Roman" w:hint="eastAsia"/>
                <w:b/>
                <w:sz w:val="18"/>
              </w:rPr>
              <w:t>90%</w:t>
            </w:r>
            <w:r w:rsidRPr="00476BD3">
              <w:rPr>
                <w:rFonts w:ascii="Times New Roman" w:hint="eastAsia"/>
                <w:b/>
                <w:sz w:val="18"/>
              </w:rPr>
              <w:t>以上的育肥牛</w:t>
            </w:r>
          </w:p>
        </w:tc>
        <w:tc>
          <w:tcPr>
            <w:tcW w:w="4785" w:type="dxa"/>
          </w:tcPr>
          <w:p w:rsidR="00650ABF" w:rsidRPr="00476BD3" w:rsidRDefault="00D36808" w:rsidP="00BA24AB">
            <w:pPr>
              <w:pStyle w:val="aff0"/>
              <w:ind w:firstLineChars="0" w:firstLine="0"/>
              <w:rPr>
                <w:rFonts w:ascii="Times New Roman"/>
                <w:sz w:val="18"/>
              </w:rPr>
            </w:pPr>
            <w:r w:rsidRPr="00476BD3">
              <w:rPr>
                <w:rFonts w:ascii="Times New Roman" w:hint="eastAsia"/>
                <w:sz w:val="18"/>
              </w:rPr>
              <w:t>4.0</w:t>
            </w:r>
          </w:p>
        </w:tc>
      </w:tr>
      <w:tr w:rsidR="00650ABF" w:rsidRPr="00476BD3" w:rsidTr="00650ABF">
        <w:tc>
          <w:tcPr>
            <w:tcW w:w="4785" w:type="dxa"/>
          </w:tcPr>
          <w:p w:rsidR="00650ABF" w:rsidRPr="00476BD3" w:rsidRDefault="00D36808" w:rsidP="00BA24AB">
            <w:pPr>
              <w:pStyle w:val="aff0"/>
              <w:ind w:firstLineChars="0" w:firstLine="0"/>
              <w:rPr>
                <w:rFonts w:ascii="Times New Roman"/>
                <w:b/>
                <w:sz w:val="18"/>
              </w:rPr>
            </w:pPr>
            <w:r w:rsidRPr="00476BD3">
              <w:rPr>
                <w:rFonts w:ascii="Times New Roman" w:hint="eastAsia"/>
                <w:b/>
                <w:sz w:val="18"/>
              </w:rPr>
              <w:t>羔羊（小于</w:t>
            </w:r>
            <w:r w:rsidRPr="00476BD3">
              <w:rPr>
                <w:rFonts w:ascii="Times New Roman" w:hint="eastAsia"/>
                <w:b/>
                <w:sz w:val="18"/>
              </w:rPr>
              <w:t>1</w:t>
            </w:r>
            <w:r w:rsidRPr="00476BD3">
              <w:rPr>
                <w:rFonts w:ascii="Times New Roman" w:hint="eastAsia"/>
                <w:b/>
                <w:sz w:val="18"/>
              </w:rPr>
              <w:t>岁）</w:t>
            </w:r>
          </w:p>
        </w:tc>
        <w:tc>
          <w:tcPr>
            <w:tcW w:w="4785" w:type="dxa"/>
          </w:tcPr>
          <w:p w:rsidR="00650ABF" w:rsidRPr="00476BD3" w:rsidRDefault="00D36808" w:rsidP="00BA24AB">
            <w:pPr>
              <w:pStyle w:val="aff0"/>
              <w:ind w:firstLineChars="0" w:firstLine="0"/>
              <w:rPr>
                <w:rFonts w:ascii="Times New Roman"/>
                <w:sz w:val="18"/>
              </w:rPr>
            </w:pPr>
            <w:r w:rsidRPr="00476BD3">
              <w:rPr>
                <w:rFonts w:ascii="Times New Roman" w:hint="eastAsia"/>
                <w:sz w:val="18"/>
              </w:rPr>
              <w:t>5.0</w:t>
            </w:r>
          </w:p>
        </w:tc>
      </w:tr>
    </w:tbl>
    <w:p w:rsidR="004A4B2F" w:rsidRPr="00476BD3" w:rsidRDefault="004A4B2F" w:rsidP="00BA24AB">
      <w:pPr>
        <w:pStyle w:val="aff0"/>
        <w:ind w:firstLineChars="0" w:firstLine="0"/>
        <w:rPr>
          <w:rFonts w:ascii="Times New Roman"/>
        </w:rPr>
      </w:pPr>
    </w:p>
    <w:p w:rsidR="00D36808" w:rsidRPr="00476BD3" w:rsidRDefault="00D36808" w:rsidP="00D36808">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14</w:t>
      </w:r>
      <w:r w:rsidRPr="00476BD3">
        <w:rPr>
          <w:rFonts w:ascii="Times New Roman" w:hint="eastAsia"/>
        </w:rPr>
        <w:t>奶牛、肉牛、羊肠道发酵甲烷排放因子缺省值</w:t>
      </w:r>
    </w:p>
    <w:tbl>
      <w:tblPr>
        <w:tblStyle w:val="afffffa"/>
        <w:tblW w:w="0" w:type="auto"/>
        <w:tblLook w:val="04A0" w:firstRow="1" w:lastRow="0" w:firstColumn="1" w:lastColumn="0" w:noHBand="0" w:noVBand="1"/>
      </w:tblPr>
      <w:tblGrid>
        <w:gridCol w:w="2392"/>
        <w:gridCol w:w="2392"/>
        <w:gridCol w:w="2393"/>
        <w:gridCol w:w="2393"/>
      </w:tblGrid>
      <w:tr w:rsidR="00D36808" w:rsidRPr="00476BD3" w:rsidTr="00D36808">
        <w:tc>
          <w:tcPr>
            <w:tcW w:w="2392"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动物种类</w:t>
            </w:r>
          </w:p>
        </w:tc>
        <w:tc>
          <w:tcPr>
            <w:tcW w:w="2392"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奶牛</w:t>
            </w:r>
          </w:p>
        </w:tc>
        <w:tc>
          <w:tcPr>
            <w:tcW w:w="2393"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肉牛</w:t>
            </w:r>
          </w:p>
        </w:tc>
        <w:tc>
          <w:tcPr>
            <w:tcW w:w="2393"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羊</w:t>
            </w:r>
          </w:p>
        </w:tc>
      </w:tr>
      <w:tr w:rsidR="00D36808" w:rsidRPr="00476BD3" w:rsidTr="00D36808">
        <w:tc>
          <w:tcPr>
            <w:tcW w:w="2392"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排放因子（</w:t>
            </w:r>
            <w:r w:rsidRPr="00476BD3">
              <w:rPr>
                <w:rFonts w:ascii="Times New Roman" w:hint="eastAsia"/>
                <w:b/>
                <w:sz w:val="18"/>
              </w:rPr>
              <w:t>kg CH</w:t>
            </w:r>
            <w:r w:rsidRPr="00476BD3">
              <w:rPr>
                <w:rFonts w:ascii="Times New Roman" w:hint="eastAsia"/>
                <w:b/>
                <w:sz w:val="18"/>
                <w:vertAlign w:val="subscript"/>
              </w:rPr>
              <w:t>4</w:t>
            </w:r>
            <w:r w:rsidRPr="00476BD3">
              <w:rPr>
                <w:rFonts w:ascii="Times New Roman" w:hint="eastAsia"/>
                <w:b/>
                <w:sz w:val="18"/>
              </w:rPr>
              <w:t>/</w:t>
            </w:r>
            <w:r w:rsidRPr="00476BD3">
              <w:rPr>
                <w:rFonts w:ascii="Times New Roman" w:hint="eastAsia"/>
                <w:b/>
                <w:sz w:val="18"/>
              </w:rPr>
              <w:t>头</w:t>
            </w:r>
            <w:r w:rsidRPr="00476BD3">
              <w:rPr>
                <w:rFonts w:ascii="Times New Roman" w:hint="eastAsia"/>
                <w:b/>
                <w:sz w:val="18"/>
              </w:rPr>
              <w:t>/</w:t>
            </w:r>
            <w:r w:rsidRPr="00476BD3">
              <w:rPr>
                <w:rFonts w:ascii="Times New Roman" w:hint="eastAsia"/>
                <w:b/>
                <w:sz w:val="18"/>
              </w:rPr>
              <w:t>年）</w:t>
            </w:r>
          </w:p>
        </w:tc>
        <w:tc>
          <w:tcPr>
            <w:tcW w:w="2392"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91.7</w:t>
            </w:r>
          </w:p>
        </w:tc>
        <w:tc>
          <w:tcPr>
            <w:tcW w:w="2393"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72</w:t>
            </w:r>
          </w:p>
        </w:tc>
        <w:tc>
          <w:tcPr>
            <w:tcW w:w="2393"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8.5</w:t>
            </w:r>
          </w:p>
        </w:tc>
      </w:tr>
    </w:tbl>
    <w:p w:rsidR="00971F32" w:rsidRPr="00476BD3" w:rsidRDefault="00971F32" w:rsidP="00BA24AB">
      <w:pPr>
        <w:pStyle w:val="aff0"/>
        <w:ind w:firstLineChars="0" w:firstLine="0"/>
        <w:rPr>
          <w:rFonts w:ascii="Times New Roman"/>
        </w:rPr>
      </w:pPr>
    </w:p>
    <w:p w:rsidR="00D36808" w:rsidRPr="00476BD3" w:rsidRDefault="00D36808" w:rsidP="00D36808">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15</w:t>
      </w:r>
      <w:r w:rsidRPr="00476BD3">
        <w:rPr>
          <w:rFonts w:ascii="Times New Roman" w:hint="eastAsia"/>
        </w:rPr>
        <w:t>不同动物饲料消化率（</w:t>
      </w:r>
      <w:r w:rsidRPr="00476BD3">
        <w:rPr>
          <w:rFonts w:ascii="Times New Roman" w:hint="eastAsia"/>
        </w:rPr>
        <w:t>DE%</w:t>
      </w:r>
      <w:r w:rsidRPr="00476BD3">
        <w:rPr>
          <w:rFonts w:ascii="Times New Roman" w:hint="eastAsia"/>
        </w:rPr>
        <w:t>）推荐值</w:t>
      </w:r>
    </w:p>
    <w:tbl>
      <w:tblPr>
        <w:tblStyle w:val="afffffa"/>
        <w:tblW w:w="0" w:type="auto"/>
        <w:tblLook w:val="04A0" w:firstRow="1" w:lastRow="0" w:firstColumn="1" w:lastColumn="0" w:noHBand="0" w:noVBand="1"/>
      </w:tblPr>
      <w:tblGrid>
        <w:gridCol w:w="4785"/>
        <w:gridCol w:w="4785"/>
      </w:tblGrid>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种类</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DE%</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奶牛、肉牛</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70</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羊</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65</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猪</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80</w:t>
            </w:r>
          </w:p>
        </w:tc>
      </w:tr>
    </w:tbl>
    <w:p w:rsidR="00971F32" w:rsidRPr="00476BD3" w:rsidRDefault="00971F32" w:rsidP="00BA24AB">
      <w:pPr>
        <w:pStyle w:val="aff0"/>
        <w:ind w:firstLineChars="0" w:firstLine="0"/>
        <w:rPr>
          <w:rFonts w:ascii="Times New Roman"/>
        </w:rPr>
      </w:pPr>
    </w:p>
    <w:p w:rsidR="00D36808" w:rsidRPr="00476BD3" w:rsidRDefault="00D36808" w:rsidP="00D36808">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16</w:t>
      </w:r>
      <w:r w:rsidRPr="00476BD3">
        <w:rPr>
          <w:rFonts w:hint="eastAsia"/>
        </w:rPr>
        <w:t>不同动物粪便最大甲烷生产能力缺省值（</w:t>
      </w:r>
      <w:r w:rsidRPr="00476BD3">
        <w:t>m</w:t>
      </w:r>
      <w:r w:rsidRPr="00476BD3">
        <w:rPr>
          <w:sz w:val="11"/>
          <w:szCs w:val="11"/>
        </w:rPr>
        <w:t>3</w:t>
      </w:r>
      <w:r w:rsidRPr="00476BD3">
        <w:t xml:space="preserve"> CH</w:t>
      </w:r>
      <w:r w:rsidRPr="00476BD3">
        <w:rPr>
          <w:sz w:val="11"/>
          <w:szCs w:val="11"/>
        </w:rPr>
        <w:t>4</w:t>
      </w:r>
      <w:r w:rsidRPr="00476BD3">
        <w:t>/kg DMVS</w:t>
      </w:r>
      <w:r w:rsidRPr="00476BD3">
        <w:rPr>
          <w:rFonts w:hint="eastAsia"/>
        </w:rPr>
        <w:t>）</w:t>
      </w:r>
    </w:p>
    <w:tbl>
      <w:tblPr>
        <w:tblStyle w:val="afffffa"/>
        <w:tblW w:w="0" w:type="auto"/>
        <w:tblLook w:val="04A0" w:firstRow="1" w:lastRow="0" w:firstColumn="1" w:lastColumn="0" w:noHBand="0" w:noVBand="1"/>
      </w:tblPr>
      <w:tblGrid>
        <w:gridCol w:w="4785"/>
        <w:gridCol w:w="4785"/>
      </w:tblGrid>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动物类型</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最大甲烷生产能力</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奶牛</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0.24</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肉牛</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0.19</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猪</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0.45</w:t>
            </w:r>
          </w:p>
        </w:tc>
      </w:tr>
      <w:tr w:rsidR="00D36808" w:rsidRPr="00476BD3" w:rsidTr="00D36808">
        <w:tc>
          <w:tcPr>
            <w:tcW w:w="4785" w:type="dxa"/>
          </w:tcPr>
          <w:p w:rsidR="00D36808" w:rsidRPr="00476BD3" w:rsidRDefault="00D36808" w:rsidP="00BA24AB">
            <w:pPr>
              <w:pStyle w:val="aff0"/>
              <w:ind w:firstLineChars="0" w:firstLine="0"/>
              <w:rPr>
                <w:rFonts w:ascii="Times New Roman"/>
                <w:b/>
                <w:sz w:val="18"/>
              </w:rPr>
            </w:pPr>
            <w:r w:rsidRPr="00476BD3">
              <w:rPr>
                <w:rFonts w:ascii="Times New Roman" w:hint="eastAsia"/>
                <w:b/>
                <w:sz w:val="18"/>
              </w:rPr>
              <w:t>羊</w:t>
            </w:r>
          </w:p>
        </w:tc>
        <w:tc>
          <w:tcPr>
            <w:tcW w:w="4785" w:type="dxa"/>
          </w:tcPr>
          <w:p w:rsidR="00D36808" w:rsidRPr="00476BD3" w:rsidRDefault="00D36808" w:rsidP="00BA24AB">
            <w:pPr>
              <w:pStyle w:val="aff0"/>
              <w:ind w:firstLineChars="0" w:firstLine="0"/>
              <w:rPr>
                <w:rFonts w:ascii="Times New Roman"/>
                <w:sz w:val="18"/>
              </w:rPr>
            </w:pPr>
            <w:r w:rsidRPr="00476BD3">
              <w:rPr>
                <w:rFonts w:ascii="Times New Roman" w:hint="eastAsia"/>
                <w:sz w:val="18"/>
              </w:rPr>
              <w:t>0.18</w:t>
            </w:r>
          </w:p>
        </w:tc>
      </w:tr>
    </w:tbl>
    <w:p w:rsidR="00971F32" w:rsidRPr="00476BD3" w:rsidRDefault="00971F32" w:rsidP="00BA24AB">
      <w:pPr>
        <w:pStyle w:val="aff0"/>
        <w:ind w:firstLineChars="0" w:firstLine="0"/>
        <w:rPr>
          <w:rFonts w:ascii="Times New Roman"/>
        </w:rPr>
      </w:pPr>
    </w:p>
    <w:p w:rsidR="00D36808" w:rsidRPr="00476BD3" w:rsidRDefault="00D36808" w:rsidP="00D36808">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w:t>
      </w:r>
      <w:r w:rsidR="00F727D9" w:rsidRPr="00476BD3">
        <w:rPr>
          <w:rFonts w:ascii="Times New Roman" w:hint="eastAsia"/>
        </w:rPr>
        <w:t>7</w:t>
      </w:r>
      <w:r w:rsidRPr="00476BD3">
        <w:rPr>
          <w:rFonts w:hint="eastAsia"/>
        </w:rPr>
        <w:t>不同粪便管理方式甲烷转化系数推荐值（%）</w:t>
      </w:r>
    </w:p>
    <w:p w:rsidR="00971F32" w:rsidRPr="00476BD3" w:rsidRDefault="00971F32" w:rsidP="00BA24AB">
      <w:pPr>
        <w:pStyle w:val="aff0"/>
        <w:ind w:firstLineChars="0" w:firstLine="0"/>
        <w:rPr>
          <w:rFonts w:ascii="Times New Roman"/>
        </w:rPr>
      </w:pPr>
    </w:p>
    <w:tbl>
      <w:tblPr>
        <w:tblStyle w:val="afffffa"/>
        <w:tblW w:w="0" w:type="auto"/>
        <w:tblLook w:val="04A0" w:firstRow="1" w:lastRow="0" w:firstColumn="1" w:lastColumn="0" w:noHBand="0" w:noVBand="1"/>
      </w:tblPr>
      <w:tblGrid>
        <w:gridCol w:w="870"/>
        <w:gridCol w:w="870"/>
        <w:gridCol w:w="870"/>
        <w:gridCol w:w="870"/>
        <w:gridCol w:w="870"/>
        <w:gridCol w:w="870"/>
        <w:gridCol w:w="870"/>
        <w:gridCol w:w="870"/>
        <w:gridCol w:w="870"/>
        <w:gridCol w:w="870"/>
        <w:gridCol w:w="870"/>
      </w:tblGrid>
      <w:tr w:rsidR="00D36808" w:rsidRPr="00476BD3" w:rsidTr="00D36808">
        <w:tc>
          <w:tcPr>
            <w:tcW w:w="870" w:type="dxa"/>
          </w:tcPr>
          <w:p w:rsidR="00D36808" w:rsidRPr="00476BD3" w:rsidRDefault="00F727D9" w:rsidP="00BA24AB">
            <w:pPr>
              <w:pStyle w:val="aff0"/>
              <w:ind w:firstLineChars="0" w:firstLine="0"/>
              <w:rPr>
                <w:rFonts w:ascii="Times New Roman"/>
                <w:b/>
                <w:sz w:val="18"/>
              </w:rPr>
            </w:pPr>
            <w:r w:rsidRPr="00476BD3">
              <w:rPr>
                <w:rFonts w:ascii="Times New Roman" w:hint="eastAsia"/>
                <w:b/>
                <w:sz w:val="18"/>
              </w:rPr>
              <w:t>粪便管理方式</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氧化塘</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液体储存</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固体储存</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放牧</w:t>
            </w:r>
            <w:r w:rsidRPr="00476BD3">
              <w:rPr>
                <w:rFonts w:ascii="Times New Roman" w:hint="eastAsia"/>
                <w:sz w:val="18"/>
              </w:rPr>
              <w:t>/</w:t>
            </w:r>
            <w:r w:rsidRPr="00476BD3">
              <w:rPr>
                <w:rFonts w:ascii="Times New Roman" w:hint="eastAsia"/>
                <w:sz w:val="18"/>
              </w:rPr>
              <w:t>放养</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自然风干</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舍内粪坑储存</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每日施肥</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沼气池</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堆肥和沤肥</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其他</w:t>
            </w:r>
          </w:p>
        </w:tc>
      </w:tr>
      <w:tr w:rsidR="00D36808" w:rsidRPr="00476BD3" w:rsidTr="00D36808">
        <w:tc>
          <w:tcPr>
            <w:tcW w:w="870" w:type="dxa"/>
          </w:tcPr>
          <w:p w:rsidR="00D36808" w:rsidRPr="00476BD3" w:rsidRDefault="00F727D9" w:rsidP="00BA24AB">
            <w:pPr>
              <w:pStyle w:val="aff0"/>
              <w:ind w:firstLineChars="0" w:firstLine="0"/>
              <w:rPr>
                <w:rFonts w:ascii="Times New Roman"/>
                <w:b/>
                <w:sz w:val="18"/>
              </w:rPr>
            </w:pPr>
            <w:r w:rsidRPr="00476BD3">
              <w:rPr>
                <w:rFonts w:ascii="Times New Roman" w:hint="eastAsia"/>
                <w:b/>
                <w:sz w:val="18"/>
              </w:rPr>
              <w:t>MCF</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71</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22</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2</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1</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1</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3</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0.1</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10</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0.5</w:t>
            </w:r>
          </w:p>
        </w:tc>
        <w:tc>
          <w:tcPr>
            <w:tcW w:w="870" w:type="dxa"/>
          </w:tcPr>
          <w:p w:rsidR="00D36808" w:rsidRPr="00476BD3" w:rsidRDefault="00F727D9" w:rsidP="00BA24AB">
            <w:pPr>
              <w:pStyle w:val="aff0"/>
              <w:ind w:firstLineChars="0" w:firstLine="0"/>
              <w:rPr>
                <w:rFonts w:ascii="Times New Roman"/>
                <w:sz w:val="18"/>
              </w:rPr>
            </w:pPr>
            <w:r w:rsidRPr="00476BD3">
              <w:rPr>
                <w:rFonts w:ascii="Times New Roman" w:hint="eastAsia"/>
                <w:sz w:val="18"/>
              </w:rPr>
              <w:t>1</w:t>
            </w:r>
          </w:p>
        </w:tc>
      </w:tr>
    </w:tbl>
    <w:p w:rsidR="00971F32" w:rsidRPr="00476BD3" w:rsidRDefault="00971F32" w:rsidP="00BA24AB">
      <w:pPr>
        <w:pStyle w:val="aff0"/>
        <w:ind w:firstLineChars="0" w:firstLine="0"/>
        <w:rPr>
          <w:rFonts w:ascii="Times New Roman"/>
        </w:rPr>
      </w:pPr>
    </w:p>
    <w:p w:rsidR="00F727D9" w:rsidRPr="00476BD3" w:rsidRDefault="00F727D9" w:rsidP="00F727D9">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18</w:t>
      </w:r>
      <w:r w:rsidRPr="00476BD3">
        <w:rPr>
          <w:rFonts w:hint="eastAsia"/>
        </w:rPr>
        <w:t>奶牛、肉牛、羊和猪粪便管理甲烷排放因子缺省值</w:t>
      </w:r>
    </w:p>
    <w:tbl>
      <w:tblPr>
        <w:tblStyle w:val="afffffa"/>
        <w:tblW w:w="0" w:type="auto"/>
        <w:tblLook w:val="04A0" w:firstRow="1" w:lastRow="0" w:firstColumn="1" w:lastColumn="0" w:noHBand="0" w:noVBand="1"/>
      </w:tblPr>
      <w:tblGrid>
        <w:gridCol w:w="1914"/>
        <w:gridCol w:w="1914"/>
        <w:gridCol w:w="1914"/>
        <w:gridCol w:w="1914"/>
        <w:gridCol w:w="1914"/>
      </w:tblGrid>
      <w:tr w:rsidR="00F727D9" w:rsidRPr="00476BD3" w:rsidTr="00F727D9">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动物种类</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奶牛</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肉牛</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羊</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猪</w:t>
            </w:r>
          </w:p>
        </w:tc>
      </w:tr>
      <w:tr w:rsidR="00F727D9" w:rsidRPr="00476BD3" w:rsidTr="00F727D9">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b/>
                <w:sz w:val="18"/>
              </w:rPr>
              <w:t>（</w:t>
            </w:r>
            <w:r w:rsidRPr="00476BD3">
              <w:rPr>
                <w:rFonts w:ascii="Times New Roman" w:hint="eastAsia"/>
                <w:b/>
                <w:sz w:val="18"/>
              </w:rPr>
              <w:t>kg CH</w:t>
            </w:r>
            <w:r w:rsidRPr="00476BD3">
              <w:rPr>
                <w:rFonts w:ascii="Times New Roman" w:hint="eastAsia"/>
                <w:b/>
                <w:sz w:val="18"/>
                <w:vertAlign w:val="subscript"/>
              </w:rPr>
              <w:t>4</w:t>
            </w:r>
            <w:r w:rsidRPr="00476BD3">
              <w:rPr>
                <w:rFonts w:ascii="Times New Roman" w:hint="eastAsia"/>
                <w:b/>
                <w:sz w:val="18"/>
              </w:rPr>
              <w:t>/</w:t>
            </w:r>
            <w:r w:rsidRPr="00476BD3">
              <w:rPr>
                <w:rFonts w:ascii="Times New Roman" w:hint="eastAsia"/>
                <w:b/>
                <w:sz w:val="18"/>
              </w:rPr>
              <w:t>头</w:t>
            </w:r>
            <w:r w:rsidRPr="00476BD3">
              <w:rPr>
                <w:rFonts w:ascii="Times New Roman" w:hint="eastAsia"/>
                <w:b/>
                <w:sz w:val="18"/>
              </w:rPr>
              <w:t>/</w:t>
            </w:r>
            <w:r w:rsidRPr="00476BD3">
              <w:rPr>
                <w:rFonts w:ascii="Times New Roman" w:hint="eastAsia"/>
                <w:b/>
                <w:sz w:val="18"/>
              </w:rPr>
              <w:t>年）</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7.73</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2.41</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0.27</w:t>
            </w:r>
          </w:p>
        </w:tc>
        <w:tc>
          <w:tcPr>
            <w:tcW w:w="1914" w:type="dxa"/>
          </w:tcPr>
          <w:p w:rsidR="00F727D9" w:rsidRPr="00476BD3" w:rsidRDefault="00F727D9" w:rsidP="00BA24AB">
            <w:pPr>
              <w:pStyle w:val="aff0"/>
              <w:ind w:firstLineChars="0" w:firstLine="0"/>
              <w:rPr>
                <w:rFonts w:ascii="Times New Roman"/>
              </w:rPr>
            </w:pPr>
            <w:r w:rsidRPr="00476BD3">
              <w:rPr>
                <w:rFonts w:ascii="Times New Roman" w:hint="eastAsia"/>
              </w:rPr>
              <w:t>5.76</w:t>
            </w:r>
          </w:p>
        </w:tc>
      </w:tr>
    </w:tbl>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F727D9" w:rsidRPr="00476BD3" w:rsidRDefault="00F727D9" w:rsidP="00F727D9">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19</w:t>
      </w:r>
      <w:r w:rsidRPr="00476BD3">
        <w:rPr>
          <w:rFonts w:hint="eastAsia"/>
        </w:rPr>
        <w:t>不同动物氮排泄量推荐值</w:t>
      </w:r>
    </w:p>
    <w:tbl>
      <w:tblPr>
        <w:tblStyle w:val="afffffa"/>
        <w:tblW w:w="0" w:type="auto"/>
        <w:tblLook w:val="04A0" w:firstRow="1" w:lastRow="0" w:firstColumn="1" w:lastColumn="0" w:noHBand="0" w:noVBand="1"/>
      </w:tblPr>
      <w:tblGrid>
        <w:gridCol w:w="1914"/>
        <w:gridCol w:w="1914"/>
        <w:gridCol w:w="1914"/>
        <w:gridCol w:w="1914"/>
        <w:gridCol w:w="1914"/>
      </w:tblGrid>
      <w:tr w:rsidR="00F727D9" w:rsidRPr="00476BD3" w:rsidTr="00353C7F">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动物种类</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奶牛</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肉牛</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羊</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猪</w:t>
            </w:r>
          </w:p>
        </w:tc>
      </w:tr>
      <w:tr w:rsidR="00F727D9" w:rsidRPr="00476BD3" w:rsidTr="00353C7F">
        <w:tc>
          <w:tcPr>
            <w:tcW w:w="1914" w:type="dxa"/>
          </w:tcPr>
          <w:p w:rsidR="00F727D9" w:rsidRPr="00476BD3" w:rsidRDefault="00F727D9" w:rsidP="00F727D9">
            <w:pPr>
              <w:pStyle w:val="aff0"/>
              <w:ind w:firstLineChars="0" w:firstLine="0"/>
              <w:rPr>
                <w:rFonts w:ascii="Times New Roman"/>
              </w:rPr>
            </w:pPr>
            <w:r w:rsidRPr="00476BD3">
              <w:rPr>
                <w:rFonts w:ascii="Times New Roman" w:hint="eastAsia"/>
                <w:b/>
                <w:sz w:val="18"/>
              </w:rPr>
              <w:t>氮排泄量（</w:t>
            </w:r>
            <w:r w:rsidRPr="00476BD3">
              <w:rPr>
                <w:rFonts w:ascii="Times New Roman" w:hint="eastAsia"/>
                <w:b/>
                <w:sz w:val="18"/>
              </w:rPr>
              <w:t>kg /</w:t>
            </w:r>
            <w:r w:rsidRPr="00476BD3">
              <w:rPr>
                <w:rFonts w:ascii="Times New Roman" w:hint="eastAsia"/>
                <w:b/>
                <w:sz w:val="18"/>
              </w:rPr>
              <w:t>头</w:t>
            </w:r>
            <w:r w:rsidRPr="00476BD3">
              <w:rPr>
                <w:rFonts w:ascii="Times New Roman" w:hint="eastAsia"/>
                <w:b/>
                <w:sz w:val="18"/>
              </w:rPr>
              <w:t>/</w:t>
            </w:r>
            <w:r w:rsidRPr="00476BD3">
              <w:rPr>
                <w:rFonts w:ascii="Times New Roman" w:hint="eastAsia"/>
                <w:b/>
                <w:sz w:val="18"/>
              </w:rPr>
              <w:t>年）</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78</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28</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5.7</w:t>
            </w:r>
          </w:p>
        </w:tc>
        <w:tc>
          <w:tcPr>
            <w:tcW w:w="1914" w:type="dxa"/>
          </w:tcPr>
          <w:p w:rsidR="00F727D9" w:rsidRPr="00476BD3" w:rsidRDefault="00F727D9" w:rsidP="00353C7F">
            <w:pPr>
              <w:pStyle w:val="aff0"/>
              <w:ind w:firstLineChars="0" w:firstLine="0"/>
              <w:rPr>
                <w:rFonts w:ascii="Times New Roman"/>
              </w:rPr>
            </w:pPr>
            <w:r w:rsidRPr="00476BD3">
              <w:rPr>
                <w:rFonts w:ascii="Times New Roman" w:hint="eastAsia"/>
              </w:rPr>
              <w:t>10.5</w:t>
            </w:r>
          </w:p>
        </w:tc>
      </w:tr>
    </w:tbl>
    <w:p w:rsidR="00971F32" w:rsidRPr="00476BD3" w:rsidRDefault="00971F32" w:rsidP="00BA24AB">
      <w:pPr>
        <w:pStyle w:val="aff0"/>
        <w:ind w:firstLineChars="0" w:firstLine="0"/>
        <w:rPr>
          <w:rFonts w:ascii="Times New Roman"/>
        </w:rPr>
      </w:pPr>
    </w:p>
    <w:p w:rsidR="00F727D9" w:rsidRPr="00476BD3" w:rsidRDefault="00F727D9" w:rsidP="00F727D9">
      <w:pPr>
        <w:pStyle w:val="af0"/>
        <w:numPr>
          <w:ilvl w:val="0"/>
          <w:numId w:val="0"/>
        </w:numPr>
        <w:spacing w:before="156" w:after="156"/>
        <w:ind w:firstLineChars="450" w:firstLine="945"/>
      </w:pPr>
      <w:r w:rsidRPr="00476BD3">
        <w:rPr>
          <w:rFonts w:ascii="Times New Roman"/>
        </w:rPr>
        <w:lastRenderedPageBreak/>
        <w:t>表</w:t>
      </w:r>
      <w:r w:rsidRPr="00476BD3">
        <w:rPr>
          <w:rFonts w:ascii="Times New Roman"/>
        </w:rPr>
        <w:t>B</w:t>
      </w:r>
      <w:r w:rsidRPr="00476BD3">
        <w:rPr>
          <w:rFonts w:ascii="Times New Roman" w:hint="eastAsia"/>
        </w:rPr>
        <w:t>20</w:t>
      </w:r>
      <w:r w:rsidRPr="00476BD3">
        <w:rPr>
          <w:rFonts w:hint="eastAsia"/>
        </w:rPr>
        <w:t>不同粪便管理方式氧化亚氮排放因子推荐值（</w:t>
      </w:r>
      <w:r w:rsidRPr="00476BD3">
        <w:t>kg N</w:t>
      </w:r>
      <w:r w:rsidRPr="00476BD3">
        <w:rPr>
          <w:sz w:val="11"/>
          <w:szCs w:val="11"/>
        </w:rPr>
        <w:t>2</w:t>
      </w:r>
      <w:r w:rsidRPr="00476BD3">
        <w:t>O-N / kg N</w:t>
      </w:r>
      <w:r w:rsidRPr="00476BD3">
        <w:rPr>
          <w:rFonts w:hint="eastAsia"/>
        </w:rPr>
        <w:t>）</w:t>
      </w:r>
    </w:p>
    <w:tbl>
      <w:tblPr>
        <w:tblStyle w:val="afffffa"/>
        <w:tblW w:w="0" w:type="auto"/>
        <w:tblLook w:val="04A0" w:firstRow="1" w:lastRow="0" w:firstColumn="1" w:lastColumn="0" w:noHBand="0" w:noVBand="1"/>
      </w:tblPr>
      <w:tblGrid>
        <w:gridCol w:w="870"/>
        <w:gridCol w:w="870"/>
        <w:gridCol w:w="870"/>
        <w:gridCol w:w="870"/>
        <w:gridCol w:w="870"/>
        <w:gridCol w:w="870"/>
        <w:gridCol w:w="870"/>
        <w:gridCol w:w="870"/>
        <w:gridCol w:w="870"/>
        <w:gridCol w:w="870"/>
        <w:gridCol w:w="870"/>
      </w:tblGrid>
      <w:tr w:rsidR="00F727D9" w:rsidRPr="00476BD3" w:rsidTr="00353C7F">
        <w:tc>
          <w:tcPr>
            <w:tcW w:w="870" w:type="dxa"/>
          </w:tcPr>
          <w:p w:rsidR="00F727D9" w:rsidRPr="00476BD3" w:rsidRDefault="00F727D9" w:rsidP="00353C7F">
            <w:pPr>
              <w:pStyle w:val="aff0"/>
              <w:ind w:firstLineChars="0" w:firstLine="0"/>
              <w:rPr>
                <w:rFonts w:ascii="Times New Roman"/>
                <w:b/>
                <w:sz w:val="18"/>
              </w:rPr>
            </w:pPr>
            <w:r w:rsidRPr="00476BD3">
              <w:rPr>
                <w:rFonts w:ascii="Times New Roman" w:hint="eastAsia"/>
                <w:b/>
                <w:sz w:val="18"/>
              </w:rPr>
              <w:t>粪便管理方式</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氧化塘</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液体储存</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固体储存</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放牧</w:t>
            </w:r>
            <w:r w:rsidRPr="00476BD3">
              <w:rPr>
                <w:rFonts w:ascii="Times New Roman" w:hint="eastAsia"/>
                <w:sz w:val="18"/>
              </w:rPr>
              <w:t>/</w:t>
            </w:r>
            <w:r w:rsidRPr="00476BD3">
              <w:rPr>
                <w:rFonts w:ascii="Times New Roman" w:hint="eastAsia"/>
                <w:sz w:val="18"/>
              </w:rPr>
              <w:t>放养</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自然风干</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舍内粪坑储存</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每日施肥</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沼气池</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堆肥和沤肥</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其他</w:t>
            </w:r>
          </w:p>
        </w:tc>
      </w:tr>
      <w:tr w:rsidR="00F727D9" w:rsidRPr="00476BD3" w:rsidTr="00353C7F">
        <w:tc>
          <w:tcPr>
            <w:tcW w:w="870" w:type="dxa"/>
          </w:tcPr>
          <w:p w:rsidR="00F727D9" w:rsidRPr="00476BD3" w:rsidRDefault="00F727D9" w:rsidP="00353C7F">
            <w:pPr>
              <w:pStyle w:val="aff0"/>
              <w:ind w:firstLineChars="0" w:firstLine="0"/>
              <w:rPr>
                <w:rFonts w:ascii="Times New Roman"/>
                <w:b/>
                <w:sz w:val="18"/>
              </w:rPr>
            </w:pPr>
            <w:r w:rsidRPr="00476BD3">
              <w:rPr>
                <w:rFonts w:ascii="Times New Roman" w:hint="eastAsia"/>
                <w:b/>
                <w:sz w:val="18"/>
              </w:rPr>
              <w:t>排放因子</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0.005</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0.02</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0.02</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0.02</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0.002</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w:t>
            </w:r>
          </w:p>
        </w:tc>
        <w:tc>
          <w:tcPr>
            <w:tcW w:w="870" w:type="dxa"/>
          </w:tcPr>
          <w:p w:rsidR="00F727D9" w:rsidRPr="00476BD3" w:rsidRDefault="00F727D9" w:rsidP="00F727D9">
            <w:pPr>
              <w:pStyle w:val="aff0"/>
              <w:ind w:firstLineChars="0" w:firstLine="0"/>
              <w:rPr>
                <w:rFonts w:ascii="Times New Roman"/>
                <w:sz w:val="18"/>
              </w:rPr>
            </w:pPr>
            <w:r w:rsidRPr="00476BD3">
              <w:rPr>
                <w:rFonts w:ascii="Times New Roman" w:hint="eastAsia"/>
                <w:sz w:val="18"/>
              </w:rPr>
              <w:t>0.01</w:t>
            </w:r>
          </w:p>
        </w:tc>
        <w:tc>
          <w:tcPr>
            <w:tcW w:w="870" w:type="dxa"/>
          </w:tcPr>
          <w:p w:rsidR="00F727D9" w:rsidRPr="00476BD3" w:rsidRDefault="00F727D9" w:rsidP="00353C7F">
            <w:pPr>
              <w:pStyle w:val="aff0"/>
              <w:ind w:firstLineChars="0" w:firstLine="0"/>
              <w:rPr>
                <w:rFonts w:ascii="Times New Roman"/>
                <w:sz w:val="18"/>
              </w:rPr>
            </w:pPr>
            <w:r w:rsidRPr="00476BD3">
              <w:rPr>
                <w:rFonts w:ascii="Times New Roman" w:hint="eastAsia"/>
                <w:sz w:val="18"/>
              </w:rPr>
              <w:t>0.005</w:t>
            </w:r>
          </w:p>
        </w:tc>
      </w:tr>
    </w:tbl>
    <w:p w:rsidR="00971F32" w:rsidRPr="00476BD3" w:rsidRDefault="00971F32" w:rsidP="00BA24AB">
      <w:pPr>
        <w:pStyle w:val="aff0"/>
        <w:ind w:firstLineChars="0" w:firstLine="0"/>
        <w:rPr>
          <w:rFonts w:ascii="Times New Roman"/>
        </w:rPr>
      </w:pPr>
    </w:p>
    <w:p w:rsidR="00F727D9" w:rsidRPr="00476BD3" w:rsidRDefault="00F727D9" w:rsidP="00F727D9">
      <w:pPr>
        <w:pStyle w:val="af0"/>
        <w:numPr>
          <w:ilvl w:val="0"/>
          <w:numId w:val="0"/>
        </w:numPr>
        <w:spacing w:before="156" w:after="156"/>
        <w:ind w:firstLineChars="450" w:firstLine="945"/>
      </w:pPr>
      <w:r w:rsidRPr="00476BD3">
        <w:rPr>
          <w:rFonts w:ascii="Times New Roman"/>
        </w:rPr>
        <w:t>表</w:t>
      </w:r>
      <w:r w:rsidRPr="00476BD3">
        <w:rPr>
          <w:rFonts w:ascii="Times New Roman"/>
        </w:rPr>
        <w:t>B</w:t>
      </w:r>
      <w:r w:rsidRPr="00476BD3">
        <w:rPr>
          <w:rFonts w:ascii="Times New Roman" w:hint="eastAsia"/>
        </w:rPr>
        <w:t>21</w:t>
      </w:r>
      <w:r w:rsidRPr="00476BD3">
        <w:rPr>
          <w:rFonts w:hint="eastAsia"/>
        </w:rPr>
        <w:t>不同动物粪便管理氧化亚氮排放因子缺省值</w:t>
      </w:r>
    </w:p>
    <w:tbl>
      <w:tblPr>
        <w:tblStyle w:val="afffffa"/>
        <w:tblW w:w="0" w:type="auto"/>
        <w:tblLook w:val="04A0" w:firstRow="1" w:lastRow="0" w:firstColumn="1" w:lastColumn="0" w:noHBand="0" w:noVBand="1"/>
      </w:tblPr>
      <w:tblGrid>
        <w:gridCol w:w="1914"/>
        <w:gridCol w:w="1914"/>
        <w:gridCol w:w="1914"/>
        <w:gridCol w:w="1914"/>
        <w:gridCol w:w="1914"/>
      </w:tblGrid>
      <w:tr w:rsidR="00DB1465" w:rsidRPr="00476BD3" w:rsidTr="00353C7F">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动物种类</w:t>
            </w:r>
          </w:p>
        </w:tc>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奶牛</w:t>
            </w:r>
          </w:p>
        </w:tc>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肉牛</w:t>
            </w:r>
          </w:p>
        </w:tc>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羊</w:t>
            </w:r>
          </w:p>
        </w:tc>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猪</w:t>
            </w:r>
          </w:p>
        </w:tc>
      </w:tr>
      <w:tr w:rsidR="00DB1465" w:rsidRPr="00476BD3" w:rsidTr="00353C7F">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b/>
                <w:sz w:val="18"/>
              </w:rPr>
              <w:t>（</w:t>
            </w:r>
            <w:r w:rsidRPr="00476BD3">
              <w:rPr>
                <w:rFonts w:ascii="Times New Roman" w:hint="eastAsia"/>
                <w:b/>
                <w:sz w:val="18"/>
              </w:rPr>
              <w:t>kg N</w:t>
            </w:r>
            <w:r w:rsidRPr="00476BD3">
              <w:rPr>
                <w:rFonts w:ascii="Times New Roman" w:hint="eastAsia"/>
                <w:b/>
                <w:sz w:val="18"/>
                <w:vertAlign w:val="subscript"/>
              </w:rPr>
              <w:t>2</w:t>
            </w:r>
            <w:r w:rsidRPr="00476BD3">
              <w:rPr>
                <w:rFonts w:ascii="Times New Roman" w:hint="eastAsia"/>
                <w:b/>
                <w:sz w:val="18"/>
              </w:rPr>
              <w:t>O/</w:t>
            </w:r>
            <w:r w:rsidRPr="00476BD3">
              <w:rPr>
                <w:rFonts w:ascii="Times New Roman" w:hint="eastAsia"/>
                <w:b/>
                <w:sz w:val="18"/>
              </w:rPr>
              <w:t>头</w:t>
            </w:r>
            <w:r w:rsidRPr="00476BD3">
              <w:rPr>
                <w:rFonts w:ascii="Times New Roman" w:hint="eastAsia"/>
                <w:b/>
                <w:sz w:val="18"/>
              </w:rPr>
              <w:t>/</w:t>
            </w:r>
            <w:r w:rsidRPr="00476BD3">
              <w:rPr>
                <w:rFonts w:ascii="Times New Roman" w:hint="eastAsia"/>
                <w:b/>
                <w:sz w:val="18"/>
              </w:rPr>
              <w:t>年）</w:t>
            </w:r>
          </w:p>
        </w:tc>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1.94</w:t>
            </w:r>
          </w:p>
        </w:tc>
        <w:tc>
          <w:tcPr>
            <w:tcW w:w="1914" w:type="dxa"/>
          </w:tcPr>
          <w:p w:rsidR="00DB1465" w:rsidRPr="00476BD3" w:rsidRDefault="00DB1465" w:rsidP="00353C7F">
            <w:pPr>
              <w:pStyle w:val="aff0"/>
              <w:ind w:firstLineChars="0" w:firstLine="0"/>
              <w:rPr>
                <w:rFonts w:ascii="Times New Roman"/>
              </w:rPr>
            </w:pPr>
            <w:r w:rsidRPr="00476BD3">
              <w:rPr>
                <w:rFonts w:ascii="Times New Roman" w:hint="eastAsia"/>
              </w:rPr>
              <w:t>0.54</w:t>
            </w:r>
          </w:p>
        </w:tc>
        <w:tc>
          <w:tcPr>
            <w:tcW w:w="1914" w:type="dxa"/>
          </w:tcPr>
          <w:p w:rsidR="00DB1465" w:rsidRPr="00476BD3" w:rsidRDefault="00DB1465" w:rsidP="00DB1465">
            <w:pPr>
              <w:pStyle w:val="aff0"/>
              <w:ind w:firstLineChars="0" w:firstLine="0"/>
              <w:rPr>
                <w:rFonts w:ascii="Times New Roman"/>
              </w:rPr>
            </w:pPr>
            <w:r w:rsidRPr="00476BD3">
              <w:rPr>
                <w:rFonts w:ascii="Times New Roman" w:hint="eastAsia"/>
              </w:rPr>
              <w:t>0.12</w:t>
            </w:r>
          </w:p>
        </w:tc>
        <w:tc>
          <w:tcPr>
            <w:tcW w:w="1914" w:type="dxa"/>
          </w:tcPr>
          <w:p w:rsidR="00DB1465" w:rsidRPr="00476BD3" w:rsidRDefault="00DB1465" w:rsidP="00DB1465">
            <w:pPr>
              <w:pStyle w:val="aff0"/>
              <w:ind w:firstLineChars="0" w:firstLine="0"/>
              <w:rPr>
                <w:rFonts w:ascii="Times New Roman"/>
              </w:rPr>
            </w:pPr>
            <w:r w:rsidRPr="00476BD3">
              <w:rPr>
                <w:rFonts w:ascii="Times New Roman" w:hint="eastAsia"/>
              </w:rPr>
              <w:t>0.18</w:t>
            </w:r>
          </w:p>
        </w:tc>
      </w:tr>
    </w:tbl>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971F32" w:rsidRPr="00476BD3" w:rsidRDefault="00971F32" w:rsidP="00BA24AB">
      <w:pPr>
        <w:pStyle w:val="aff0"/>
        <w:ind w:firstLineChars="0" w:firstLine="0"/>
        <w:rPr>
          <w:rFonts w:ascii="Times New Roman"/>
        </w:rPr>
      </w:pPr>
    </w:p>
    <w:p w:rsidR="00DB1465" w:rsidRPr="00476BD3" w:rsidRDefault="00DB1465" w:rsidP="00BA24AB">
      <w:pPr>
        <w:pStyle w:val="aff0"/>
        <w:ind w:firstLineChars="0" w:firstLine="0"/>
        <w:rPr>
          <w:rFonts w:ascii="Times New Roman"/>
        </w:rPr>
      </w:pPr>
    </w:p>
    <w:p w:rsidR="00DB1465" w:rsidRPr="00476BD3" w:rsidRDefault="00DB1465" w:rsidP="00BA24AB">
      <w:pPr>
        <w:pStyle w:val="aff0"/>
        <w:ind w:firstLineChars="0" w:firstLine="0"/>
        <w:rPr>
          <w:rFonts w:ascii="Times New Roman"/>
        </w:rPr>
      </w:pPr>
    </w:p>
    <w:p w:rsidR="00DB1465" w:rsidRPr="00476BD3" w:rsidRDefault="00DB1465" w:rsidP="00BA24AB">
      <w:pPr>
        <w:pStyle w:val="aff0"/>
        <w:ind w:firstLineChars="0" w:firstLine="0"/>
        <w:rPr>
          <w:rFonts w:ascii="Times New Roman"/>
        </w:rPr>
      </w:pPr>
    </w:p>
    <w:p w:rsidR="00DB1465" w:rsidRPr="00476BD3" w:rsidRDefault="00DB1465" w:rsidP="00BA24AB">
      <w:pPr>
        <w:pStyle w:val="aff0"/>
        <w:ind w:firstLineChars="0" w:firstLine="0"/>
        <w:rPr>
          <w:rFonts w:ascii="Times New Roman"/>
        </w:rPr>
      </w:pPr>
    </w:p>
    <w:p w:rsidR="00DB1465" w:rsidRPr="00476BD3" w:rsidRDefault="00DB1465" w:rsidP="00BA24AB">
      <w:pPr>
        <w:pStyle w:val="aff0"/>
        <w:ind w:firstLineChars="0" w:firstLine="0"/>
        <w:rPr>
          <w:rFonts w:ascii="Times New Roman"/>
        </w:rPr>
      </w:pPr>
    </w:p>
    <w:p w:rsidR="00DB1465" w:rsidRPr="00476BD3" w:rsidRDefault="00DB1465" w:rsidP="00BA24AB">
      <w:pPr>
        <w:pStyle w:val="aff0"/>
        <w:ind w:firstLineChars="0" w:firstLine="0"/>
        <w:rPr>
          <w:rFonts w:ascii="Times New Roman"/>
        </w:rPr>
      </w:pPr>
    </w:p>
    <w:p w:rsidR="00BA24AB" w:rsidRPr="00476BD3" w:rsidRDefault="00BA24AB" w:rsidP="002102A8">
      <w:pPr>
        <w:rPr>
          <w:rFonts w:ascii="黑体" w:eastAsia="黑体" w:hAnsi="黑体"/>
        </w:rPr>
      </w:pPr>
    </w:p>
    <w:p w:rsidR="00BA24AB" w:rsidRPr="00476BD3" w:rsidRDefault="00BA24AB" w:rsidP="002102A8">
      <w:pPr>
        <w:rPr>
          <w:rFonts w:ascii="黑体" w:eastAsia="黑体" w:hAnsi="黑体"/>
        </w:rPr>
      </w:pPr>
    </w:p>
    <w:p w:rsidR="00BA24AB" w:rsidRPr="00476BD3" w:rsidRDefault="00BA24AB" w:rsidP="002102A8">
      <w:pPr>
        <w:rPr>
          <w:rFonts w:ascii="黑体" w:eastAsia="黑体" w:hAnsi="黑体"/>
        </w:rPr>
      </w:pPr>
    </w:p>
    <w:p w:rsidR="00BA24AB" w:rsidRPr="00476BD3" w:rsidRDefault="00BA24AB" w:rsidP="002102A8">
      <w:pPr>
        <w:rPr>
          <w:rFonts w:ascii="黑体" w:eastAsia="黑体" w:hAnsi="黑体"/>
        </w:rPr>
      </w:pPr>
    </w:p>
    <w:p w:rsidR="00BA24AB" w:rsidRPr="00476BD3" w:rsidRDefault="00BA24AB" w:rsidP="002102A8">
      <w:pPr>
        <w:rPr>
          <w:rFonts w:ascii="黑体" w:eastAsia="黑体" w:hAnsi="黑体"/>
        </w:rPr>
      </w:pPr>
    </w:p>
    <w:p w:rsidR="00BA24AB" w:rsidRPr="00476BD3" w:rsidRDefault="00BA24AB" w:rsidP="00BA24AB">
      <w:pPr>
        <w:pStyle w:val="af2"/>
        <w:numPr>
          <w:ilvl w:val="0"/>
          <w:numId w:val="0"/>
        </w:numPr>
        <w:rPr>
          <w:rFonts w:ascii="Times New Roman"/>
        </w:rPr>
      </w:pPr>
      <w:r w:rsidRPr="00476BD3">
        <w:rPr>
          <w:rFonts w:ascii="Times New Roman"/>
        </w:rPr>
        <w:lastRenderedPageBreak/>
        <w:t>附录</w:t>
      </w:r>
      <w:r w:rsidR="00341EE6" w:rsidRPr="00476BD3">
        <w:rPr>
          <w:rFonts w:ascii="Times New Roman" w:hint="eastAsia"/>
        </w:rPr>
        <w:t>C</w:t>
      </w:r>
      <w:r w:rsidRPr="00476BD3">
        <w:rPr>
          <w:rFonts w:ascii="Times New Roman"/>
        </w:rPr>
        <w:br/>
      </w:r>
      <w:r w:rsidRPr="00476BD3">
        <w:rPr>
          <w:rFonts w:ascii="Times New Roman"/>
        </w:rPr>
        <w:t>（资料性附录）</w:t>
      </w:r>
      <w:r w:rsidRPr="00476BD3">
        <w:rPr>
          <w:rFonts w:ascii="Times New Roman"/>
        </w:rPr>
        <w:br/>
      </w:r>
      <w:r w:rsidRPr="00476BD3">
        <w:rPr>
          <w:rFonts w:hint="eastAsia"/>
        </w:rPr>
        <w:t>报告格式模板</w:t>
      </w:r>
    </w:p>
    <w:p w:rsidR="00BA24AB" w:rsidRPr="00476BD3" w:rsidRDefault="00BA24AB" w:rsidP="00BA24AB">
      <w:pPr>
        <w:pStyle w:val="aff0"/>
        <w:jc w:val="center"/>
      </w:pPr>
    </w:p>
    <w:p w:rsidR="00BA24AB" w:rsidRPr="00476BD3" w:rsidRDefault="00BA24AB" w:rsidP="00BA24AB">
      <w:pPr>
        <w:pStyle w:val="aff0"/>
        <w:jc w:val="center"/>
      </w:pPr>
    </w:p>
    <w:p w:rsidR="005573EF" w:rsidRPr="00476BD3" w:rsidRDefault="005573EF" w:rsidP="005573EF">
      <w:pPr>
        <w:pStyle w:val="aff0"/>
        <w:rPr>
          <w:rFonts w:ascii="Times New Roman"/>
        </w:rPr>
      </w:pPr>
    </w:p>
    <w:p w:rsidR="005573EF" w:rsidRPr="00476BD3" w:rsidRDefault="005573EF" w:rsidP="005573EF">
      <w:pPr>
        <w:pStyle w:val="aff0"/>
        <w:ind w:firstLineChars="0" w:firstLine="0"/>
        <w:jc w:val="center"/>
        <w:rPr>
          <w:rFonts w:ascii="Times New Roman" w:eastAsia="黑体"/>
          <w:sz w:val="36"/>
          <w:szCs w:val="36"/>
        </w:rPr>
      </w:pPr>
      <w:r w:rsidRPr="00476BD3">
        <w:rPr>
          <w:rFonts w:ascii="Times New Roman" w:eastAsia="黑体"/>
          <w:sz w:val="36"/>
          <w:szCs w:val="36"/>
        </w:rPr>
        <w:t>种养循环企业</w:t>
      </w:r>
      <w:r w:rsidRPr="00476BD3">
        <w:rPr>
          <w:rFonts w:ascii="Times New Roman" w:eastAsia="黑体" w:hint="eastAsia"/>
          <w:sz w:val="36"/>
          <w:szCs w:val="36"/>
        </w:rPr>
        <w:t>（组织）</w:t>
      </w:r>
      <w:r w:rsidRPr="00476BD3">
        <w:rPr>
          <w:rFonts w:ascii="Times New Roman" w:eastAsia="黑体"/>
          <w:sz w:val="36"/>
          <w:szCs w:val="36"/>
        </w:rPr>
        <w:t>温室气体排放</w:t>
      </w:r>
      <w:r w:rsidRPr="00476BD3">
        <w:rPr>
          <w:rFonts w:ascii="Times New Roman" w:eastAsia="黑体" w:hint="eastAsia"/>
          <w:sz w:val="36"/>
          <w:szCs w:val="36"/>
        </w:rPr>
        <w:t>核算</w:t>
      </w:r>
      <w:r w:rsidRPr="00476BD3">
        <w:rPr>
          <w:rFonts w:ascii="Times New Roman" w:eastAsia="黑体"/>
          <w:sz w:val="36"/>
          <w:szCs w:val="36"/>
        </w:rPr>
        <w:t>报告</w:t>
      </w: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ind w:firstLine="720"/>
        <w:jc w:val="left"/>
        <w:rPr>
          <w:rFonts w:ascii="Times New Roman" w:eastAsia="黑体"/>
          <w:sz w:val="36"/>
          <w:szCs w:val="36"/>
        </w:rPr>
      </w:pPr>
      <w:r w:rsidRPr="00476BD3">
        <w:rPr>
          <w:rFonts w:ascii="Times New Roman" w:eastAsia="黑体" w:hint="eastAsia"/>
          <w:sz w:val="36"/>
          <w:szCs w:val="36"/>
        </w:rPr>
        <w:t>核算</w:t>
      </w:r>
      <w:r w:rsidRPr="00476BD3">
        <w:rPr>
          <w:rFonts w:ascii="Times New Roman" w:eastAsia="黑体"/>
          <w:sz w:val="36"/>
          <w:szCs w:val="36"/>
        </w:rPr>
        <w:t>主体</w:t>
      </w:r>
      <w:r w:rsidRPr="00476BD3">
        <w:rPr>
          <w:rFonts w:ascii="Times New Roman" w:eastAsia="黑体"/>
          <w:sz w:val="36"/>
          <w:szCs w:val="36"/>
        </w:rPr>
        <w:t>(</w:t>
      </w:r>
      <w:r w:rsidRPr="00476BD3">
        <w:rPr>
          <w:rFonts w:ascii="Times New Roman" w:eastAsia="黑体"/>
          <w:sz w:val="36"/>
          <w:szCs w:val="36"/>
        </w:rPr>
        <w:t>盖章</w:t>
      </w:r>
      <w:r w:rsidRPr="00476BD3">
        <w:rPr>
          <w:rFonts w:ascii="Times New Roman" w:eastAsia="黑体"/>
          <w:sz w:val="36"/>
          <w:szCs w:val="36"/>
        </w:rPr>
        <w:t>)</w:t>
      </w:r>
      <w:r w:rsidRPr="00476BD3">
        <w:rPr>
          <w:rFonts w:ascii="Times New Roman" w:eastAsia="黑体"/>
          <w:sz w:val="36"/>
          <w:szCs w:val="36"/>
        </w:rPr>
        <w:t>：</w:t>
      </w:r>
    </w:p>
    <w:p w:rsidR="005573EF" w:rsidRPr="00476BD3" w:rsidRDefault="005573EF" w:rsidP="005573EF">
      <w:pPr>
        <w:pStyle w:val="aff0"/>
        <w:ind w:firstLine="720"/>
        <w:jc w:val="left"/>
        <w:rPr>
          <w:rFonts w:ascii="Times New Roman" w:eastAsia="黑体"/>
          <w:sz w:val="36"/>
          <w:szCs w:val="36"/>
        </w:rPr>
      </w:pPr>
      <w:r w:rsidRPr="00476BD3">
        <w:rPr>
          <w:rFonts w:ascii="Times New Roman" w:eastAsia="黑体"/>
          <w:sz w:val="36"/>
          <w:szCs w:val="36"/>
        </w:rPr>
        <w:t>报告年度：</w:t>
      </w:r>
    </w:p>
    <w:p w:rsidR="005573EF" w:rsidRPr="00476BD3" w:rsidRDefault="005573EF" w:rsidP="005573EF">
      <w:pPr>
        <w:pStyle w:val="aff0"/>
        <w:ind w:firstLine="720"/>
        <w:rPr>
          <w:rFonts w:ascii="Times New Roman" w:eastAsia="黑体"/>
          <w:sz w:val="36"/>
          <w:szCs w:val="36"/>
        </w:rPr>
      </w:pPr>
      <w:r w:rsidRPr="00476BD3">
        <w:rPr>
          <w:rFonts w:ascii="Times New Roman" w:eastAsia="黑体"/>
          <w:sz w:val="36"/>
          <w:szCs w:val="36"/>
        </w:rPr>
        <w:t>编制日期：</w:t>
      </w:r>
      <w:r w:rsidRPr="00476BD3">
        <w:rPr>
          <w:rFonts w:ascii="Times New Roman" w:eastAsia="黑体"/>
          <w:sz w:val="36"/>
          <w:szCs w:val="36"/>
        </w:rPr>
        <w:t xml:space="preserve">   </w:t>
      </w:r>
      <w:r w:rsidRPr="00476BD3">
        <w:rPr>
          <w:rFonts w:ascii="Times New Roman" w:eastAsia="黑体"/>
          <w:sz w:val="36"/>
          <w:szCs w:val="36"/>
        </w:rPr>
        <w:t>年</w:t>
      </w:r>
      <w:r w:rsidRPr="00476BD3">
        <w:rPr>
          <w:rFonts w:ascii="Times New Roman" w:eastAsia="黑体"/>
          <w:sz w:val="36"/>
          <w:szCs w:val="36"/>
        </w:rPr>
        <w:t xml:space="preserve">    </w:t>
      </w:r>
      <w:r w:rsidRPr="00476BD3">
        <w:rPr>
          <w:rFonts w:ascii="Times New Roman" w:eastAsia="黑体"/>
          <w:sz w:val="36"/>
          <w:szCs w:val="36"/>
        </w:rPr>
        <w:t>月</w:t>
      </w:r>
      <w:r w:rsidRPr="00476BD3">
        <w:rPr>
          <w:rFonts w:ascii="Times New Roman" w:eastAsia="黑体"/>
          <w:sz w:val="36"/>
          <w:szCs w:val="36"/>
        </w:rPr>
        <w:t xml:space="preserve">    </w:t>
      </w:r>
      <w:r w:rsidRPr="00476BD3">
        <w:rPr>
          <w:rFonts w:ascii="Times New Roman" w:eastAsia="黑体"/>
          <w:sz w:val="36"/>
          <w:szCs w:val="36"/>
        </w:rPr>
        <w:t>日</w:t>
      </w:r>
    </w:p>
    <w:p w:rsidR="005573EF" w:rsidRPr="00476BD3" w:rsidRDefault="005573EF" w:rsidP="005573EF">
      <w:pPr>
        <w:pStyle w:val="aff0"/>
        <w:ind w:firstLine="560"/>
        <w:rPr>
          <w:rFonts w:ascii="Times New Roman" w:eastAsia="黑体"/>
          <w:sz w:val="36"/>
          <w:szCs w:val="36"/>
        </w:rPr>
      </w:pPr>
      <w:r w:rsidRPr="00476BD3">
        <w:rPr>
          <w:rFonts w:ascii="Times New Roman" w:eastAsia="黑体"/>
          <w:sz w:val="28"/>
          <w:szCs w:val="28"/>
        </w:rPr>
        <w:br w:type="page"/>
      </w:r>
      <w:r w:rsidRPr="00476BD3">
        <w:rPr>
          <w:rFonts w:ascii="Times New Roman" w:eastAsia="黑体"/>
          <w:sz w:val="28"/>
          <w:szCs w:val="28"/>
        </w:rPr>
        <w:lastRenderedPageBreak/>
        <w:t>本</w:t>
      </w:r>
      <w:r w:rsidRPr="00476BD3">
        <w:rPr>
          <w:rFonts w:ascii="Times New Roman" w:eastAsia="黑体" w:hint="eastAsia"/>
          <w:sz w:val="28"/>
          <w:szCs w:val="28"/>
        </w:rPr>
        <w:t>核算</w:t>
      </w:r>
      <w:r w:rsidRPr="00476BD3">
        <w:rPr>
          <w:rFonts w:ascii="Times New Roman" w:eastAsia="黑体"/>
          <w:sz w:val="28"/>
          <w:szCs w:val="28"/>
        </w:rPr>
        <w:t>主体核算了</w:t>
      </w:r>
      <w:r w:rsidR="005E2B1E" w:rsidRPr="00476BD3">
        <w:rPr>
          <w:rFonts w:ascii="Times New Roman" w:eastAsia="黑体" w:hint="eastAsia"/>
          <w:sz w:val="28"/>
          <w:szCs w:val="28"/>
          <w:u w:val="single"/>
        </w:rPr>
        <w:t>种养循环企业（组织）</w:t>
      </w:r>
      <w:r w:rsidRPr="00476BD3">
        <w:rPr>
          <w:rFonts w:ascii="Times New Roman" w:eastAsia="黑体"/>
          <w:sz w:val="28"/>
          <w:szCs w:val="28"/>
        </w:rPr>
        <w:t>温室气体排放量，并填写了相关数据表格。现将有关情况报告如下：</w:t>
      </w:r>
    </w:p>
    <w:p w:rsidR="005573EF" w:rsidRPr="00476BD3" w:rsidRDefault="005573EF" w:rsidP="005573EF">
      <w:pPr>
        <w:pStyle w:val="aff0"/>
        <w:ind w:firstLine="560"/>
        <w:jc w:val="left"/>
        <w:rPr>
          <w:rFonts w:ascii="Times New Roman"/>
          <w:sz w:val="32"/>
          <w:szCs w:val="32"/>
        </w:rPr>
      </w:pPr>
      <w:r w:rsidRPr="00476BD3">
        <w:rPr>
          <w:rFonts w:ascii="Times New Roman"/>
          <w:sz w:val="28"/>
          <w:szCs w:val="28"/>
        </w:rPr>
        <w:t>一、生产者基本情况</w:t>
      </w:r>
    </w:p>
    <w:p w:rsidR="005573EF" w:rsidRPr="00476BD3" w:rsidRDefault="005573EF" w:rsidP="005573EF">
      <w:pPr>
        <w:pStyle w:val="aff0"/>
        <w:jc w:val="left"/>
        <w:rPr>
          <w:rFonts w:ascii="Times New Roman"/>
        </w:rPr>
      </w:pPr>
      <w:r w:rsidRPr="00476BD3">
        <w:rPr>
          <w:rFonts w:ascii="Times New Roman" w:hint="eastAsia"/>
        </w:rPr>
        <w:t>核算</w:t>
      </w:r>
      <w:r w:rsidRPr="00476BD3">
        <w:rPr>
          <w:rFonts w:ascii="Times New Roman"/>
        </w:rPr>
        <w:t>主体名称</w:t>
      </w:r>
      <w:r w:rsidRPr="00476BD3">
        <w:rPr>
          <w:rFonts w:ascii="Times New Roman" w:hint="eastAsia"/>
        </w:rPr>
        <w:t>：</w:t>
      </w:r>
    </w:p>
    <w:p w:rsidR="005573EF" w:rsidRPr="00476BD3" w:rsidRDefault="005573EF" w:rsidP="005573EF">
      <w:pPr>
        <w:pStyle w:val="aff0"/>
        <w:jc w:val="left"/>
        <w:rPr>
          <w:rFonts w:ascii="Times New Roman"/>
        </w:rPr>
      </w:pPr>
      <w:r w:rsidRPr="00476BD3">
        <w:rPr>
          <w:rFonts w:ascii="Times New Roman" w:hint="eastAsia"/>
        </w:rPr>
        <w:t>核算主体</w:t>
      </w:r>
      <w:r w:rsidRPr="00476BD3">
        <w:rPr>
          <w:rFonts w:ascii="Times New Roman"/>
        </w:rPr>
        <w:t>性质</w:t>
      </w:r>
      <w:r w:rsidRPr="00476BD3">
        <w:rPr>
          <w:rFonts w:ascii="Times New Roman" w:hint="eastAsia"/>
        </w:rPr>
        <w:t>；</w:t>
      </w:r>
    </w:p>
    <w:p w:rsidR="005573EF" w:rsidRPr="00476BD3" w:rsidRDefault="005573EF" w:rsidP="005573EF">
      <w:pPr>
        <w:pStyle w:val="aff0"/>
        <w:jc w:val="left"/>
        <w:rPr>
          <w:rFonts w:ascii="Times New Roman"/>
        </w:rPr>
      </w:pPr>
      <w:r w:rsidRPr="00476BD3">
        <w:rPr>
          <w:rFonts w:ascii="Times New Roman"/>
        </w:rPr>
        <w:t>所属行业</w:t>
      </w:r>
      <w:r w:rsidRPr="00476BD3">
        <w:rPr>
          <w:rFonts w:ascii="Times New Roman" w:hint="eastAsia"/>
        </w:rPr>
        <w:t>：</w:t>
      </w:r>
    </w:p>
    <w:p w:rsidR="005573EF" w:rsidRPr="00476BD3" w:rsidRDefault="005573EF" w:rsidP="005573EF">
      <w:pPr>
        <w:pStyle w:val="aff0"/>
        <w:jc w:val="left"/>
        <w:rPr>
          <w:rFonts w:ascii="Times New Roman"/>
        </w:rPr>
      </w:pPr>
      <w:r w:rsidRPr="00476BD3">
        <w:rPr>
          <w:rFonts w:ascii="Times New Roman"/>
        </w:rPr>
        <w:t>统一社会信用代码</w:t>
      </w:r>
      <w:r w:rsidRPr="00476BD3">
        <w:rPr>
          <w:rFonts w:ascii="Times New Roman" w:hint="eastAsia"/>
        </w:rPr>
        <w:t>：</w:t>
      </w:r>
    </w:p>
    <w:p w:rsidR="005573EF" w:rsidRPr="00476BD3" w:rsidRDefault="005573EF" w:rsidP="005573EF">
      <w:pPr>
        <w:pStyle w:val="aff0"/>
        <w:jc w:val="left"/>
        <w:rPr>
          <w:rFonts w:ascii="Times New Roman"/>
        </w:rPr>
      </w:pPr>
      <w:r w:rsidRPr="00476BD3">
        <w:rPr>
          <w:rFonts w:ascii="Times New Roman"/>
        </w:rPr>
        <w:t>法定代表人</w:t>
      </w:r>
      <w:r w:rsidRPr="00476BD3">
        <w:rPr>
          <w:rFonts w:ascii="Times New Roman" w:hint="eastAsia"/>
        </w:rPr>
        <w:t>：</w:t>
      </w:r>
    </w:p>
    <w:p w:rsidR="005573EF" w:rsidRPr="00476BD3" w:rsidRDefault="005573EF" w:rsidP="005573EF">
      <w:pPr>
        <w:pStyle w:val="aff0"/>
        <w:jc w:val="left"/>
        <w:rPr>
          <w:rFonts w:ascii="Times New Roman"/>
        </w:rPr>
      </w:pPr>
      <w:r w:rsidRPr="00476BD3">
        <w:rPr>
          <w:rFonts w:ascii="Times New Roman"/>
        </w:rPr>
        <w:t>填报负责人</w:t>
      </w:r>
      <w:r w:rsidRPr="00476BD3">
        <w:rPr>
          <w:rFonts w:ascii="Times New Roman" w:hint="eastAsia"/>
        </w:rPr>
        <w:t>：</w:t>
      </w:r>
    </w:p>
    <w:p w:rsidR="005573EF" w:rsidRPr="00476BD3" w:rsidRDefault="005573EF" w:rsidP="005573EF">
      <w:pPr>
        <w:pStyle w:val="aff0"/>
        <w:jc w:val="left"/>
        <w:rPr>
          <w:rFonts w:ascii="Times New Roman"/>
          <w:sz w:val="32"/>
          <w:szCs w:val="32"/>
        </w:rPr>
      </w:pPr>
      <w:r w:rsidRPr="00476BD3">
        <w:rPr>
          <w:rFonts w:ascii="Times New Roman"/>
        </w:rPr>
        <w:t>联系人</w:t>
      </w:r>
      <w:r w:rsidRPr="00476BD3">
        <w:rPr>
          <w:rFonts w:ascii="Times New Roman" w:hint="eastAsia"/>
        </w:rPr>
        <w:t>：</w:t>
      </w:r>
    </w:p>
    <w:p w:rsidR="005573EF" w:rsidRPr="00476BD3" w:rsidRDefault="005573EF" w:rsidP="005573EF">
      <w:pPr>
        <w:pStyle w:val="aff0"/>
        <w:ind w:firstLine="560"/>
        <w:jc w:val="left"/>
        <w:rPr>
          <w:rFonts w:ascii="Times New Roman"/>
          <w:sz w:val="28"/>
          <w:szCs w:val="28"/>
        </w:rPr>
      </w:pPr>
      <w:r w:rsidRPr="00476BD3">
        <w:rPr>
          <w:rFonts w:ascii="Times New Roman" w:hint="eastAsia"/>
          <w:sz w:val="28"/>
          <w:szCs w:val="28"/>
        </w:rPr>
        <w:t>二、</w:t>
      </w:r>
      <w:r w:rsidRPr="00476BD3">
        <w:rPr>
          <w:rFonts w:ascii="Times New Roman"/>
          <w:sz w:val="28"/>
          <w:szCs w:val="28"/>
        </w:rPr>
        <w:t>温室气体排放量</w:t>
      </w:r>
    </w:p>
    <w:p w:rsidR="005573EF" w:rsidRPr="00476BD3" w:rsidRDefault="005573EF" w:rsidP="005573EF">
      <w:pPr>
        <w:pStyle w:val="af0"/>
        <w:spacing w:before="156" w:after="156"/>
      </w:pPr>
      <w:r w:rsidRPr="00476BD3">
        <w:rPr>
          <w:u w:val="single"/>
        </w:rPr>
        <w:t xml:space="preserve">       </w:t>
      </w:r>
      <w:r w:rsidRPr="00476BD3">
        <w:rPr>
          <w:rFonts w:hint="eastAsia"/>
          <w:u w:val="single"/>
        </w:rPr>
        <w:t xml:space="preserve"> </w:t>
      </w:r>
      <w:r w:rsidRPr="00476BD3">
        <w:rPr>
          <w:u w:val="single"/>
        </w:rPr>
        <w:t xml:space="preserve"> </w:t>
      </w:r>
      <w:r w:rsidRPr="00476BD3">
        <w:rPr>
          <w:rFonts w:hint="eastAsia"/>
        </w:rPr>
        <w:t>温室气体排放量报告</w:t>
      </w: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25"/>
        <w:gridCol w:w="1670"/>
        <w:gridCol w:w="3043"/>
        <w:gridCol w:w="2651"/>
      </w:tblGrid>
      <w:tr w:rsidR="005573EF" w:rsidRPr="00476BD3" w:rsidTr="00353C7F">
        <w:trPr>
          <w:trHeight w:val="317"/>
        </w:trPr>
        <w:tc>
          <w:tcPr>
            <w:tcW w:w="3390" w:type="dxa"/>
            <w:gridSpan w:val="3"/>
            <w:tcBorders>
              <w:top w:val="single" w:sz="8" w:space="0" w:color="000000"/>
              <w:left w:val="single" w:sz="8" w:space="0" w:color="000000"/>
              <w:bottom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排放源</w:t>
            </w:r>
          </w:p>
        </w:tc>
        <w:tc>
          <w:tcPr>
            <w:tcW w:w="3043" w:type="dxa"/>
            <w:tcBorders>
              <w:top w:val="single" w:sz="8" w:space="0" w:color="000000"/>
              <w:bottom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温室气体种类</w:t>
            </w:r>
          </w:p>
        </w:tc>
        <w:tc>
          <w:tcPr>
            <w:tcW w:w="2651" w:type="dxa"/>
            <w:tcBorders>
              <w:top w:val="single" w:sz="8" w:space="0" w:color="000000"/>
              <w:bottom w:val="single" w:sz="8" w:space="0" w:color="000000"/>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温室气体排放量（</w:t>
            </w:r>
            <w:r w:rsidRPr="00476BD3">
              <w:rPr>
                <w:rFonts w:ascii="Times New Roman"/>
                <w:b/>
                <w:sz w:val="18"/>
                <w:szCs w:val="18"/>
              </w:rPr>
              <w:t>t CO</w:t>
            </w:r>
            <w:r w:rsidRPr="00476BD3">
              <w:rPr>
                <w:rFonts w:ascii="Times New Roman"/>
                <w:b/>
                <w:sz w:val="18"/>
                <w:szCs w:val="18"/>
                <w:vertAlign w:val="subscript"/>
              </w:rPr>
              <w:t>2</w:t>
            </w:r>
            <w:r w:rsidRPr="00476BD3">
              <w:rPr>
                <w:rFonts w:ascii="Times New Roman"/>
                <w:b/>
                <w:sz w:val="18"/>
                <w:szCs w:val="18"/>
              </w:rPr>
              <w:t>e</w:t>
            </w:r>
            <w:r w:rsidRPr="00476BD3">
              <w:rPr>
                <w:rFonts w:ascii="Times New Roman"/>
                <w:b/>
                <w:sz w:val="18"/>
                <w:szCs w:val="18"/>
              </w:rPr>
              <w:t>）</w:t>
            </w:r>
          </w:p>
        </w:tc>
      </w:tr>
      <w:tr w:rsidR="005573EF" w:rsidRPr="00476BD3" w:rsidTr="00353C7F">
        <w:trPr>
          <w:trHeight w:val="20"/>
        </w:trPr>
        <w:tc>
          <w:tcPr>
            <w:tcW w:w="3390" w:type="dxa"/>
            <w:gridSpan w:val="3"/>
            <w:tcBorders>
              <w:top w:val="single" w:sz="8" w:space="0" w:color="000000"/>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稻田</w:t>
            </w:r>
          </w:p>
        </w:tc>
        <w:tc>
          <w:tcPr>
            <w:tcW w:w="3043" w:type="dxa"/>
            <w:tcBorders>
              <w:top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p>
        </w:tc>
        <w:tc>
          <w:tcPr>
            <w:tcW w:w="2651" w:type="dxa"/>
            <w:tcBorders>
              <w:top w:val="single" w:sz="8" w:space="0" w:color="000000"/>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rPr>
          <w:trHeight w:val="20"/>
        </w:trPr>
        <w:tc>
          <w:tcPr>
            <w:tcW w:w="3390" w:type="dxa"/>
            <w:gridSpan w:val="3"/>
            <w:tcBorders>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施肥</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color w:val="000000"/>
                <w:sz w:val="18"/>
                <w:szCs w:val="18"/>
              </w:rPr>
              <w:t>N</w:t>
            </w:r>
            <w:r w:rsidRPr="00476BD3">
              <w:rPr>
                <w:rFonts w:ascii="Times New Roman"/>
                <w:color w:val="000000"/>
                <w:sz w:val="18"/>
                <w:szCs w:val="18"/>
                <w:vertAlign w:val="subscript"/>
              </w:rPr>
              <w:t>2</w:t>
            </w:r>
            <w:r w:rsidRPr="00476BD3">
              <w:rPr>
                <w:rFonts w:ascii="Times New Roman"/>
                <w:color w:val="000000"/>
                <w:sz w:val="18"/>
                <w:szCs w:val="18"/>
              </w:rPr>
              <w:t>O</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D21509">
        <w:trPr>
          <w:trHeight w:val="208"/>
        </w:trPr>
        <w:tc>
          <w:tcPr>
            <w:tcW w:w="3390" w:type="dxa"/>
            <w:gridSpan w:val="3"/>
            <w:tcBorders>
              <w:left w:val="single" w:sz="8" w:space="0" w:color="000000"/>
              <w:bottom w:val="single" w:sz="4" w:space="0" w:color="auto"/>
            </w:tcBorders>
            <w:shd w:val="clear" w:color="auto" w:fill="auto"/>
            <w:vAlign w:val="center"/>
          </w:tcPr>
          <w:p w:rsidR="00D21509" w:rsidRPr="00476BD3" w:rsidRDefault="005573EF" w:rsidP="00D21509">
            <w:pPr>
              <w:pStyle w:val="aff0"/>
              <w:adjustRightInd w:val="0"/>
              <w:snapToGrid w:val="0"/>
              <w:ind w:firstLine="361"/>
              <w:jc w:val="center"/>
              <w:rPr>
                <w:rFonts w:ascii="Times New Roman"/>
                <w:b/>
                <w:sz w:val="18"/>
                <w:szCs w:val="18"/>
              </w:rPr>
            </w:pPr>
            <w:r w:rsidRPr="00476BD3">
              <w:rPr>
                <w:rFonts w:ascii="Times New Roman"/>
                <w:b/>
                <w:sz w:val="18"/>
                <w:szCs w:val="18"/>
              </w:rPr>
              <w:t>化石燃料</w:t>
            </w:r>
          </w:p>
        </w:tc>
        <w:tc>
          <w:tcPr>
            <w:tcW w:w="3043" w:type="dxa"/>
            <w:tcBorders>
              <w:bottom w:val="single" w:sz="4" w:space="0" w:color="auto"/>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bottom w:val="single" w:sz="4" w:space="0" w:color="auto"/>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D21509" w:rsidRPr="00476BD3" w:rsidTr="00D21509">
        <w:trPr>
          <w:trHeight w:val="92"/>
        </w:trPr>
        <w:tc>
          <w:tcPr>
            <w:tcW w:w="3390" w:type="dxa"/>
            <w:gridSpan w:val="3"/>
            <w:tcBorders>
              <w:top w:val="single" w:sz="4" w:space="0" w:color="auto"/>
              <w:left w:val="single" w:sz="8" w:space="0" w:color="000000"/>
              <w:bottom w:val="single" w:sz="4" w:space="0" w:color="auto"/>
            </w:tcBorders>
            <w:shd w:val="clear" w:color="auto" w:fill="auto"/>
            <w:vAlign w:val="center"/>
          </w:tcPr>
          <w:p w:rsidR="00D21509" w:rsidRPr="00476BD3" w:rsidRDefault="00962EDC" w:rsidP="00D21509">
            <w:pPr>
              <w:pStyle w:val="aff0"/>
              <w:adjustRightInd w:val="0"/>
              <w:snapToGrid w:val="0"/>
              <w:ind w:firstLine="361"/>
              <w:jc w:val="center"/>
              <w:rPr>
                <w:rFonts w:ascii="Times New Roman"/>
                <w:b/>
                <w:sz w:val="18"/>
                <w:szCs w:val="18"/>
              </w:rPr>
            </w:pPr>
            <w:r w:rsidRPr="00476BD3">
              <w:rPr>
                <w:rFonts w:ascii="Times New Roman"/>
                <w:b/>
                <w:sz w:val="18"/>
                <w:szCs w:val="18"/>
              </w:rPr>
              <w:t>肠道甲烷</w:t>
            </w:r>
          </w:p>
        </w:tc>
        <w:tc>
          <w:tcPr>
            <w:tcW w:w="3043" w:type="dxa"/>
            <w:tcBorders>
              <w:top w:val="single" w:sz="4" w:space="0" w:color="auto"/>
              <w:bottom w:val="single" w:sz="4" w:space="0" w:color="auto"/>
            </w:tcBorders>
            <w:shd w:val="clear" w:color="auto" w:fill="auto"/>
            <w:vAlign w:val="center"/>
          </w:tcPr>
          <w:p w:rsidR="00D21509" w:rsidRPr="00476BD3" w:rsidRDefault="00962EDC" w:rsidP="00962EDC">
            <w:pPr>
              <w:pStyle w:val="aff0"/>
              <w:adjustRightInd w:val="0"/>
              <w:snapToGrid w:val="0"/>
              <w:ind w:firstLineChars="700" w:firstLine="1260"/>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p>
        </w:tc>
        <w:tc>
          <w:tcPr>
            <w:tcW w:w="2651" w:type="dxa"/>
            <w:tcBorders>
              <w:top w:val="single" w:sz="4" w:space="0" w:color="auto"/>
              <w:bottom w:val="single" w:sz="4" w:space="0" w:color="auto"/>
              <w:right w:val="single" w:sz="8" w:space="0" w:color="000000"/>
            </w:tcBorders>
            <w:shd w:val="clear" w:color="auto" w:fill="auto"/>
            <w:vAlign w:val="center"/>
          </w:tcPr>
          <w:p w:rsidR="00D21509" w:rsidRPr="00476BD3" w:rsidRDefault="00D21509" w:rsidP="00353C7F">
            <w:pPr>
              <w:pStyle w:val="aff0"/>
              <w:adjustRightInd w:val="0"/>
              <w:snapToGrid w:val="0"/>
              <w:ind w:firstLineChars="0" w:firstLine="0"/>
              <w:jc w:val="center"/>
              <w:rPr>
                <w:rFonts w:ascii="Times New Roman"/>
                <w:sz w:val="18"/>
                <w:szCs w:val="18"/>
              </w:rPr>
            </w:pPr>
          </w:p>
        </w:tc>
      </w:tr>
      <w:tr w:rsidR="00D21509" w:rsidRPr="00476BD3" w:rsidTr="00D21509">
        <w:trPr>
          <w:trHeight w:val="127"/>
        </w:trPr>
        <w:tc>
          <w:tcPr>
            <w:tcW w:w="3390" w:type="dxa"/>
            <w:gridSpan w:val="3"/>
            <w:tcBorders>
              <w:top w:val="single" w:sz="4" w:space="0" w:color="auto"/>
              <w:left w:val="single" w:sz="8" w:space="0" w:color="000000"/>
            </w:tcBorders>
            <w:shd w:val="clear" w:color="auto" w:fill="auto"/>
            <w:vAlign w:val="center"/>
          </w:tcPr>
          <w:p w:rsidR="00D21509" w:rsidRPr="00476BD3" w:rsidRDefault="00962EDC" w:rsidP="00D21509">
            <w:pPr>
              <w:pStyle w:val="aff0"/>
              <w:adjustRightInd w:val="0"/>
              <w:snapToGrid w:val="0"/>
              <w:ind w:firstLine="361"/>
              <w:jc w:val="center"/>
              <w:rPr>
                <w:rFonts w:ascii="Times New Roman"/>
                <w:b/>
                <w:sz w:val="18"/>
                <w:szCs w:val="18"/>
              </w:rPr>
            </w:pPr>
            <w:r w:rsidRPr="00476BD3">
              <w:rPr>
                <w:rFonts w:ascii="Times New Roman"/>
                <w:b/>
                <w:sz w:val="18"/>
                <w:szCs w:val="18"/>
              </w:rPr>
              <w:t>粪便管理</w:t>
            </w:r>
          </w:p>
        </w:tc>
        <w:tc>
          <w:tcPr>
            <w:tcW w:w="3043" w:type="dxa"/>
            <w:tcBorders>
              <w:top w:val="single" w:sz="4" w:space="0" w:color="auto"/>
            </w:tcBorders>
            <w:shd w:val="clear" w:color="auto" w:fill="auto"/>
            <w:vAlign w:val="center"/>
          </w:tcPr>
          <w:p w:rsidR="00D21509" w:rsidRPr="00476BD3" w:rsidRDefault="00962EDC" w:rsidP="00D21509">
            <w:pPr>
              <w:pStyle w:val="aff0"/>
              <w:adjustRightInd w:val="0"/>
              <w:snapToGrid w:val="0"/>
              <w:ind w:firstLine="360"/>
              <w:jc w:val="center"/>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r w:rsidRPr="00476BD3">
              <w:rPr>
                <w:rFonts w:ascii="Times New Roman" w:hint="eastAsia"/>
                <w:sz w:val="18"/>
                <w:szCs w:val="18"/>
                <w:vertAlign w:val="subscript"/>
              </w:rPr>
              <w:t>、</w:t>
            </w:r>
            <w:r w:rsidRPr="00476BD3">
              <w:rPr>
                <w:rFonts w:ascii="Times New Roman"/>
                <w:color w:val="000000"/>
                <w:sz w:val="18"/>
                <w:szCs w:val="18"/>
              </w:rPr>
              <w:t>N</w:t>
            </w:r>
            <w:r w:rsidRPr="00476BD3">
              <w:rPr>
                <w:rFonts w:ascii="Times New Roman"/>
                <w:color w:val="000000"/>
                <w:sz w:val="18"/>
                <w:szCs w:val="18"/>
                <w:vertAlign w:val="subscript"/>
              </w:rPr>
              <w:t>2</w:t>
            </w:r>
            <w:r w:rsidRPr="00476BD3">
              <w:rPr>
                <w:rFonts w:ascii="Times New Roman"/>
                <w:color w:val="000000"/>
                <w:sz w:val="18"/>
                <w:szCs w:val="18"/>
              </w:rPr>
              <w:t>O</w:t>
            </w:r>
          </w:p>
        </w:tc>
        <w:tc>
          <w:tcPr>
            <w:tcW w:w="2651" w:type="dxa"/>
            <w:tcBorders>
              <w:top w:val="single" w:sz="4" w:space="0" w:color="auto"/>
              <w:right w:val="single" w:sz="8" w:space="0" w:color="000000"/>
            </w:tcBorders>
            <w:shd w:val="clear" w:color="auto" w:fill="auto"/>
            <w:vAlign w:val="center"/>
          </w:tcPr>
          <w:p w:rsidR="00D21509" w:rsidRPr="00476BD3" w:rsidRDefault="00D21509" w:rsidP="00353C7F">
            <w:pPr>
              <w:pStyle w:val="aff0"/>
              <w:adjustRightInd w:val="0"/>
              <w:snapToGrid w:val="0"/>
              <w:ind w:firstLineChars="0" w:firstLine="0"/>
              <w:jc w:val="center"/>
              <w:rPr>
                <w:rFonts w:ascii="Times New Roman"/>
                <w:sz w:val="18"/>
                <w:szCs w:val="18"/>
              </w:rPr>
            </w:pPr>
          </w:p>
        </w:tc>
      </w:tr>
      <w:tr w:rsidR="005573EF" w:rsidRPr="00476BD3" w:rsidTr="00353C7F">
        <w:tc>
          <w:tcPr>
            <w:tcW w:w="1695" w:type="dxa"/>
            <w:vMerge w:val="restart"/>
            <w:tcBorders>
              <w:left w:val="single" w:sz="8" w:space="0" w:color="000000"/>
              <w:righ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净购入</w:t>
            </w:r>
            <w:r w:rsidRPr="00476BD3">
              <w:rPr>
                <w:rFonts w:ascii="Times New Roman"/>
                <w:b/>
                <w:sz w:val="18"/>
                <w:szCs w:val="18"/>
              </w:rPr>
              <w:t>电力</w:t>
            </w:r>
          </w:p>
        </w:tc>
        <w:tc>
          <w:tcPr>
            <w:tcW w:w="1695" w:type="dxa"/>
            <w:gridSpan w:val="2"/>
            <w:tcBorders>
              <w:lef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购入电力量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c>
          <w:tcPr>
            <w:tcW w:w="1695" w:type="dxa"/>
            <w:vMerge/>
            <w:tcBorders>
              <w:left w:val="single" w:sz="8" w:space="0" w:color="000000"/>
              <w:right w:val="single" w:sz="4" w:space="0" w:color="000000"/>
            </w:tcBorders>
            <w:shd w:val="clear" w:color="auto" w:fill="auto"/>
            <w:vAlign w:val="center"/>
          </w:tcPr>
          <w:p w:rsidR="005573EF" w:rsidRPr="00476BD3" w:rsidRDefault="005573EF" w:rsidP="00353C7F">
            <w:pPr>
              <w:pStyle w:val="aff0"/>
              <w:adjustRightInd w:val="0"/>
              <w:snapToGrid w:val="0"/>
              <w:ind w:firstLine="361"/>
              <w:jc w:val="center"/>
              <w:rPr>
                <w:rFonts w:ascii="Times New Roman"/>
                <w:b/>
                <w:sz w:val="18"/>
                <w:szCs w:val="18"/>
              </w:rPr>
            </w:pPr>
          </w:p>
        </w:tc>
        <w:tc>
          <w:tcPr>
            <w:tcW w:w="1695" w:type="dxa"/>
            <w:gridSpan w:val="2"/>
            <w:tcBorders>
              <w:lef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自产电力</w:t>
            </w:r>
            <w:r w:rsidRPr="00476BD3">
              <w:rPr>
                <w:rFonts w:ascii="Times New Roman"/>
                <w:b/>
                <w:sz w:val="18"/>
                <w:szCs w:val="18"/>
              </w:rPr>
              <w:t>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w:t>
            </w:r>
          </w:p>
        </w:tc>
      </w:tr>
      <w:tr w:rsidR="005573EF" w:rsidRPr="00476BD3" w:rsidTr="00353C7F">
        <w:tc>
          <w:tcPr>
            <w:tcW w:w="1695" w:type="dxa"/>
            <w:vMerge/>
            <w:tcBorders>
              <w:left w:val="single" w:sz="8" w:space="0" w:color="000000"/>
              <w:right w:val="single" w:sz="4" w:space="0" w:color="000000"/>
            </w:tcBorders>
            <w:shd w:val="clear" w:color="auto" w:fill="auto"/>
            <w:vAlign w:val="center"/>
          </w:tcPr>
          <w:p w:rsidR="005573EF" w:rsidRPr="00476BD3" w:rsidRDefault="005573EF" w:rsidP="00353C7F">
            <w:pPr>
              <w:pStyle w:val="aff0"/>
              <w:adjustRightInd w:val="0"/>
              <w:snapToGrid w:val="0"/>
              <w:ind w:firstLine="361"/>
              <w:jc w:val="center"/>
              <w:rPr>
                <w:rFonts w:ascii="Times New Roman"/>
                <w:b/>
                <w:sz w:val="18"/>
                <w:szCs w:val="18"/>
              </w:rPr>
            </w:pPr>
          </w:p>
        </w:tc>
        <w:tc>
          <w:tcPr>
            <w:tcW w:w="1695" w:type="dxa"/>
            <w:gridSpan w:val="2"/>
            <w:tcBorders>
              <w:lef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外供电力量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c>
          <w:tcPr>
            <w:tcW w:w="1695" w:type="dxa"/>
            <w:vMerge w:val="restart"/>
            <w:tcBorders>
              <w:left w:val="single" w:sz="8" w:space="0" w:color="000000"/>
              <w:righ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净购入</w:t>
            </w:r>
            <w:r w:rsidRPr="00476BD3">
              <w:rPr>
                <w:rFonts w:ascii="Times New Roman"/>
                <w:b/>
                <w:sz w:val="18"/>
                <w:szCs w:val="18"/>
              </w:rPr>
              <w:t>热力</w:t>
            </w:r>
          </w:p>
        </w:tc>
        <w:tc>
          <w:tcPr>
            <w:tcW w:w="1695" w:type="dxa"/>
            <w:gridSpan w:val="2"/>
            <w:tcBorders>
              <w:lef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购入热力量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c>
          <w:tcPr>
            <w:tcW w:w="1695" w:type="dxa"/>
            <w:vMerge/>
            <w:tcBorders>
              <w:left w:val="single" w:sz="8" w:space="0" w:color="000000"/>
              <w:righ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p>
        </w:tc>
        <w:tc>
          <w:tcPr>
            <w:tcW w:w="1695" w:type="dxa"/>
            <w:gridSpan w:val="2"/>
            <w:tcBorders>
              <w:lef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自产热力量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w:t>
            </w:r>
          </w:p>
        </w:tc>
      </w:tr>
      <w:tr w:rsidR="005573EF" w:rsidRPr="00476BD3" w:rsidTr="00353C7F">
        <w:tc>
          <w:tcPr>
            <w:tcW w:w="1695" w:type="dxa"/>
            <w:vMerge/>
            <w:tcBorders>
              <w:left w:val="single" w:sz="8" w:space="0" w:color="000000"/>
              <w:righ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p>
        </w:tc>
        <w:tc>
          <w:tcPr>
            <w:tcW w:w="1695" w:type="dxa"/>
            <w:gridSpan w:val="2"/>
            <w:tcBorders>
              <w:left w:val="single" w:sz="4"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外供热力量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c>
          <w:tcPr>
            <w:tcW w:w="3390" w:type="dxa"/>
            <w:gridSpan w:val="3"/>
            <w:tcBorders>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秸秆处置利用</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r w:rsidRPr="00476BD3">
              <w:rPr>
                <w:rFonts w:ascii="Times New Roman"/>
                <w:sz w:val="18"/>
                <w:szCs w:val="18"/>
              </w:rPr>
              <w:t>、</w:t>
            </w:r>
            <w:r w:rsidRPr="00476BD3">
              <w:rPr>
                <w:rFonts w:ascii="Times New Roman"/>
                <w:sz w:val="18"/>
                <w:szCs w:val="18"/>
              </w:rPr>
              <w:t>N</w:t>
            </w:r>
            <w:r w:rsidRPr="00476BD3">
              <w:rPr>
                <w:rFonts w:ascii="Times New Roman"/>
                <w:sz w:val="18"/>
                <w:szCs w:val="18"/>
                <w:vertAlign w:val="subscript"/>
              </w:rPr>
              <w:t>2</w:t>
            </w:r>
            <w:r w:rsidRPr="00476BD3">
              <w:rPr>
                <w:rFonts w:ascii="Times New Roman"/>
                <w:sz w:val="18"/>
                <w:szCs w:val="18"/>
              </w:rPr>
              <w:t>O</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rPr>
          <w:trHeight w:val="50"/>
        </w:trPr>
        <w:tc>
          <w:tcPr>
            <w:tcW w:w="1720" w:type="dxa"/>
            <w:gridSpan w:val="2"/>
            <w:vMerge w:val="restart"/>
            <w:tcBorders>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沼气回收利用</w:t>
            </w:r>
          </w:p>
        </w:tc>
        <w:tc>
          <w:tcPr>
            <w:tcW w:w="1670"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外供</w:t>
            </w:r>
            <w:r w:rsidRPr="00476BD3">
              <w:rPr>
                <w:rFonts w:ascii="Times New Roman" w:hint="eastAsia"/>
                <w:b/>
                <w:sz w:val="18"/>
                <w:szCs w:val="18"/>
              </w:rPr>
              <w:t>沼气</w:t>
            </w:r>
            <w:r w:rsidRPr="00476BD3">
              <w:rPr>
                <w:rFonts w:ascii="Times New Roman"/>
                <w:b/>
                <w:sz w:val="18"/>
                <w:szCs w:val="18"/>
              </w:rPr>
              <w:t>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rPr>
          <w:trHeight w:val="50"/>
        </w:trPr>
        <w:tc>
          <w:tcPr>
            <w:tcW w:w="1720" w:type="dxa"/>
            <w:gridSpan w:val="2"/>
            <w:vMerge/>
            <w:tcBorders>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p>
        </w:tc>
        <w:tc>
          <w:tcPr>
            <w:tcW w:w="1670"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沼气火炬燃烧量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rPr>
          <w:trHeight w:val="50"/>
        </w:trPr>
        <w:tc>
          <w:tcPr>
            <w:tcW w:w="1720" w:type="dxa"/>
            <w:gridSpan w:val="2"/>
            <w:vMerge/>
            <w:tcBorders>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p>
        </w:tc>
        <w:tc>
          <w:tcPr>
            <w:tcW w:w="1670"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hint="eastAsia"/>
                <w:b/>
                <w:sz w:val="18"/>
                <w:szCs w:val="18"/>
              </w:rPr>
              <w:t>自用</w:t>
            </w:r>
            <w:r w:rsidRPr="00476BD3">
              <w:rPr>
                <w:rFonts w:ascii="Times New Roman"/>
                <w:b/>
                <w:sz w:val="18"/>
                <w:szCs w:val="18"/>
              </w:rPr>
              <w:t>沼气量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CH</w:t>
            </w:r>
            <w:r w:rsidRPr="00476BD3">
              <w:rPr>
                <w:rFonts w:ascii="Times New Roman"/>
                <w:sz w:val="18"/>
                <w:szCs w:val="18"/>
                <w:vertAlign w:val="subscript"/>
              </w:rPr>
              <w:t>4</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w:t>
            </w:r>
          </w:p>
        </w:tc>
      </w:tr>
      <w:tr w:rsidR="005573EF" w:rsidRPr="00476BD3" w:rsidTr="00353C7F">
        <w:trPr>
          <w:trHeight w:val="275"/>
        </w:trPr>
        <w:tc>
          <w:tcPr>
            <w:tcW w:w="3390" w:type="dxa"/>
            <w:gridSpan w:val="3"/>
            <w:tcBorders>
              <w:lef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土壤固碳量</w:t>
            </w:r>
          </w:p>
        </w:tc>
        <w:tc>
          <w:tcPr>
            <w:tcW w:w="3043" w:type="dxa"/>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固定</w:t>
            </w:r>
            <w:r w:rsidRPr="00476BD3">
              <w:rPr>
                <w:rFonts w:ascii="Times New Roman"/>
                <w:sz w:val="18"/>
                <w:szCs w:val="18"/>
              </w:rPr>
              <w:t>C</w:t>
            </w:r>
          </w:p>
        </w:tc>
        <w:tc>
          <w:tcPr>
            <w:tcW w:w="2651" w:type="dxa"/>
            <w:tcBorders>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r w:rsidR="005573EF" w:rsidRPr="00476BD3" w:rsidTr="00353C7F">
        <w:trPr>
          <w:trHeight w:val="76"/>
        </w:trPr>
        <w:tc>
          <w:tcPr>
            <w:tcW w:w="3390" w:type="dxa"/>
            <w:gridSpan w:val="3"/>
            <w:tcBorders>
              <w:left w:val="single" w:sz="8" w:space="0" w:color="000000"/>
              <w:bottom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b/>
                <w:sz w:val="18"/>
                <w:szCs w:val="18"/>
              </w:rPr>
            </w:pPr>
            <w:r w:rsidRPr="00476BD3">
              <w:rPr>
                <w:rFonts w:ascii="Times New Roman"/>
                <w:b/>
                <w:sz w:val="18"/>
                <w:szCs w:val="18"/>
              </w:rPr>
              <w:t>总</w:t>
            </w:r>
            <w:r w:rsidRPr="00476BD3">
              <w:rPr>
                <w:rFonts w:ascii="Times New Roman" w:hint="eastAsia"/>
                <w:b/>
                <w:sz w:val="18"/>
                <w:szCs w:val="18"/>
              </w:rPr>
              <w:t>排放量</w:t>
            </w:r>
          </w:p>
        </w:tc>
        <w:tc>
          <w:tcPr>
            <w:tcW w:w="3043" w:type="dxa"/>
            <w:tcBorders>
              <w:bottom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sz w:val="18"/>
                <w:szCs w:val="18"/>
              </w:rPr>
              <w:t>CO</w:t>
            </w:r>
            <w:r w:rsidRPr="00476BD3">
              <w:rPr>
                <w:rFonts w:ascii="Times New Roman"/>
                <w:sz w:val="18"/>
                <w:szCs w:val="18"/>
                <w:vertAlign w:val="subscript"/>
              </w:rPr>
              <w:t>2</w:t>
            </w:r>
            <w:r w:rsidRPr="00476BD3">
              <w:rPr>
                <w:rFonts w:ascii="Times New Roman"/>
                <w:sz w:val="18"/>
                <w:szCs w:val="18"/>
              </w:rPr>
              <w:t>、</w:t>
            </w:r>
            <w:r w:rsidRPr="00476BD3">
              <w:rPr>
                <w:rFonts w:ascii="Times New Roman"/>
                <w:color w:val="000000"/>
                <w:sz w:val="18"/>
                <w:szCs w:val="18"/>
              </w:rPr>
              <w:t>N</w:t>
            </w:r>
            <w:r w:rsidRPr="00476BD3">
              <w:rPr>
                <w:rFonts w:ascii="Times New Roman"/>
                <w:color w:val="000000"/>
                <w:sz w:val="18"/>
                <w:szCs w:val="18"/>
                <w:vertAlign w:val="subscript"/>
              </w:rPr>
              <w:t>2</w:t>
            </w:r>
            <w:r w:rsidRPr="00476BD3">
              <w:rPr>
                <w:rFonts w:ascii="Times New Roman"/>
                <w:color w:val="000000"/>
                <w:sz w:val="18"/>
                <w:szCs w:val="18"/>
              </w:rPr>
              <w:t>O</w:t>
            </w:r>
            <w:r w:rsidRPr="00476BD3">
              <w:rPr>
                <w:rFonts w:ascii="Times New Roman"/>
                <w:color w:val="000000"/>
                <w:sz w:val="18"/>
                <w:szCs w:val="18"/>
              </w:rPr>
              <w:t>、</w:t>
            </w:r>
            <w:r w:rsidRPr="00476BD3">
              <w:rPr>
                <w:rFonts w:ascii="Times New Roman"/>
                <w:sz w:val="18"/>
                <w:szCs w:val="18"/>
              </w:rPr>
              <w:t>CH</w:t>
            </w:r>
            <w:r w:rsidRPr="00476BD3">
              <w:rPr>
                <w:rFonts w:ascii="Times New Roman"/>
                <w:sz w:val="18"/>
                <w:szCs w:val="18"/>
                <w:vertAlign w:val="subscript"/>
              </w:rPr>
              <w:t>4</w:t>
            </w:r>
          </w:p>
        </w:tc>
        <w:tc>
          <w:tcPr>
            <w:tcW w:w="2651" w:type="dxa"/>
            <w:tcBorders>
              <w:bottom w:val="single" w:sz="8" w:space="0" w:color="000000"/>
              <w:right w:val="single" w:sz="8" w:space="0" w:color="000000"/>
            </w:tcBorders>
            <w:shd w:val="clear" w:color="auto" w:fill="auto"/>
            <w:vAlign w:val="center"/>
          </w:tcPr>
          <w:p w:rsidR="005573EF" w:rsidRPr="00476BD3" w:rsidRDefault="005573EF" w:rsidP="00353C7F">
            <w:pPr>
              <w:pStyle w:val="aff0"/>
              <w:adjustRightInd w:val="0"/>
              <w:snapToGrid w:val="0"/>
              <w:ind w:firstLineChars="0" w:firstLine="0"/>
              <w:jc w:val="center"/>
              <w:rPr>
                <w:rFonts w:ascii="Times New Roman"/>
                <w:sz w:val="18"/>
                <w:szCs w:val="18"/>
              </w:rPr>
            </w:pPr>
          </w:p>
        </w:tc>
      </w:tr>
    </w:tbl>
    <w:p w:rsidR="005573EF" w:rsidRPr="00476BD3" w:rsidRDefault="005573EF" w:rsidP="005573EF">
      <w:pPr>
        <w:pStyle w:val="aff0"/>
        <w:ind w:firstLineChars="0" w:firstLine="0"/>
        <w:jc w:val="center"/>
      </w:pPr>
    </w:p>
    <w:p w:rsidR="005573EF" w:rsidRPr="00476BD3" w:rsidRDefault="005573EF" w:rsidP="005573EF">
      <w:pPr>
        <w:pStyle w:val="aff0"/>
        <w:ind w:firstLine="560"/>
        <w:jc w:val="left"/>
        <w:rPr>
          <w:rFonts w:ascii="Times New Roman"/>
          <w:sz w:val="28"/>
          <w:szCs w:val="28"/>
        </w:rPr>
      </w:pPr>
      <w:r w:rsidRPr="00476BD3">
        <w:rPr>
          <w:rFonts w:ascii="Times New Roman"/>
          <w:sz w:val="28"/>
          <w:szCs w:val="28"/>
        </w:rPr>
        <w:t>三、活动数据及来源说明</w:t>
      </w:r>
    </w:p>
    <w:p w:rsidR="005573EF" w:rsidRPr="00476BD3" w:rsidRDefault="005573EF" w:rsidP="005573EF">
      <w:pPr>
        <w:pStyle w:val="af0"/>
        <w:spacing w:before="156" w:after="156"/>
      </w:pPr>
      <w:r w:rsidRPr="00476BD3">
        <w:rPr>
          <w:rFonts w:hint="eastAsia"/>
        </w:rPr>
        <w:t>活动数据取值及来源</w:t>
      </w:r>
    </w:p>
    <w:tbl>
      <w:tblPr>
        <w:tblW w:w="90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139"/>
        <w:gridCol w:w="1985"/>
        <w:gridCol w:w="1701"/>
        <w:gridCol w:w="1559"/>
        <w:gridCol w:w="850"/>
        <w:gridCol w:w="1845"/>
      </w:tblGrid>
      <w:tr w:rsidR="005573EF" w:rsidRPr="00476BD3" w:rsidTr="00353C7F">
        <w:trPr>
          <w:jc w:val="center"/>
        </w:trPr>
        <w:tc>
          <w:tcPr>
            <w:tcW w:w="3124" w:type="dxa"/>
            <w:gridSpan w:val="2"/>
            <w:tcBorders>
              <w:top w:val="single" w:sz="8" w:space="0" w:color="auto"/>
              <w:left w:val="single" w:sz="8"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排放源</w:t>
            </w:r>
          </w:p>
        </w:tc>
        <w:tc>
          <w:tcPr>
            <w:tcW w:w="1701" w:type="dxa"/>
            <w:tcBorders>
              <w:top w:val="single" w:sz="8" w:space="0" w:color="auto"/>
              <w:left w:val="single" w:sz="4"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温室气体种类</w:t>
            </w:r>
          </w:p>
        </w:tc>
        <w:tc>
          <w:tcPr>
            <w:tcW w:w="1559" w:type="dxa"/>
            <w:tcBorders>
              <w:top w:val="single" w:sz="8" w:space="0" w:color="auto"/>
              <w:left w:val="single" w:sz="4"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活动水平</w:t>
            </w:r>
          </w:p>
        </w:tc>
        <w:tc>
          <w:tcPr>
            <w:tcW w:w="850" w:type="dxa"/>
            <w:tcBorders>
              <w:top w:val="single" w:sz="8" w:space="0" w:color="auto"/>
              <w:left w:val="single" w:sz="4"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数值</w:t>
            </w:r>
          </w:p>
        </w:tc>
        <w:tc>
          <w:tcPr>
            <w:tcW w:w="1845" w:type="dxa"/>
            <w:tcBorders>
              <w:top w:val="single" w:sz="8" w:space="0" w:color="auto"/>
              <w:left w:val="single" w:sz="4" w:space="0" w:color="auto"/>
              <w:bottom w:val="single" w:sz="8" w:space="0" w:color="auto"/>
              <w:right w:val="single" w:sz="8" w:space="0" w:color="auto"/>
            </w:tcBorders>
            <w:vAlign w:val="center"/>
            <w:hideMark/>
          </w:tcPr>
          <w:p w:rsidR="005573EF" w:rsidRPr="00476BD3" w:rsidRDefault="005573EF" w:rsidP="00353C7F">
            <w:pPr>
              <w:jc w:val="center"/>
              <w:rPr>
                <w:b/>
                <w:sz w:val="18"/>
                <w:szCs w:val="18"/>
              </w:rPr>
            </w:pPr>
            <w:r w:rsidRPr="00476BD3">
              <w:rPr>
                <w:b/>
                <w:sz w:val="18"/>
                <w:szCs w:val="18"/>
              </w:rPr>
              <w:t>单位</w:t>
            </w:r>
          </w:p>
        </w:tc>
      </w:tr>
      <w:tr w:rsidR="005573EF" w:rsidRPr="00476BD3" w:rsidTr="00353C7F">
        <w:trPr>
          <w:jc w:val="center"/>
        </w:trPr>
        <w:tc>
          <w:tcPr>
            <w:tcW w:w="1139" w:type="dxa"/>
            <w:tcBorders>
              <w:top w:val="single" w:sz="8"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稻田</w:t>
            </w:r>
          </w:p>
        </w:tc>
        <w:tc>
          <w:tcPr>
            <w:tcW w:w="1985" w:type="dxa"/>
            <w:tcBorders>
              <w:top w:val="single" w:sz="8"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种植方式：（</w:t>
            </w:r>
            <w:r w:rsidRPr="00476BD3">
              <w:rPr>
                <w:b/>
                <w:sz w:val="18"/>
                <w:szCs w:val="18"/>
              </w:rPr>
              <w:t xml:space="preserve">    </w:t>
            </w:r>
            <w:r w:rsidRPr="00476BD3">
              <w:rPr>
                <w:b/>
                <w:sz w:val="18"/>
                <w:szCs w:val="18"/>
              </w:rPr>
              <w:t>）</w:t>
            </w:r>
          </w:p>
          <w:p w:rsidR="005573EF" w:rsidRPr="00476BD3" w:rsidRDefault="005573EF" w:rsidP="00353C7F">
            <w:pPr>
              <w:adjustRightInd w:val="0"/>
              <w:snapToGrid w:val="0"/>
              <w:jc w:val="center"/>
              <w:rPr>
                <w:b/>
                <w:sz w:val="18"/>
                <w:szCs w:val="18"/>
              </w:rPr>
            </w:pPr>
            <w:r w:rsidRPr="00476BD3">
              <w:rPr>
                <w:b/>
                <w:sz w:val="18"/>
                <w:szCs w:val="18"/>
              </w:rPr>
              <w:t>地理分区：（</w:t>
            </w:r>
            <w:r w:rsidRPr="00476BD3">
              <w:rPr>
                <w:b/>
                <w:sz w:val="18"/>
                <w:szCs w:val="18"/>
              </w:rPr>
              <w:t xml:space="preserve">    </w:t>
            </w:r>
            <w:r w:rsidRPr="00476BD3">
              <w:rPr>
                <w:b/>
                <w:sz w:val="18"/>
                <w:szCs w:val="18"/>
              </w:rPr>
              <w:t>）</w:t>
            </w:r>
          </w:p>
        </w:tc>
        <w:tc>
          <w:tcPr>
            <w:tcW w:w="1701" w:type="dxa"/>
            <w:tcBorders>
              <w:top w:val="single" w:sz="8"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CH</w:t>
            </w:r>
            <w:r w:rsidRPr="00476BD3">
              <w:rPr>
                <w:sz w:val="18"/>
                <w:szCs w:val="18"/>
                <w:vertAlign w:val="subscript"/>
              </w:rPr>
              <w:t>4</w:t>
            </w:r>
          </w:p>
        </w:tc>
        <w:tc>
          <w:tcPr>
            <w:tcW w:w="1559" w:type="dxa"/>
            <w:tcBorders>
              <w:top w:val="single" w:sz="8"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种植面积</w:t>
            </w:r>
          </w:p>
        </w:tc>
        <w:tc>
          <w:tcPr>
            <w:tcW w:w="850" w:type="dxa"/>
            <w:tcBorders>
              <w:top w:val="single" w:sz="8"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8"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hm</w:t>
            </w:r>
            <w:r w:rsidRPr="00476BD3">
              <w:rPr>
                <w:sz w:val="18"/>
                <w:szCs w:val="18"/>
                <w:vertAlign w:val="superscript"/>
              </w:rPr>
              <w:t>2</w:t>
            </w:r>
          </w:p>
        </w:tc>
      </w:tr>
      <w:tr w:rsidR="005573EF" w:rsidRPr="00476BD3" w:rsidTr="00353C7F">
        <w:trPr>
          <w:jc w:val="center"/>
        </w:trPr>
        <w:tc>
          <w:tcPr>
            <w:tcW w:w="1139" w:type="dxa"/>
            <w:vMerge w:val="restart"/>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农田</w:t>
            </w:r>
            <w:r w:rsidRPr="00476BD3">
              <w:rPr>
                <w:b/>
                <w:color w:val="000000"/>
                <w:sz w:val="18"/>
                <w:szCs w:val="18"/>
              </w:rPr>
              <w:t>施肥</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color w:val="000000"/>
                <w:sz w:val="18"/>
                <w:szCs w:val="18"/>
              </w:rPr>
            </w:pPr>
            <w:r w:rsidRPr="00476BD3">
              <w:rPr>
                <w:b/>
                <w:color w:val="000000"/>
                <w:sz w:val="18"/>
                <w:szCs w:val="18"/>
              </w:rPr>
              <w:t>种植方式：（</w:t>
            </w:r>
            <w:r w:rsidRPr="00476BD3">
              <w:rPr>
                <w:b/>
                <w:color w:val="000000"/>
                <w:sz w:val="18"/>
                <w:szCs w:val="18"/>
              </w:rPr>
              <w:t xml:space="preserve">      </w:t>
            </w:r>
            <w:r w:rsidRPr="00476BD3">
              <w:rPr>
                <w:b/>
                <w:color w:val="000000"/>
                <w:sz w:val="18"/>
                <w:szCs w:val="18"/>
              </w:rPr>
              <w:t>）</w:t>
            </w:r>
          </w:p>
          <w:p w:rsidR="005573EF" w:rsidRPr="00476BD3" w:rsidRDefault="005573EF" w:rsidP="00353C7F">
            <w:pPr>
              <w:adjustRightInd w:val="0"/>
              <w:snapToGrid w:val="0"/>
              <w:jc w:val="center"/>
              <w:rPr>
                <w:b/>
                <w:color w:val="000000"/>
                <w:sz w:val="18"/>
                <w:szCs w:val="18"/>
              </w:rPr>
            </w:pPr>
            <w:r w:rsidRPr="00476BD3">
              <w:rPr>
                <w:b/>
                <w:color w:val="000000"/>
                <w:sz w:val="18"/>
                <w:szCs w:val="18"/>
              </w:rPr>
              <w:t>地理分区：（</w:t>
            </w:r>
            <w:r w:rsidRPr="00476BD3">
              <w:rPr>
                <w:b/>
                <w:color w:val="000000"/>
                <w:sz w:val="18"/>
                <w:szCs w:val="18"/>
              </w:rPr>
              <w:t xml:space="preserve">      </w:t>
            </w:r>
            <w:r w:rsidRPr="00476BD3">
              <w:rPr>
                <w:b/>
                <w:color w:val="000000"/>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N</w:t>
            </w:r>
            <w:r w:rsidRPr="00476BD3">
              <w:rPr>
                <w:color w:val="000000"/>
                <w:sz w:val="18"/>
                <w:szCs w:val="18"/>
                <w:vertAlign w:val="subscript"/>
              </w:rPr>
              <w:t>2</w:t>
            </w:r>
            <w:r w:rsidRPr="00476BD3">
              <w:rPr>
                <w:color w:val="000000"/>
                <w:sz w:val="18"/>
                <w:szCs w:val="18"/>
              </w:rPr>
              <w: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化肥施用量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kg</w:t>
            </w:r>
          </w:p>
        </w:tc>
      </w:tr>
      <w:tr w:rsidR="005573EF" w:rsidRPr="00476BD3" w:rsidTr="00353C7F">
        <w:trPr>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化肥含氮量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w:t>
            </w:r>
          </w:p>
        </w:tc>
      </w:tr>
      <w:tr w:rsidR="005573EF" w:rsidRPr="00476BD3" w:rsidTr="00353C7F">
        <w:trPr>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有机肥施用量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kg</w:t>
            </w:r>
          </w:p>
        </w:tc>
      </w:tr>
      <w:tr w:rsidR="005573EF" w:rsidRPr="00476BD3" w:rsidTr="00353C7F">
        <w:trPr>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有机肥含氮量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w:t>
            </w:r>
          </w:p>
        </w:tc>
      </w:tr>
      <w:tr w:rsidR="005573EF" w:rsidRPr="00476BD3" w:rsidTr="00353C7F">
        <w:trPr>
          <w:jc w:val="center"/>
        </w:trPr>
        <w:tc>
          <w:tcPr>
            <w:tcW w:w="1139" w:type="dxa"/>
            <w:vMerge w:val="restart"/>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lastRenderedPageBreak/>
              <w:t>化石燃料</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燃料种类：（</w:t>
            </w:r>
            <w:r w:rsidRPr="00476BD3">
              <w:rPr>
                <w:b/>
                <w:sz w:val="18"/>
                <w:szCs w:val="18"/>
              </w:rPr>
              <w:t xml:space="preserve">         </w:t>
            </w:r>
            <w:r w:rsidRPr="00476BD3">
              <w:rPr>
                <w:b/>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CO</w:t>
            </w:r>
            <w:r w:rsidRPr="00476BD3">
              <w:rPr>
                <w:sz w:val="18"/>
                <w:szCs w:val="18"/>
                <w:vertAlign w:val="subscript"/>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rFonts w:hint="eastAsia"/>
                <w:sz w:val="18"/>
                <w:szCs w:val="18"/>
              </w:rPr>
              <w:t>化石</w:t>
            </w:r>
            <w:r w:rsidRPr="00476BD3">
              <w:rPr>
                <w:sz w:val="18"/>
                <w:szCs w:val="18"/>
              </w:rPr>
              <w:t>燃料消耗量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固体和液体燃料</w:t>
            </w:r>
            <w:r w:rsidRPr="00476BD3">
              <w:rPr>
                <w:sz w:val="18"/>
                <w:szCs w:val="18"/>
              </w:rPr>
              <w:t>t</w:t>
            </w:r>
          </w:p>
          <w:p w:rsidR="005573EF" w:rsidRPr="00476BD3" w:rsidRDefault="005573EF" w:rsidP="00353C7F">
            <w:pPr>
              <w:adjustRightInd w:val="0"/>
              <w:snapToGrid w:val="0"/>
              <w:jc w:val="center"/>
              <w:rPr>
                <w:sz w:val="18"/>
                <w:szCs w:val="18"/>
              </w:rPr>
            </w:pPr>
            <w:r w:rsidRPr="00476BD3">
              <w:rPr>
                <w:sz w:val="18"/>
                <w:szCs w:val="18"/>
              </w:rPr>
              <w:t>/</w:t>
            </w:r>
            <w:r w:rsidRPr="00476BD3">
              <w:rPr>
                <w:sz w:val="18"/>
                <w:szCs w:val="18"/>
              </w:rPr>
              <w:t>气体燃料</w:t>
            </w:r>
            <w:r w:rsidRPr="00476BD3">
              <w:rPr>
                <w:sz w:val="18"/>
                <w:szCs w:val="18"/>
              </w:rPr>
              <w:t>10</w:t>
            </w:r>
            <w:r w:rsidRPr="00476BD3">
              <w:rPr>
                <w:sz w:val="18"/>
                <w:szCs w:val="18"/>
                <w:vertAlign w:val="superscript"/>
              </w:rPr>
              <w:t>4</w:t>
            </w:r>
            <w:r w:rsidRPr="00476BD3">
              <w:rPr>
                <w:sz w:val="18"/>
                <w:szCs w:val="18"/>
              </w:rPr>
              <w:t>Nm</w:t>
            </w:r>
            <w:r w:rsidRPr="00476BD3">
              <w:rPr>
                <w:sz w:val="18"/>
                <w:szCs w:val="18"/>
                <w:vertAlign w:val="superscript"/>
              </w:rPr>
              <w:t>3</w:t>
            </w:r>
          </w:p>
        </w:tc>
      </w:tr>
      <w:tr w:rsidR="005573EF" w:rsidRPr="00476BD3" w:rsidTr="00962EDC">
        <w:trPr>
          <w:trHeight w:val="588"/>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rFonts w:hint="eastAsia"/>
                <w:sz w:val="18"/>
                <w:szCs w:val="18"/>
              </w:rPr>
              <w:t>平均</w:t>
            </w:r>
            <w:r w:rsidRPr="00476BD3">
              <w:rPr>
                <w:sz w:val="18"/>
                <w:szCs w:val="18"/>
              </w:rPr>
              <w:t>低位发热值</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vertAlign w:val="superscript"/>
              </w:rPr>
            </w:pPr>
            <w:r w:rsidRPr="00476BD3">
              <w:rPr>
                <w:sz w:val="18"/>
                <w:szCs w:val="18"/>
              </w:rPr>
              <w:t>GJ/t</w:t>
            </w:r>
            <w:r w:rsidRPr="00476BD3">
              <w:rPr>
                <w:sz w:val="18"/>
                <w:szCs w:val="18"/>
              </w:rPr>
              <w:t>或</w:t>
            </w:r>
            <w:r w:rsidRPr="00476BD3">
              <w:rPr>
                <w:sz w:val="18"/>
                <w:szCs w:val="18"/>
              </w:rPr>
              <w:t>GJ/10</w:t>
            </w:r>
            <w:r w:rsidRPr="00476BD3">
              <w:rPr>
                <w:sz w:val="18"/>
                <w:szCs w:val="18"/>
                <w:vertAlign w:val="superscript"/>
              </w:rPr>
              <w:t>4</w:t>
            </w:r>
            <w:r w:rsidRPr="00476BD3">
              <w:rPr>
                <w:sz w:val="18"/>
                <w:szCs w:val="18"/>
              </w:rPr>
              <w:t>Nm</w:t>
            </w:r>
            <w:r w:rsidRPr="00476BD3">
              <w:rPr>
                <w:sz w:val="18"/>
                <w:szCs w:val="18"/>
                <w:vertAlign w:val="superscript"/>
              </w:rPr>
              <w:t>3</w:t>
            </w:r>
          </w:p>
          <w:p w:rsidR="00962EDC" w:rsidRPr="00476BD3" w:rsidRDefault="00962EDC" w:rsidP="00353C7F">
            <w:pPr>
              <w:adjustRightInd w:val="0"/>
              <w:snapToGrid w:val="0"/>
              <w:jc w:val="center"/>
              <w:rPr>
                <w:sz w:val="18"/>
                <w:szCs w:val="18"/>
                <w:vertAlign w:val="superscript"/>
              </w:rPr>
            </w:pPr>
          </w:p>
          <w:p w:rsidR="00962EDC" w:rsidRPr="00476BD3" w:rsidRDefault="00962EDC" w:rsidP="00353C7F">
            <w:pPr>
              <w:adjustRightInd w:val="0"/>
              <w:snapToGrid w:val="0"/>
              <w:jc w:val="center"/>
              <w:rPr>
                <w:sz w:val="18"/>
                <w:szCs w:val="18"/>
              </w:rPr>
            </w:pPr>
          </w:p>
        </w:tc>
      </w:tr>
      <w:tr w:rsidR="00E20FF4" w:rsidRPr="00476BD3" w:rsidTr="00353C7F">
        <w:trPr>
          <w:trHeight w:val="71"/>
          <w:jc w:val="center"/>
        </w:trPr>
        <w:tc>
          <w:tcPr>
            <w:tcW w:w="1139" w:type="dxa"/>
            <w:vMerge w:val="restart"/>
            <w:tcBorders>
              <w:top w:val="single" w:sz="4" w:space="0" w:color="auto"/>
              <w:left w:val="single" w:sz="8" w:space="0" w:color="auto"/>
              <w:right w:val="single" w:sz="4" w:space="0" w:color="auto"/>
            </w:tcBorders>
            <w:vAlign w:val="center"/>
          </w:tcPr>
          <w:p w:rsidR="00E20FF4" w:rsidRPr="00476BD3" w:rsidRDefault="00E20FF4" w:rsidP="00353C7F">
            <w:pPr>
              <w:adjustRightInd w:val="0"/>
              <w:snapToGrid w:val="0"/>
              <w:jc w:val="center"/>
              <w:rPr>
                <w:b/>
                <w:sz w:val="18"/>
                <w:szCs w:val="18"/>
              </w:rPr>
            </w:pPr>
            <w:r w:rsidRPr="00476BD3">
              <w:rPr>
                <w:b/>
                <w:sz w:val="18"/>
                <w:szCs w:val="18"/>
              </w:rPr>
              <w:t>肠道甲烷</w:t>
            </w:r>
          </w:p>
        </w:tc>
        <w:tc>
          <w:tcPr>
            <w:tcW w:w="1985" w:type="dxa"/>
            <w:vMerge w:val="restart"/>
            <w:tcBorders>
              <w:top w:val="single" w:sz="4" w:space="0" w:color="auto"/>
              <w:left w:val="single" w:sz="4" w:space="0" w:color="auto"/>
              <w:right w:val="single" w:sz="4" w:space="0" w:color="auto"/>
            </w:tcBorders>
            <w:vAlign w:val="center"/>
          </w:tcPr>
          <w:p w:rsidR="00E20FF4" w:rsidRPr="00476BD3" w:rsidRDefault="00E20FF4" w:rsidP="00BD2827">
            <w:pPr>
              <w:adjustRightInd w:val="0"/>
              <w:snapToGrid w:val="0"/>
              <w:jc w:val="center"/>
              <w:rPr>
                <w:b/>
                <w:color w:val="000000"/>
                <w:sz w:val="18"/>
                <w:szCs w:val="18"/>
              </w:rPr>
            </w:pPr>
            <w:r w:rsidRPr="00476BD3">
              <w:rPr>
                <w:rFonts w:hint="eastAsia"/>
                <w:b/>
                <w:color w:val="000000"/>
                <w:sz w:val="18"/>
                <w:szCs w:val="18"/>
              </w:rPr>
              <w:t>饲养种类</w:t>
            </w:r>
            <w:r w:rsidRPr="00476BD3">
              <w:rPr>
                <w:b/>
                <w:color w:val="000000"/>
                <w:sz w:val="18"/>
                <w:szCs w:val="18"/>
              </w:rPr>
              <w:t>：（</w:t>
            </w:r>
            <w:r w:rsidRPr="00476BD3">
              <w:rPr>
                <w:b/>
                <w:color w:val="000000"/>
                <w:sz w:val="18"/>
                <w:szCs w:val="18"/>
              </w:rPr>
              <w:t xml:space="preserve">      </w:t>
            </w:r>
            <w:r w:rsidRPr="00476BD3">
              <w:rPr>
                <w:b/>
                <w:color w:val="000000"/>
                <w:sz w:val="18"/>
                <w:szCs w:val="18"/>
              </w:rPr>
              <w:t>）</w:t>
            </w:r>
          </w:p>
          <w:p w:rsidR="00E20FF4" w:rsidRPr="00476BD3" w:rsidRDefault="00E20FF4" w:rsidP="00BD2827">
            <w:pPr>
              <w:adjustRightInd w:val="0"/>
              <w:snapToGrid w:val="0"/>
              <w:jc w:val="center"/>
              <w:rPr>
                <w:b/>
                <w:sz w:val="18"/>
                <w:szCs w:val="18"/>
              </w:rPr>
            </w:pPr>
          </w:p>
        </w:tc>
        <w:tc>
          <w:tcPr>
            <w:tcW w:w="1701" w:type="dxa"/>
            <w:vMerge w:val="restart"/>
            <w:tcBorders>
              <w:top w:val="single" w:sz="4" w:space="0" w:color="auto"/>
              <w:left w:val="single" w:sz="4" w:space="0" w:color="auto"/>
              <w:right w:val="single" w:sz="4" w:space="0" w:color="auto"/>
            </w:tcBorders>
            <w:vAlign w:val="center"/>
          </w:tcPr>
          <w:p w:rsidR="00E20FF4" w:rsidRPr="00476BD3" w:rsidRDefault="00E20FF4" w:rsidP="00353C7F">
            <w:pPr>
              <w:adjustRightInd w:val="0"/>
              <w:snapToGrid w:val="0"/>
              <w:jc w:val="center"/>
              <w:rPr>
                <w:sz w:val="18"/>
                <w:szCs w:val="18"/>
              </w:rPr>
            </w:pPr>
            <w:r w:rsidRPr="00476BD3">
              <w:rPr>
                <w:sz w:val="18"/>
                <w:szCs w:val="18"/>
              </w:rPr>
              <w:t>CH</w:t>
            </w:r>
            <w:r w:rsidRPr="00476BD3">
              <w:rPr>
                <w:sz w:val="18"/>
                <w:szCs w:val="18"/>
                <w:vertAlign w:val="subscript"/>
              </w:rPr>
              <w:t>4</w:t>
            </w:r>
          </w:p>
        </w:tc>
        <w:tc>
          <w:tcPr>
            <w:tcW w:w="1559" w:type="dxa"/>
            <w:tcBorders>
              <w:top w:val="single" w:sz="4" w:space="0" w:color="auto"/>
              <w:left w:val="single" w:sz="4" w:space="0" w:color="auto"/>
              <w:bottom w:val="single" w:sz="4" w:space="0" w:color="auto"/>
              <w:right w:val="single" w:sz="4" w:space="0" w:color="auto"/>
            </w:tcBorders>
            <w:vAlign w:val="center"/>
          </w:tcPr>
          <w:p w:rsidR="00E20FF4" w:rsidRPr="00476BD3" w:rsidRDefault="003B221F" w:rsidP="00353C7F">
            <w:pPr>
              <w:adjustRightInd w:val="0"/>
              <w:snapToGrid w:val="0"/>
              <w:jc w:val="center"/>
              <w:rPr>
                <w:sz w:val="18"/>
                <w:szCs w:val="18"/>
              </w:rPr>
            </w:pPr>
            <w:r w:rsidRPr="00476BD3">
              <w:rPr>
                <w:rFonts w:hint="eastAsia"/>
                <w:sz w:val="18"/>
                <w:szCs w:val="18"/>
              </w:rPr>
              <w:t>饲养数量</w:t>
            </w:r>
          </w:p>
        </w:tc>
        <w:tc>
          <w:tcPr>
            <w:tcW w:w="850" w:type="dxa"/>
            <w:tcBorders>
              <w:top w:val="single" w:sz="4" w:space="0" w:color="auto"/>
              <w:left w:val="single" w:sz="4" w:space="0" w:color="auto"/>
              <w:bottom w:val="single" w:sz="4" w:space="0" w:color="auto"/>
              <w:right w:val="single" w:sz="4" w:space="0" w:color="auto"/>
            </w:tcBorders>
            <w:vAlign w:val="center"/>
          </w:tcPr>
          <w:p w:rsidR="00E20FF4" w:rsidRPr="00476BD3" w:rsidRDefault="00E20FF4"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E20FF4" w:rsidRPr="00476BD3" w:rsidRDefault="003B221F" w:rsidP="00353C7F">
            <w:pPr>
              <w:adjustRightInd w:val="0"/>
              <w:snapToGrid w:val="0"/>
              <w:jc w:val="center"/>
              <w:rPr>
                <w:sz w:val="18"/>
                <w:szCs w:val="18"/>
              </w:rPr>
            </w:pPr>
            <w:r w:rsidRPr="00476BD3">
              <w:rPr>
                <w:sz w:val="18"/>
                <w:szCs w:val="18"/>
              </w:rPr>
              <w:t>头</w:t>
            </w:r>
          </w:p>
        </w:tc>
      </w:tr>
      <w:tr w:rsidR="00E20FF4" w:rsidRPr="00476BD3" w:rsidTr="00353C7F">
        <w:trPr>
          <w:trHeight w:val="149"/>
          <w:jc w:val="center"/>
        </w:trPr>
        <w:tc>
          <w:tcPr>
            <w:tcW w:w="1139" w:type="dxa"/>
            <w:vMerge/>
            <w:tcBorders>
              <w:left w:val="single" w:sz="8" w:space="0" w:color="auto"/>
              <w:right w:val="single" w:sz="4" w:space="0" w:color="auto"/>
            </w:tcBorders>
            <w:vAlign w:val="center"/>
          </w:tcPr>
          <w:p w:rsidR="00E20FF4" w:rsidRPr="00476BD3" w:rsidRDefault="00E20FF4" w:rsidP="00353C7F">
            <w:pPr>
              <w:adjustRightInd w:val="0"/>
              <w:snapToGrid w:val="0"/>
              <w:jc w:val="center"/>
              <w:rPr>
                <w:b/>
                <w:sz w:val="18"/>
                <w:szCs w:val="18"/>
              </w:rPr>
            </w:pPr>
          </w:p>
        </w:tc>
        <w:tc>
          <w:tcPr>
            <w:tcW w:w="1985" w:type="dxa"/>
            <w:vMerge/>
            <w:tcBorders>
              <w:left w:val="single" w:sz="4" w:space="0" w:color="auto"/>
              <w:right w:val="single" w:sz="4" w:space="0" w:color="auto"/>
            </w:tcBorders>
            <w:vAlign w:val="center"/>
          </w:tcPr>
          <w:p w:rsidR="00E20FF4" w:rsidRPr="00476BD3" w:rsidRDefault="00E20FF4" w:rsidP="00BD2827">
            <w:pPr>
              <w:adjustRightInd w:val="0"/>
              <w:snapToGrid w:val="0"/>
              <w:jc w:val="center"/>
              <w:rPr>
                <w:b/>
                <w:color w:val="000000"/>
                <w:sz w:val="18"/>
                <w:szCs w:val="18"/>
              </w:rPr>
            </w:pPr>
          </w:p>
        </w:tc>
        <w:tc>
          <w:tcPr>
            <w:tcW w:w="1701" w:type="dxa"/>
            <w:vMerge/>
            <w:tcBorders>
              <w:left w:val="single" w:sz="4" w:space="0" w:color="auto"/>
              <w:right w:val="single" w:sz="4" w:space="0" w:color="auto"/>
            </w:tcBorders>
            <w:vAlign w:val="center"/>
          </w:tcPr>
          <w:p w:rsidR="00E20FF4" w:rsidRPr="00476BD3" w:rsidRDefault="00E20FF4" w:rsidP="00353C7F">
            <w:pPr>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20FF4" w:rsidRPr="00476BD3" w:rsidRDefault="003B221F" w:rsidP="00353C7F">
            <w:pPr>
              <w:adjustRightInd w:val="0"/>
              <w:snapToGrid w:val="0"/>
              <w:jc w:val="center"/>
              <w:rPr>
                <w:sz w:val="18"/>
                <w:szCs w:val="18"/>
              </w:rPr>
            </w:pPr>
            <w:r w:rsidRPr="00476BD3">
              <w:rPr>
                <w:rFonts w:hint="eastAsia"/>
                <w:sz w:val="18"/>
                <w:szCs w:val="18"/>
              </w:rPr>
              <w:t>饲料消耗量</w:t>
            </w:r>
          </w:p>
        </w:tc>
        <w:tc>
          <w:tcPr>
            <w:tcW w:w="850" w:type="dxa"/>
            <w:tcBorders>
              <w:top w:val="single" w:sz="4" w:space="0" w:color="auto"/>
              <w:left w:val="single" w:sz="4" w:space="0" w:color="auto"/>
              <w:bottom w:val="single" w:sz="4" w:space="0" w:color="auto"/>
              <w:right w:val="single" w:sz="4" w:space="0" w:color="auto"/>
            </w:tcBorders>
            <w:vAlign w:val="center"/>
          </w:tcPr>
          <w:p w:rsidR="00E20FF4" w:rsidRPr="00476BD3" w:rsidRDefault="00E20FF4"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E20FF4" w:rsidRPr="00476BD3" w:rsidRDefault="003B221F" w:rsidP="00353C7F">
            <w:pPr>
              <w:adjustRightInd w:val="0"/>
              <w:snapToGrid w:val="0"/>
              <w:jc w:val="center"/>
              <w:rPr>
                <w:sz w:val="18"/>
                <w:szCs w:val="18"/>
              </w:rPr>
            </w:pPr>
            <w:r w:rsidRPr="00476BD3">
              <w:rPr>
                <w:rFonts w:hint="eastAsia"/>
                <w:sz w:val="18"/>
                <w:szCs w:val="18"/>
              </w:rPr>
              <w:t>t</w:t>
            </w:r>
          </w:p>
        </w:tc>
      </w:tr>
      <w:tr w:rsidR="00E20FF4" w:rsidRPr="00476BD3" w:rsidTr="00353C7F">
        <w:trPr>
          <w:trHeight w:val="196"/>
          <w:jc w:val="center"/>
        </w:trPr>
        <w:tc>
          <w:tcPr>
            <w:tcW w:w="1139" w:type="dxa"/>
            <w:vMerge/>
            <w:tcBorders>
              <w:left w:val="single" w:sz="8" w:space="0" w:color="auto"/>
              <w:bottom w:val="single" w:sz="4" w:space="0" w:color="auto"/>
              <w:right w:val="single" w:sz="4" w:space="0" w:color="auto"/>
            </w:tcBorders>
            <w:vAlign w:val="center"/>
          </w:tcPr>
          <w:p w:rsidR="00E20FF4" w:rsidRPr="00476BD3" w:rsidRDefault="00E20FF4" w:rsidP="00353C7F">
            <w:pPr>
              <w:adjustRightInd w:val="0"/>
              <w:snapToGrid w:val="0"/>
              <w:jc w:val="center"/>
              <w:rPr>
                <w:b/>
                <w:sz w:val="18"/>
                <w:szCs w:val="18"/>
              </w:rPr>
            </w:pPr>
          </w:p>
        </w:tc>
        <w:tc>
          <w:tcPr>
            <w:tcW w:w="1985" w:type="dxa"/>
            <w:vMerge/>
            <w:tcBorders>
              <w:left w:val="single" w:sz="4" w:space="0" w:color="auto"/>
              <w:bottom w:val="single" w:sz="4" w:space="0" w:color="auto"/>
              <w:right w:val="single" w:sz="4" w:space="0" w:color="auto"/>
            </w:tcBorders>
            <w:vAlign w:val="center"/>
          </w:tcPr>
          <w:p w:rsidR="00E20FF4" w:rsidRPr="00476BD3" w:rsidRDefault="00E20FF4" w:rsidP="00BD2827">
            <w:pPr>
              <w:adjustRightInd w:val="0"/>
              <w:snapToGrid w:val="0"/>
              <w:jc w:val="center"/>
              <w:rPr>
                <w:b/>
                <w:color w:val="000000"/>
                <w:sz w:val="18"/>
                <w:szCs w:val="18"/>
              </w:rPr>
            </w:pPr>
          </w:p>
        </w:tc>
        <w:tc>
          <w:tcPr>
            <w:tcW w:w="1701" w:type="dxa"/>
            <w:vMerge/>
            <w:tcBorders>
              <w:left w:val="single" w:sz="4" w:space="0" w:color="auto"/>
              <w:bottom w:val="single" w:sz="4" w:space="0" w:color="auto"/>
              <w:right w:val="single" w:sz="4" w:space="0" w:color="auto"/>
            </w:tcBorders>
            <w:vAlign w:val="center"/>
          </w:tcPr>
          <w:p w:rsidR="00E20FF4" w:rsidRPr="00476BD3" w:rsidRDefault="00E20FF4" w:rsidP="00353C7F">
            <w:pPr>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20FF4" w:rsidRPr="00476BD3" w:rsidRDefault="003B221F" w:rsidP="00353C7F">
            <w:pPr>
              <w:adjustRightInd w:val="0"/>
              <w:snapToGrid w:val="0"/>
              <w:jc w:val="center"/>
              <w:rPr>
                <w:sz w:val="18"/>
                <w:szCs w:val="18"/>
              </w:rPr>
            </w:pPr>
            <w:r w:rsidRPr="00476BD3">
              <w:rPr>
                <w:rFonts w:hint="eastAsia"/>
                <w:sz w:val="18"/>
                <w:szCs w:val="18"/>
              </w:rPr>
              <w:t>氮排泄量</w:t>
            </w:r>
          </w:p>
        </w:tc>
        <w:tc>
          <w:tcPr>
            <w:tcW w:w="850" w:type="dxa"/>
            <w:tcBorders>
              <w:top w:val="single" w:sz="4" w:space="0" w:color="auto"/>
              <w:left w:val="single" w:sz="4" w:space="0" w:color="auto"/>
              <w:bottom w:val="single" w:sz="4" w:space="0" w:color="auto"/>
              <w:right w:val="single" w:sz="4" w:space="0" w:color="auto"/>
            </w:tcBorders>
            <w:vAlign w:val="center"/>
          </w:tcPr>
          <w:p w:rsidR="00E20FF4" w:rsidRPr="00476BD3" w:rsidRDefault="00E20FF4"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E20FF4" w:rsidRPr="00476BD3" w:rsidRDefault="003B221F" w:rsidP="00353C7F">
            <w:pPr>
              <w:adjustRightInd w:val="0"/>
              <w:snapToGrid w:val="0"/>
              <w:jc w:val="center"/>
              <w:rPr>
                <w:sz w:val="18"/>
                <w:szCs w:val="18"/>
              </w:rPr>
            </w:pPr>
            <w:r w:rsidRPr="00476BD3">
              <w:rPr>
                <w:color w:val="000000"/>
                <w:kern w:val="0"/>
                <w:szCs w:val="21"/>
              </w:rPr>
              <w:t>kgN/</w:t>
            </w:r>
            <w:r w:rsidRPr="00476BD3">
              <w:rPr>
                <w:color w:val="000000"/>
                <w:kern w:val="0"/>
                <w:szCs w:val="21"/>
              </w:rPr>
              <w:t>（</w:t>
            </w:r>
            <w:r w:rsidRPr="00476BD3">
              <w:rPr>
                <w:rFonts w:hint="eastAsia"/>
                <w:color w:val="000000"/>
                <w:kern w:val="0"/>
                <w:szCs w:val="21"/>
              </w:rPr>
              <w:t>P</w:t>
            </w:r>
            <w:r w:rsidRPr="00476BD3">
              <w:rPr>
                <w:rFonts w:eastAsia="等线"/>
                <w:color w:val="000000"/>
                <w:kern w:val="0"/>
                <w:szCs w:val="21"/>
              </w:rPr>
              <w:t>·</w:t>
            </w:r>
            <w:r w:rsidRPr="00476BD3">
              <w:rPr>
                <w:rFonts w:hint="eastAsia"/>
                <w:color w:val="000000"/>
                <w:kern w:val="0"/>
                <w:szCs w:val="21"/>
              </w:rPr>
              <w:t>a</w:t>
            </w:r>
            <w:r w:rsidRPr="00476BD3">
              <w:rPr>
                <w:color w:val="000000"/>
                <w:kern w:val="0"/>
                <w:szCs w:val="21"/>
              </w:rPr>
              <w:t>）</w:t>
            </w:r>
          </w:p>
        </w:tc>
      </w:tr>
      <w:tr w:rsidR="003B221F" w:rsidRPr="00476BD3" w:rsidTr="00353C7F">
        <w:trPr>
          <w:trHeight w:val="225"/>
          <w:jc w:val="center"/>
        </w:trPr>
        <w:tc>
          <w:tcPr>
            <w:tcW w:w="1139" w:type="dxa"/>
            <w:vMerge w:val="restart"/>
            <w:tcBorders>
              <w:top w:val="single" w:sz="4" w:space="0" w:color="auto"/>
              <w:left w:val="single" w:sz="8" w:space="0" w:color="auto"/>
              <w:right w:val="single" w:sz="4" w:space="0" w:color="auto"/>
            </w:tcBorders>
            <w:vAlign w:val="center"/>
          </w:tcPr>
          <w:p w:rsidR="003B221F" w:rsidRPr="00476BD3" w:rsidRDefault="003B221F" w:rsidP="00353C7F">
            <w:pPr>
              <w:adjustRightInd w:val="0"/>
              <w:snapToGrid w:val="0"/>
              <w:jc w:val="center"/>
              <w:rPr>
                <w:b/>
                <w:sz w:val="18"/>
                <w:szCs w:val="18"/>
              </w:rPr>
            </w:pPr>
            <w:r w:rsidRPr="00476BD3">
              <w:rPr>
                <w:b/>
                <w:sz w:val="18"/>
                <w:szCs w:val="18"/>
              </w:rPr>
              <w:t>粪便管理</w:t>
            </w:r>
          </w:p>
        </w:tc>
        <w:tc>
          <w:tcPr>
            <w:tcW w:w="1985" w:type="dxa"/>
            <w:vMerge w:val="restart"/>
            <w:tcBorders>
              <w:top w:val="single" w:sz="4" w:space="0" w:color="auto"/>
              <w:left w:val="single" w:sz="4" w:space="0" w:color="auto"/>
              <w:right w:val="single" w:sz="4" w:space="0" w:color="auto"/>
            </w:tcBorders>
            <w:vAlign w:val="center"/>
          </w:tcPr>
          <w:p w:rsidR="003B221F" w:rsidRPr="00476BD3" w:rsidRDefault="003B221F" w:rsidP="003B221F">
            <w:pPr>
              <w:adjustRightInd w:val="0"/>
              <w:snapToGrid w:val="0"/>
              <w:jc w:val="center"/>
              <w:rPr>
                <w:b/>
                <w:color w:val="000000"/>
                <w:sz w:val="18"/>
                <w:szCs w:val="18"/>
              </w:rPr>
            </w:pPr>
            <w:r w:rsidRPr="00476BD3">
              <w:rPr>
                <w:rFonts w:hint="eastAsia"/>
                <w:b/>
                <w:color w:val="000000"/>
                <w:sz w:val="18"/>
                <w:szCs w:val="18"/>
              </w:rPr>
              <w:t>粪便管理方式</w:t>
            </w:r>
            <w:r w:rsidRPr="00476BD3">
              <w:rPr>
                <w:b/>
                <w:color w:val="000000"/>
                <w:sz w:val="18"/>
                <w:szCs w:val="18"/>
              </w:rPr>
              <w:t>：（</w:t>
            </w:r>
            <w:r w:rsidRPr="00476BD3">
              <w:rPr>
                <w:b/>
                <w:color w:val="000000"/>
                <w:sz w:val="18"/>
                <w:szCs w:val="18"/>
              </w:rPr>
              <w:t xml:space="preserve">      </w:t>
            </w:r>
            <w:r w:rsidRPr="00476BD3">
              <w:rPr>
                <w:b/>
                <w:color w:val="000000"/>
                <w:sz w:val="18"/>
                <w:szCs w:val="18"/>
              </w:rPr>
              <w:t>）</w:t>
            </w:r>
          </w:p>
        </w:tc>
        <w:tc>
          <w:tcPr>
            <w:tcW w:w="1701" w:type="dxa"/>
            <w:vMerge w:val="restart"/>
            <w:tcBorders>
              <w:top w:val="single" w:sz="4" w:space="0" w:color="auto"/>
              <w:left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r w:rsidRPr="00476BD3">
              <w:rPr>
                <w:sz w:val="18"/>
                <w:szCs w:val="18"/>
              </w:rPr>
              <w:t>CH</w:t>
            </w:r>
            <w:r w:rsidRPr="00476BD3">
              <w:rPr>
                <w:sz w:val="18"/>
                <w:szCs w:val="18"/>
                <w:vertAlign w:val="subscript"/>
              </w:rPr>
              <w:t>4</w:t>
            </w:r>
            <w:r w:rsidRPr="00476BD3">
              <w:rPr>
                <w:rFonts w:hint="eastAsia"/>
                <w:sz w:val="18"/>
                <w:szCs w:val="18"/>
                <w:vertAlign w:val="subscript"/>
              </w:rPr>
              <w:t>、</w:t>
            </w:r>
            <w:r w:rsidRPr="00476BD3">
              <w:rPr>
                <w:sz w:val="18"/>
                <w:szCs w:val="18"/>
              </w:rPr>
              <w:t>N</w:t>
            </w:r>
            <w:r w:rsidRPr="00476BD3">
              <w:rPr>
                <w:sz w:val="18"/>
                <w:szCs w:val="18"/>
                <w:vertAlign w:val="subscript"/>
              </w:rPr>
              <w:t>2</w:t>
            </w:r>
            <w:r w:rsidRPr="00476BD3">
              <w:rPr>
                <w:sz w:val="18"/>
                <w:szCs w:val="18"/>
              </w:rPr>
              <w:t>O</w:t>
            </w:r>
          </w:p>
        </w:tc>
        <w:tc>
          <w:tcPr>
            <w:tcW w:w="1559"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r w:rsidRPr="00476BD3">
              <w:rPr>
                <w:rFonts w:hint="eastAsia"/>
                <w:sz w:val="18"/>
                <w:szCs w:val="18"/>
              </w:rPr>
              <w:t>粪便处理量</w:t>
            </w:r>
          </w:p>
        </w:tc>
        <w:tc>
          <w:tcPr>
            <w:tcW w:w="850"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3B221F" w:rsidRPr="00476BD3" w:rsidRDefault="003B221F" w:rsidP="00353C7F">
            <w:pPr>
              <w:adjustRightInd w:val="0"/>
              <w:snapToGrid w:val="0"/>
              <w:jc w:val="center"/>
              <w:rPr>
                <w:sz w:val="18"/>
                <w:szCs w:val="18"/>
              </w:rPr>
            </w:pPr>
            <w:r w:rsidRPr="00476BD3">
              <w:rPr>
                <w:rFonts w:hint="eastAsia"/>
                <w:sz w:val="18"/>
                <w:szCs w:val="18"/>
              </w:rPr>
              <w:t>t</w:t>
            </w:r>
          </w:p>
        </w:tc>
      </w:tr>
      <w:tr w:rsidR="003B221F" w:rsidRPr="00476BD3" w:rsidTr="00353C7F">
        <w:trPr>
          <w:trHeight w:val="230"/>
          <w:jc w:val="center"/>
        </w:trPr>
        <w:tc>
          <w:tcPr>
            <w:tcW w:w="1139" w:type="dxa"/>
            <w:vMerge/>
            <w:tcBorders>
              <w:left w:val="single" w:sz="8" w:space="0" w:color="auto"/>
              <w:bottom w:val="single" w:sz="4" w:space="0" w:color="auto"/>
              <w:right w:val="single" w:sz="4" w:space="0" w:color="auto"/>
            </w:tcBorders>
            <w:vAlign w:val="center"/>
          </w:tcPr>
          <w:p w:rsidR="003B221F" w:rsidRPr="00476BD3" w:rsidRDefault="003B221F" w:rsidP="00353C7F">
            <w:pPr>
              <w:adjustRightInd w:val="0"/>
              <w:snapToGrid w:val="0"/>
              <w:jc w:val="center"/>
              <w:rPr>
                <w:b/>
                <w:sz w:val="18"/>
                <w:szCs w:val="18"/>
              </w:rPr>
            </w:pPr>
          </w:p>
        </w:tc>
        <w:tc>
          <w:tcPr>
            <w:tcW w:w="1985" w:type="dxa"/>
            <w:vMerge/>
            <w:tcBorders>
              <w:left w:val="single" w:sz="4" w:space="0" w:color="auto"/>
              <w:bottom w:val="single" w:sz="4" w:space="0" w:color="auto"/>
              <w:right w:val="single" w:sz="4" w:space="0" w:color="auto"/>
            </w:tcBorders>
            <w:vAlign w:val="center"/>
          </w:tcPr>
          <w:p w:rsidR="003B221F" w:rsidRPr="00476BD3" w:rsidRDefault="003B221F" w:rsidP="003B221F">
            <w:pPr>
              <w:adjustRightInd w:val="0"/>
              <w:snapToGrid w:val="0"/>
              <w:jc w:val="center"/>
              <w:rPr>
                <w:b/>
                <w:color w:val="000000"/>
                <w:sz w:val="18"/>
                <w:szCs w:val="18"/>
              </w:rPr>
            </w:pPr>
          </w:p>
        </w:tc>
        <w:tc>
          <w:tcPr>
            <w:tcW w:w="1701" w:type="dxa"/>
            <w:vMerge/>
            <w:tcBorders>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r w:rsidRPr="00476BD3">
              <w:rPr>
                <w:color w:val="000000"/>
                <w:kern w:val="0"/>
                <w:sz w:val="18"/>
                <w:szCs w:val="18"/>
              </w:rPr>
              <w:t>不同工艺处理粪便占粪便总量</w:t>
            </w:r>
          </w:p>
        </w:tc>
        <w:tc>
          <w:tcPr>
            <w:tcW w:w="850"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3B221F" w:rsidRPr="00476BD3" w:rsidRDefault="003B221F" w:rsidP="00353C7F">
            <w:pPr>
              <w:adjustRightInd w:val="0"/>
              <w:snapToGrid w:val="0"/>
              <w:jc w:val="center"/>
              <w:rPr>
                <w:sz w:val="18"/>
                <w:szCs w:val="18"/>
              </w:rPr>
            </w:pPr>
            <w:r w:rsidRPr="00476BD3">
              <w:rPr>
                <w:rFonts w:hint="eastAsia"/>
                <w:sz w:val="18"/>
                <w:szCs w:val="18"/>
              </w:rPr>
              <w:t>%</w:t>
            </w:r>
          </w:p>
        </w:tc>
      </w:tr>
      <w:tr w:rsidR="005573EF" w:rsidRPr="00476BD3" w:rsidTr="00353C7F">
        <w:trPr>
          <w:jc w:val="center"/>
        </w:trPr>
        <w:tc>
          <w:tcPr>
            <w:tcW w:w="1139" w:type="dxa"/>
            <w:vMerge w:val="restart"/>
            <w:tcBorders>
              <w:top w:val="single" w:sz="4" w:space="0" w:color="auto"/>
              <w:left w:val="single" w:sz="8"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rFonts w:hint="eastAsia"/>
                <w:b/>
                <w:sz w:val="18"/>
                <w:szCs w:val="18"/>
              </w:rPr>
              <w:t>净购入</w:t>
            </w:r>
            <w:r w:rsidRPr="00476BD3">
              <w:rPr>
                <w:b/>
                <w:sz w:val="18"/>
                <w:szCs w:val="18"/>
              </w:rPr>
              <w:t>电力</w:t>
            </w:r>
          </w:p>
        </w:tc>
        <w:tc>
          <w:tcPr>
            <w:tcW w:w="1985"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b/>
                <w:sz w:val="18"/>
                <w:szCs w:val="18"/>
              </w:rPr>
            </w:pPr>
            <w:r w:rsidRPr="00476BD3">
              <w:rPr>
                <w:rFonts w:hint="eastAsia"/>
                <w:b/>
                <w:sz w:val="18"/>
                <w:szCs w:val="18"/>
              </w:rPr>
              <w:t>购入电力量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CO</w:t>
            </w:r>
            <w:r w:rsidRPr="00476BD3">
              <w:rPr>
                <w:sz w:val="18"/>
                <w:szCs w:val="18"/>
                <w:vertAlign w:val="subscript"/>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电</w:t>
            </w:r>
            <w:r w:rsidRPr="00476BD3">
              <w:rPr>
                <w:rFonts w:hint="eastAsia"/>
                <w:sz w:val="18"/>
                <w:szCs w:val="18"/>
              </w:rPr>
              <w:t>力</w:t>
            </w:r>
            <w:r w:rsidRPr="00476BD3">
              <w:rPr>
                <w:sz w:val="18"/>
                <w:szCs w:val="18"/>
              </w:rPr>
              <w:t>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MWh</w:t>
            </w:r>
          </w:p>
        </w:tc>
      </w:tr>
      <w:tr w:rsidR="005573EF" w:rsidRPr="00476BD3" w:rsidTr="00353C7F">
        <w:trPr>
          <w:jc w:val="center"/>
        </w:trPr>
        <w:tc>
          <w:tcPr>
            <w:tcW w:w="1139" w:type="dxa"/>
            <w:vMerge/>
            <w:tcBorders>
              <w:left w:val="single" w:sz="8" w:space="0" w:color="auto"/>
              <w:right w:val="single" w:sz="4" w:space="0" w:color="auto"/>
            </w:tcBorders>
            <w:vAlign w:val="center"/>
          </w:tcPr>
          <w:p w:rsidR="005573EF" w:rsidRPr="00476BD3" w:rsidRDefault="005573EF" w:rsidP="00353C7F">
            <w:pPr>
              <w:adjustRightInd w:val="0"/>
              <w:snapToGrid w:val="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b/>
                <w:sz w:val="18"/>
                <w:szCs w:val="18"/>
              </w:rPr>
            </w:pPr>
            <w:r w:rsidRPr="00476BD3">
              <w:rPr>
                <w:rFonts w:hint="eastAsia"/>
                <w:b/>
                <w:sz w:val="18"/>
                <w:szCs w:val="18"/>
              </w:rPr>
              <w:t>外供电力量</w:t>
            </w:r>
          </w:p>
        </w:tc>
        <w:tc>
          <w:tcPr>
            <w:tcW w:w="170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CO</w:t>
            </w:r>
            <w:r w:rsidRPr="00476BD3">
              <w:rPr>
                <w:sz w:val="18"/>
                <w:szCs w:val="18"/>
                <w:vertAlign w:val="subscript"/>
              </w:rPr>
              <w:t>2</w:t>
            </w:r>
          </w:p>
        </w:tc>
        <w:tc>
          <w:tcPr>
            <w:tcW w:w="1559"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电</w:t>
            </w:r>
            <w:r w:rsidRPr="00476BD3">
              <w:rPr>
                <w:rFonts w:hint="eastAsia"/>
                <w:sz w:val="18"/>
                <w:szCs w:val="18"/>
              </w:rPr>
              <w:t>力</w:t>
            </w:r>
            <w:r w:rsidRPr="00476BD3">
              <w:rPr>
                <w:sz w:val="18"/>
                <w:szCs w:val="18"/>
              </w:rPr>
              <w:t>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MWh</w:t>
            </w:r>
          </w:p>
        </w:tc>
      </w:tr>
      <w:tr w:rsidR="005573EF" w:rsidRPr="00476BD3" w:rsidTr="00353C7F">
        <w:trPr>
          <w:jc w:val="center"/>
        </w:trPr>
        <w:tc>
          <w:tcPr>
            <w:tcW w:w="1139" w:type="dxa"/>
            <w:vMerge w:val="restart"/>
            <w:tcBorders>
              <w:left w:val="single" w:sz="8" w:space="0" w:color="auto"/>
              <w:right w:val="single" w:sz="4" w:space="0" w:color="auto"/>
            </w:tcBorders>
            <w:vAlign w:val="center"/>
          </w:tcPr>
          <w:p w:rsidR="005573EF" w:rsidRPr="00476BD3" w:rsidRDefault="005573EF" w:rsidP="00353C7F">
            <w:pPr>
              <w:adjustRightInd w:val="0"/>
              <w:snapToGrid w:val="0"/>
              <w:jc w:val="center"/>
              <w:rPr>
                <w:b/>
                <w:sz w:val="18"/>
                <w:szCs w:val="18"/>
              </w:rPr>
            </w:pPr>
            <w:r w:rsidRPr="00476BD3">
              <w:rPr>
                <w:rFonts w:hint="eastAsia"/>
                <w:b/>
                <w:sz w:val="18"/>
                <w:szCs w:val="18"/>
              </w:rPr>
              <w:t>净购入</w:t>
            </w:r>
            <w:r w:rsidRPr="00476BD3">
              <w:rPr>
                <w:b/>
                <w:sz w:val="18"/>
                <w:szCs w:val="18"/>
              </w:rPr>
              <w:t>热力</w:t>
            </w:r>
          </w:p>
        </w:tc>
        <w:tc>
          <w:tcPr>
            <w:tcW w:w="1985"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b/>
                <w:sz w:val="18"/>
                <w:szCs w:val="18"/>
              </w:rPr>
            </w:pPr>
            <w:r w:rsidRPr="00476BD3">
              <w:rPr>
                <w:rFonts w:hint="eastAsia"/>
                <w:b/>
                <w:sz w:val="18"/>
                <w:szCs w:val="18"/>
              </w:rPr>
              <w:t>购入热力量</w:t>
            </w:r>
          </w:p>
        </w:tc>
        <w:tc>
          <w:tcPr>
            <w:tcW w:w="170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CO</w:t>
            </w:r>
            <w:r w:rsidRPr="00476BD3">
              <w:rPr>
                <w:sz w:val="18"/>
                <w:szCs w:val="18"/>
                <w:vertAlign w:val="subscript"/>
              </w:rPr>
              <w:t>2</w:t>
            </w:r>
          </w:p>
        </w:tc>
        <w:tc>
          <w:tcPr>
            <w:tcW w:w="1559"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rFonts w:hint="eastAsia"/>
                <w:sz w:val="18"/>
                <w:szCs w:val="18"/>
              </w:rPr>
              <w:t>热力</w:t>
            </w:r>
            <w:r w:rsidRPr="00476BD3">
              <w:rPr>
                <w:sz w:val="18"/>
                <w:szCs w:val="18"/>
              </w:rPr>
              <w:t>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GJ</w:t>
            </w:r>
          </w:p>
        </w:tc>
      </w:tr>
      <w:tr w:rsidR="005573EF" w:rsidRPr="00476BD3" w:rsidTr="00353C7F">
        <w:trPr>
          <w:jc w:val="center"/>
        </w:trPr>
        <w:tc>
          <w:tcPr>
            <w:tcW w:w="1139" w:type="dxa"/>
            <w:vMerge/>
            <w:tcBorders>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b/>
                <w:sz w:val="18"/>
                <w:szCs w:val="18"/>
              </w:rPr>
            </w:pPr>
            <w:r w:rsidRPr="00476BD3">
              <w:rPr>
                <w:rFonts w:hint="eastAsia"/>
                <w:b/>
                <w:sz w:val="18"/>
                <w:szCs w:val="18"/>
              </w:rPr>
              <w:t>外供热力量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CO</w:t>
            </w:r>
            <w:r w:rsidRPr="00476BD3">
              <w:rPr>
                <w:sz w:val="18"/>
                <w:szCs w:val="18"/>
                <w:vertAlign w:val="subscript"/>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热力</w:t>
            </w:r>
            <w:r w:rsidRPr="00476BD3">
              <w:rPr>
                <w:rFonts w:hint="eastAsia"/>
                <w:sz w:val="18"/>
                <w:szCs w:val="18"/>
              </w:rPr>
              <w:t>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GJ</w:t>
            </w:r>
          </w:p>
        </w:tc>
      </w:tr>
      <w:tr w:rsidR="005573EF" w:rsidRPr="00476BD3" w:rsidTr="00353C7F">
        <w:trPr>
          <w:jc w:val="center"/>
        </w:trPr>
        <w:tc>
          <w:tcPr>
            <w:tcW w:w="1139" w:type="dxa"/>
            <w:vMerge w:val="restart"/>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秸秆处置利用</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处置利用方式：（</w:t>
            </w:r>
            <w:r w:rsidRPr="00476BD3">
              <w:rPr>
                <w:b/>
                <w:sz w:val="18"/>
                <w:szCs w:val="18"/>
              </w:rPr>
              <w:t xml:space="preserve">       </w:t>
            </w:r>
            <w:r w:rsidRPr="00476BD3">
              <w:rPr>
                <w:b/>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CH</w:t>
            </w:r>
            <w:r w:rsidRPr="00476BD3">
              <w:rPr>
                <w:sz w:val="18"/>
                <w:szCs w:val="18"/>
                <w:vertAlign w:val="subscript"/>
              </w:rPr>
              <w:t>4</w:t>
            </w:r>
            <w:r w:rsidRPr="00476BD3">
              <w:rPr>
                <w:sz w:val="18"/>
                <w:szCs w:val="18"/>
              </w:rPr>
              <w:t>、</w:t>
            </w:r>
            <w:r w:rsidRPr="00476BD3">
              <w:rPr>
                <w:sz w:val="18"/>
                <w:szCs w:val="18"/>
              </w:rPr>
              <w:t>N</w:t>
            </w:r>
            <w:r w:rsidRPr="00476BD3">
              <w:rPr>
                <w:sz w:val="18"/>
                <w:szCs w:val="18"/>
                <w:vertAlign w:val="subscript"/>
              </w:rPr>
              <w:t>2</w:t>
            </w:r>
            <w:r w:rsidRPr="00476BD3">
              <w:rPr>
                <w:sz w:val="18"/>
                <w:szCs w:val="18"/>
              </w:rPr>
              <w: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处置利用量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t</w:t>
            </w:r>
          </w:p>
        </w:tc>
      </w:tr>
      <w:tr w:rsidR="005573EF" w:rsidRPr="00476BD3" w:rsidTr="00353C7F">
        <w:trPr>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含水率</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w:t>
            </w:r>
          </w:p>
        </w:tc>
      </w:tr>
      <w:tr w:rsidR="005573EF" w:rsidRPr="00476BD3" w:rsidTr="00353C7F">
        <w:trPr>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有机质含量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w:t>
            </w:r>
          </w:p>
        </w:tc>
      </w:tr>
      <w:tr w:rsidR="005573EF" w:rsidRPr="00476BD3" w:rsidTr="00353C7F">
        <w:trPr>
          <w:jc w:val="center"/>
        </w:trPr>
        <w:tc>
          <w:tcPr>
            <w:tcW w:w="1139"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氮含量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w:t>
            </w:r>
          </w:p>
        </w:tc>
      </w:tr>
      <w:tr w:rsidR="005573EF" w:rsidRPr="00476BD3" w:rsidTr="00353C7F">
        <w:trPr>
          <w:jc w:val="center"/>
        </w:trPr>
        <w:tc>
          <w:tcPr>
            <w:tcW w:w="3124" w:type="dxa"/>
            <w:gridSpan w:val="2"/>
            <w:vMerge w:val="restart"/>
            <w:tcBorders>
              <w:top w:val="single" w:sz="4" w:space="0" w:color="auto"/>
              <w:left w:val="single" w:sz="8"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沼气回收利用</w:t>
            </w:r>
          </w:p>
        </w:tc>
        <w:tc>
          <w:tcPr>
            <w:tcW w:w="170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CH</w:t>
            </w:r>
            <w:r w:rsidRPr="00476BD3">
              <w:rPr>
                <w:sz w:val="18"/>
                <w:szCs w:val="18"/>
                <w:vertAlign w:val="subscript"/>
              </w:rPr>
              <w:t>4</w:t>
            </w:r>
          </w:p>
        </w:tc>
        <w:tc>
          <w:tcPr>
            <w:tcW w:w="1559"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外供沼气量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m</w:t>
            </w:r>
            <w:r w:rsidRPr="00476BD3">
              <w:rPr>
                <w:sz w:val="18"/>
                <w:szCs w:val="18"/>
                <w:vertAlign w:val="superscript"/>
              </w:rPr>
              <w:t>3</w:t>
            </w:r>
          </w:p>
        </w:tc>
      </w:tr>
      <w:tr w:rsidR="005573EF" w:rsidRPr="00476BD3" w:rsidTr="00353C7F">
        <w:trPr>
          <w:jc w:val="center"/>
        </w:trPr>
        <w:tc>
          <w:tcPr>
            <w:tcW w:w="3124" w:type="dxa"/>
            <w:gridSpan w:val="2"/>
            <w:vMerge/>
            <w:tcBorders>
              <w:left w:val="single" w:sz="8"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CH</w:t>
            </w:r>
            <w:r w:rsidRPr="00476BD3">
              <w:rPr>
                <w:sz w:val="18"/>
                <w:szCs w:val="18"/>
                <w:vertAlign w:val="subscript"/>
              </w:rPr>
              <w:t>4</w:t>
            </w:r>
          </w:p>
        </w:tc>
        <w:tc>
          <w:tcPr>
            <w:tcW w:w="1559"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rFonts w:hint="eastAsia"/>
                <w:sz w:val="18"/>
                <w:szCs w:val="18"/>
              </w:rPr>
              <w:t>沼气火炬燃烧</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m</w:t>
            </w:r>
            <w:r w:rsidRPr="00476BD3">
              <w:rPr>
                <w:sz w:val="18"/>
                <w:szCs w:val="18"/>
                <w:vertAlign w:val="superscript"/>
              </w:rPr>
              <w:t>3</w:t>
            </w:r>
          </w:p>
        </w:tc>
      </w:tr>
      <w:tr w:rsidR="005573EF" w:rsidRPr="00476BD3" w:rsidTr="00353C7F">
        <w:trPr>
          <w:trHeight w:val="227"/>
          <w:jc w:val="center"/>
        </w:trPr>
        <w:tc>
          <w:tcPr>
            <w:tcW w:w="3124" w:type="dxa"/>
            <w:gridSpan w:val="2"/>
            <w:vMerge/>
            <w:tcBorders>
              <w:left w:val="single" w:sz="8" w:space="0" w:color="auto"/>
              <w:bottom w:val="single" w:sz="4" w:space="0" w:color="auto"/>
              <w:right w:val="single" w:sz="4" w:space="0" w:color="auto"/>
            </w:tcBorders>
            <w:vAlign w:val="center"/>
          </w:tcPr>
          <w:p w:rsidR="005573EF" w:rsidRPr="00476BD3" w:rsidRDefault="005573EF" w:rsidP="00353C7F">
            <w:pPr>
              <w:widowControl/>
              <w:adjustRightInd w:val="0"/>
              <w:snapToGrid w:val="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CH</w:t>
            </w:r>
            <w:r w:rsidRPr="00476BD3">
              <w:rPr>
                <w:sz w:val="18"/>
                <w:szCs w:val="18"/>
                <w:vertAlign w:val="subscript"/>
              </w:rPr>
              <w:t>4</w:t>
            </w:r>
          </w:p>
        </w:tc>
        <w:tc>
          <w:tcPr>
            <w:tcW w:w="1559"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pStyle w:val="aff0"/>
              <w:adjustRightInd w:val="0"/>
              <w:snapToGrid w:val="0"/>
              <w:ind w:firstLineChars="0" w:firstLine="0"/>
              <w:jc w:val="center"/>
              <w:rPr>
                <w:rFonts w:ascii="Times New Roman"/>
                <w:sz w:val="18"/>
                <w:szCs w:val="18"/>
              </w:rPr>
            </w:pPr>
            <w:r w:rsidRPr="00476BD3">
              <w:rPr>
                <w:rFonts w:ascii="Times New Roman" w:hint="eastAsia"/>
                <w:sz w:val="18"/>
                <w:szCs w:val="18"/>
              </w:rPr>
              <w:t>自用</w:t>
            </w:r>
            <w:r w:rsidRPr="00476BD3">
              <w:rPr>
                <w:rFonts w:ascii="Times New Roman"/>
                <w:sz w:val="18"/>
                <w:szCs w:val="18"/>
              </w:rPr>
              <w:t>沼气量</w:t>
            </w:r>
          </w:p>
        </w:tc>
        <w:tc>
          <w:tcPr>
            <w:tcW w:w="850"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1845" w:type="dxa"/>
            <w:tcBorders>
              <w:top w:val="single" w:sz="4" w:space="0" w:color="auto"/>
              <w:left w:val="single" w:sz="4" w:space="0" w:color="auto"/>
              <w:bottom w:val="single" w:sz="4" w:space="0" w:color="auto"/>
              <w:right w:val="single" w:sz="8"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m</w:t>
            </w:r>
            <w:r w:rsidRPr="00476BD3">
              <w:rPr>
                <w:sz w:val="18"/>
                <w:szCs w:val="18"/>
                <w:vertAlign w:val="superscript"/>
              </w:rPr>
              <w:t>3</w:t>
            </w:r>
          </w:p>
        </w:tc>
      </w:tr>
      <w:tr w:rsidR="005573EF" w:rsidRPr="00476BD3" w:rsidTr="00353C7F">
        <w:trPr>
          <w:jc w:val="center"/>
        </w:trPr>
        <w:tc>
          <w:tcPr>
            <w:tcW w:w="1139" w:type="dxa"/>
            <w:tcBorders>
              <w:top w:val="single" w:sz="4" w:space="0" w:color="auto"/>
              <w:left w:val="single" w:sz="8" w:space="0" w:color="auto"/>
              <w:bottom w:val="single" w:sz="8" w:space="0" w:color="auto"/>
              <w:right w:val="single" w:sz="4" w:space="0" w:color="auto"/>
            </w:tcBorders>
            <w:vAlign w:val="center"/>
            <w:hideMark/>
          </w:tcPr>
          <w:p w:rsidR="005573EF" w:rsidRPr="00476BD3" w:rsidRDefault="005573EF" w:rsidP="00353C7F">
            <w:pPr>
              <w:adjustRightInd w:val="0"/>
              <w:snapToGrid w:val="0"/>
              <w:jc w:val="center"/>
              <w:rPr>
                <w:b/>
                <w:color w:val="000000"/>
                <w:sz w:val="18"/>
                <w:szCs w:val="18"/>
              </w:rPr>
            </w:pPr>
            <w:proofErr w:type="gramStart"/>
            <w:r w:rsidRPr="00476BD3">
              <w:rPr>
                <w:b/>
                <w:color w:val="000000"/>
                <w:sz w:val="18"/>
                <w:szCs w:val="18"/>
              </w:rPr>
              <w:t>土壤固碳</w:t>
            </w:r>
            <w:proofErr w:type="gramEnd"/>
          </w:p>
        </w:tc>
        <w:tc>
          <w:tcPr>
            <w:tcW w:w="1985" w:type="dxa"/>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adjustRightInd w:val="0"/>
              <w:snapToGrid w:val="0"/>
              <w:jc w:val="center"/>
              <w:rPr>
                <w:b/>
                <w:color w:val="000000"/>
                <w:sz w:val="18"/>
                <w:szCs w:val="18"/>
              </w:rPr>
            </w:pPr>
            <w:r w:rsidRPr="00476BD3">
              <w:rPr>
                <w:rFonts w:hint="eastAsia"/>
                <w:b/>
                <w:color w:val="000000"/>
                <w:sz w:val="18"/>
                <w:szCs w:val="18"/>
              </w:rPr>
              <w:t>肥料投入水平：（</w:t>
            </w:r>
            <w:r w:rsidRPr="00476BD3">
              <w:rPr>
                <w:rFonts w:hint="eastAsia"/>
                <w:b/>
                <w:color w:val="000000"/>
                <w:sz w:val="18"/>
                <w:szCs w:val="18"/>
              </w:rPr>
              <w:t xml:space="preserve"> </w:t>
            </w:r>
            <w:r w:rsidRPr="00476BD3">
              <w:rPr>
                <w:b/>
                <w:color w:val="000000"/>
                <w:sz w:val="18"/>
                <w:szCs w:val="18"/>
              </w:rPr>
              <w:t xml:space="preserve">  </w:t>
            </w:r>
            <w:r w:rsidRPr="00476BD3">
              <w:rPr>
                <w:rFonts w:hint="eastAsia"/>
                <w:b/>
                <w:color w:val="000000"/>
                <w:sz w:val="18"/>
                <w:szCs w:val="18"/>
              </w:rPr>
              <w:t>）</w:t>
            </w:r>
          </w:p>
        </w:tc>
        <w:tc>
          <w:tcPr>
            <w:tcW w:w="1701" w:type="dxa"/>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CO</w:t>
            </w:r>
            <w:r w:rsidRPr="00476BD3">
              <w:rPr>
                <w:color w:val="000000"/>
                <w:sz w:val="18"/>
                <w:szCs w:val="18"/>
                <w:vertAlign w:val="subscript"/>
              </w:rPr>
              <w:t>2</w:t>
            </w:r>
          </w:p>
        </w:tc>
        <w:tc>
          <w:tcPr>
            <w:tcW w:w="1559" w:type="dxa"/>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农田面积</w:t>
            </w:r>
          </w:p>
        </w:tc>
        <w:tc>
          <w:tcPr>
            <w:tcW w:w="850" w:type="dxa"/>
            <w:tcBorders>
              <w:top w:val="single" w:sz="4" w:space="0" w:color="auto"/>
              <w:left w:val="single" w:sz="4" w:space="0" w:color="auto"/>
              <w:bottom w:val="single" w:sz="8" w:space="0" w:color="auto"/>
              <w:right w:val="single" w:sz="4" w:space="0" w:color="auto"/>
            </w:tcBorders>
            <w:vAlign w:val="center"/>
          </w:tcPr>
          <w:p w:rsidR="005573EF" w:rsidRPr="00476BD3" w:rsidRDefault="005573EF" w:rsidP="00353C7F">
            <w:pPr>
              <w:adjustRightInd w:val="0"/>
              <w:snapToGrid w:val="0"/>
              <w:jc w:val="center"/>
              <w:rPr>
                <w:color w:val="000000"/>
                <w:sz w:val="18"/>
                <w:szCs w:val="18"/>
              </w:rPr>
            </w:pPr>
          </w:p>
        </w:tc>
        <w:tc>
          <w:tcPr>
            <w:tcW w:w="1845" w:type="dxa"/>
            <w:tcBorders>
              <w:top w:val="single" w:sz="4" w:space="0" w:color="auto"/>
              <w:left w:val="single" w:sz="4" w:space="0" w:color="auto"/>
              <w:bottom w:val="single" w:sz="8" w:space="0" w:color="auto"/>
              <w:right w:val="single" w:sz="8"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hm</w:t>
            </w:r>
            <w:r w:rsidRPr="00476BD3">
              <w:rPr>
                <w:color w:val="000000"/>
                <w:sz w:val="18"/>
                <w:szCs w:val="18"/>
                <w:vertAlign w:val="superscript"/>
              </w:rPr>
              <w:t>2</w:t>
            </w:r>
          </w:p>
        </w:tc>
      </w:tr>
    </w:tbl>
    <w:p w:rsidR="005573EF" w:rsidRPr="00476BD3" w:rsidRDefault="005573EF" w:rsidP="005573EF">
      <w:pPr>
        <w:pStyle w:val="aff0"/>
      </w:pPr>
    </w:p>
    <w:p w:rsidR="005573EF" w:rsidRPr="00476BD3" w:rsidRDefault="005573EF" w:rsidP="005573EF">
      <w:pPr>
        <w:pStyle w:val="aff0"/>
        <w:ind w:firstLine="560"/>
        <w:jc w:val="left"/>
        <w:rPr>
          <w:rFonts w:ascii="Times New Roman"/>
          <w:sz w:val="28"/>
          <w:szCs w:val="28"/>
        </w:rPr>
      </w:pPr>
      <w:r w:rsidRPr="00476BD3">
        <w:rPr>
          <w:rFonts w:ascii="Times New Roman"/>
          <w:sz w:val="28"/>
          <w:szCs w:val="28"/>
        </w:rPr>
        <w:t>四、排放因子数据及来源说明</w:t>
      </w:r>
    </w:p>
    <w:p w:rsidR="005573EF" w:rsidRPr="00476BD3" w:rsidRDefault="005573EF" w:rsidP="005573EF">
      <w:pPr>
        <w:pStyle w:val="af0"/>
        <w:spacing w:before="156" w:after="156"/>
      </w:pPr>
      <w:r w:rsidRPr="00476BD3">
        <w:rPr>
          <w:rFonts w:hint="eastAsia"/>
        </w:rPr>
        <w:t>温室气体排放因子取值及来源</w:t>
      </w:r>
    </w:p>
    <w:tbl>
      <w:tblPr>
        <w:tblW w:w="921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675"/>
        <w:gridCol w:w="1735"/>
        <w:gridCol w:w="992"/>
        <w:gridCol w:w="2552"/>
        <w:gridCol w:w="851"/>
        <w:gridCol w:w="2411"/>
      </w:tblGrid>
      <w:tr w:rsidR="005573EF" w:rsidRPr="00476BD3" w:rsidTr="00353C7F">
        <w:tc>
          <w:tcPr>
            <w:tcW w:w="3402" w:type="dxa"/>
            <w:gridSpan w:val="3"/>
            <w:tcBorders>
              <w:top w:val="single" w:sz="8" w:space="0" w:color="auto"/>
              <w:left w:val="single" w:sz="8"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排放源</w:t>
            </w:r>
          </w:p>
        </w:tc>
        <w:tc>
          <w:tcPr>
            <w:tcW w:w="2552" w:type="dxa"/>
            <w:tcBorders>
              <w:top w:val="single" w:sz="8" w:space="0" w:color="auto"/>
              <w:left w:val="single" w:sz="4"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排放因子</w:t>
            </w:r>
          </w:p>
        </w:tc>
        <w:tc>
          <w:tcPr>
            <w:tcW w:w="851" w:type="dxa"/>
            <w:tcBorders>
              <w:top w:val="single" w:sz="8" w:space="0" w:color="auto"/>
              <w:left w:val="single" w:sz="4" w:space="0" w:color="auto"/>
              <w:bottom w:val="single" w:sz="8"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数值</w:t>
            </w:r>
          </w:p>
        </w:tc>
        <w:tc>
          <w:tcPr>
            <w:tcW w:w="2411" w:type="dxa"/>
            <w:tcBorders>
              <w:top w:val="single" w:sz="8" w:space="0" w:color="auto"/>
              <w:left w:val="single" w:sz="4" w:space="0" w:color="auto"/>
              <w:bottom w:val="single" w:sz="8" w:space="0" w:color="auto"/>
              <w:right w:val="single" w:sz="8" w:space="0" w:color="auto"/>
            </w:tcBorders>
            <w:vAlign w:val="center"/>
            <w:hideMark/>
          </w:tcPr>
          <w:p w:rsidR="005573EF" w:rsidRPr="00476BD3" w:rsidRDefault="005573EF" w:rsidP="00353C7F">
            <w:pPr>
              <w:jc w:val="center"/>
              <w:rPr>
                <w:b/>
                <w:sz w:val="18"/>
                <w:szCs w:val="18"/>
              </w:rPr>
            </w:pPr>
            <w:r w:rsidRPr="00476BD3">
              <w:rPr>
                <w:b/>
                <w:sz w:val="18"/>
                <w:szCs w:val="18"/>
              </w:rPr>
              <w:t>单位</w:t>
            </w:r>
          </w:p>
        </w:tc>
      </w:tr>
      <w:tr w:rsidR="005573EF" w:rsidRPr="00476BD3" w:rsidTr="00353C7F">
        <w:tc>
          <w:tcPr>
            <w:tcW w:w="675" w:type="dxa"/>
            <w:tcBorders>
              <w:top w:val="single" w:sz="8"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稻田</w:t>
            </w:r>
          </w:p>
        </w:tc>
        <w:tc>
          <w:tcPr>
            <w:tcW w:w="2727" w:type="dxa"/>
            <w:gridSpan w:val="2"/>
            <w:tcBorders>
              <w:top w:val="single" w:sz="8"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种植方式：（</w:t>
            </w:r>
            <w:r w:rsidRPr="00476BD3">
              <w:rPr>
                <w:b/>
                <w:sz w:val="18"/>
                <w:szCs w:val="18"/>
              </w:rPr>
              <w:t xml:space="preserve">      </w:t>
            </w:r>
            <w:r w:rsidRPr="00476BD3">
              <w:rPr>
                <w:b/>
                <w:sz w:val="18"/>
                <w:szCs w:val="18"/>
              </w:rPr>
              <w:t>）</w:t>
            </w:r>
          </w:p>
          <w:p w:rsidR="005573EF" w:rsidRPr="00476BD3" w:rsidRDefault="005573EF" w:rsidP="00353C7F">
            <w:pPr>
              <w:adjustRightInd w:val="0"/>
              <w:snapToGrid w:val="0"/>
              <w:jc w:val="center"/>
              <w:rPr>
                <w:b/>
                <w:sz w:val="18"/>
                <w:szCs w:val="18"/>
              </w:rPr>
            </w:pPr>
            <w:r w:rsidRPr="00476BD3">
              <w:rPr>
                <w:b/>
                <w:sz w:val="18"/>
                <w:szCs w:val="18"/>
              </w:rPr>
              <w:t>地理分区：（</w:t>
            </w:r>
            <w:r w:rsidRPr="00476BD3">
              <w:rPr>
                <w:b/>
                <w:sz w:val="18"/>
                <w:szCs w:val="18"/>
              </w:rPr>
              <w:t xml:space="preserve">      </w:t>
            </w:r>
            <w:r w:rsidRPr="00476BD3">
              <w:rPr>
                <w:b/>
                <w:sz w:val="18"/>
                <w:szCs w:val="18"/>
              </w:rPr>
              <w:t>）</w:t>
            </w:r>
          </w:p>
        </w:tc>
        <w:tc>
          <w:tcPr>
            <w:tcW w:w="2552" w:type="dxa"/>
            <w:tcBorders>
              <w:top w:val="single" w:sz="8" w:space="0" w:color="auto"/>
              <w:left w:val="single" w:sz="4" w:space="0" w:color="auto"/>
              <w:bottom w:val="single" w:sz="4" w:space="0" w:color="auto"/>
              <w:right w:val="single" w:sz="4" w:space="0" w:color="auto"/>
            </w:tcBorders>
            <w:vAlign w:val="center"/>
            <w:hideMark/>
          </w:tcPr>
          <w:p w:rsidR="005573EF" w:rsidRPr="00476BD3" w:rsidRDefault="005573EF" w:rsidP="00353C7F">
            <w:pPr>
              <w:jc w:val="center"/>
              <w:rPr>
                <w:sz w:val="18"/>
                <w:szCs w:val="18"/>
              </w:rPr>
            </w:pPr>
            <w:r w:rsidRPr="00476BD3">
              <w:rPr>
                <w:sz w:val="18"/>
                <w:szCs w:val="18"/>
              </w:rPr>
              <w:t>稻田</w:t>
            </w:r>
            <w:r w:rsidRPr="00476BD3">
              <w:rPr>
                <w:sz w:val="18"/>
                <w:szCs w:val="18"/>
              </w:rPr>
              <w:t>CH</w:t>
            </w:r>
            <w:r w:rsidRPr="00476BD3">
              <w:rPr>
                <w:sz w:val="18"/>
                <w:szCs w:val="18"/>
                <w:vertAlign w:val="subscript"/>
              </w:rPr>
              <w:t>4</w:t>
            </w:r>
            <w:r w:rsidRPr="00476BD3">
              <w:rPr>
                <w:sz w:val="18"/>
                <w:szCs w:val="18"/>
              </w:rPr>
              <w:t>排放因子</w:t>
            </w:r>
          </w:p>
        </w:tc>
        <w:tc>
          <w:tcPr>
            <w:tcW w:w="851" w:type="dxa"/>
            <w:tcBorders>
              <w:top w:val="single" w:sz="8" w:space="0" w:color="auto"/>
              <w:left w:val="single" w:sz="4" w:space="0" w:color="auto"/>
              <w:bottom w:val="single" w:sz="4" w:space="0" w:color="auto"/>
              <w:right w:val="single" w:sz="4" w:space="0" w:color="auto"/>
            </w:tcBorders>
            <w:vAlign w:val="center"/>
          </w:tcPr>
          <w:p w:rsidR="005573EF" w:rsidRPr="00476BD3" w:rsidRDefault="005573EF" w:rsidP="00353C7F">
            <w:pPr>
              <w:jc w:val="center"/>
              <w:rPr>
                <w:sz w:val="18"/>
                <w:szCs w:val="18"/>
              </w:rPr>
            </w:pPr>
          </w:p>
        </w:tc>
        <w:tc>
          <w:tcPr>
            <w:tcW w:w="2411" w:type="dxa"/>
            <w:tcBorders>
              <w:top w:val="single" w:sz="8" w:space="0" w:color="auto"/>
              <w:left w:val="single" w:sz="4" w:space="0" w:color="auto"/>
              <w:bottom w:val="single" w:sz="4" w:space="0" w:color="auto"/>
              <w:right w:val="single" w:sz="8" w:space="0" w:color="auto"/>
            </w:tcBorders>
            <w:vAlign w:val="center"/>
            <w:hideMark/>
          </w:tcPr>
          <w:p w:rsidR="005573EF" w:rsidRPr="00476BD3" w:rsidRDefault="005573EF" w:rsidP="00353C7F">
            <w:pPr>
              <w:jc w:val="center"/>
              <w:rPr>
                <w:sz w:val="18"/>
                <w:szCs w:val="18"/>
              </w:rPr>
            </w:pPr>
            <w:r w:rsidRPr="00476BD3">
              <w:rPr>
                <w:sz w:val="18"/>
                <w:szCs w:val="18"/>
              </w:rPr>
              <w:t>t CH</w:t>
            </w:r>
            <w:r w:rsidRPr="00476BD3">
              <w:rPr>
                <w:sz w:val="18"/>
                <w:szCs w:val="18"/>
                <w:vertAlign w:val="subscript"/>
              </w:rPr>
              <w:t>4</w:t>
            </w:r>
            <w:r w:rsidRPr="00476BD3">
              <w:rPr>
                <w:sz w:val="18"/>
                <w:szCs w:val="18"/>
              </w:rPr>
              <w:t>/ha</w:t>
            </w:r>
          </w:p>
        </w:tc>
      </w:tr>
      <w:tr w:rsidR="005573EF" w:rsidRPr="00476BD3" w:rsidTr="00353C7F">
        <w:tc>
          <w:tcPr>
            <w:tcW w:w="675" w:type="dxa"/>
            <w:vMerge w:val="restart"/>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农田</w:t>
            </w:r>
          </w:p>
          <w:p w:rsidR="005573EF" w:rsidRPr="00476BD3" w:rsidRDefault="005573EF" w:rsidP="00353C7F">
            <w:pPr>
              <w:adjustRightInd w:val="0"/>
              <w:snapToGrid w:val="0"/>
              <w:jc w:val="center"/>
              <w:rPr>
                <w:b/>
                <w:sz w:val="18"/>
                <w:szCs w:val="18"/>
              </w:rPr>
            </w:pPr>
            <w:r w:rsidRPr="00476BD3">
              <w:rPr>
                <w:b/>
                <w:sz w:val="18"/>
                <w:szCs w:val="18"/>
              </w:rPr>
              <w:t>施肥</w:t>
            </w:r>
          </w:p>
        </w:tc>
        <w:tc>
          <w:tcPr>
            <w:tcW w:w="2727" w:type="dxa"/>
            <w:gridSpan w:val="2"/>
            <w:vMerge w:val="restart"/>
            <w:tcBorders>
              <w:top w:val="single" w:sz="4" w:space="0" w:color="auto"/>
              <w:left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种植方式：（</w:t>
            </w:r>
            <w:r w:rsidRPr="00476BD3">
              <w:rPr>
                <w:b/>
                <w:sz w:val="18"/>
                <w:szCs w:val="18"/>
              </w:rPr>
              <w:t xml:space="preserve">      </w:t>
            </w:r>
            <w:r w:rsidRPr="00476BD3">
              <w:rPr>
                <w:b/>
                <w:sz w:val="18"/>
                <w:szCs w:val="18"/>
              </w:rPr>
              <w:t>）</w:t>
            </w:r>
          </w:p>
          <w:p w:rsidR="005573EF" w:rsidRPr="00476BD3" w:rsidRDefault="005573EF" w:rsidP="00353C7F">
            <w:pPr>
              <w:adjustRightInd w:val="0"/>
              <w:snapToGrid w:val="0"/>
              <w:jc w:val="center"/>
              <w:rPr>
                <w:b/>
                <w:sz w:val="18"/>
                <w:szCs w:val="18"/>
              </w:rPr>
            </w:pPr>
            <w:r w:rsidRPr="00476BD3">
              <w:rPr>
                <w:b/>
                <w:sz w:val="18"/>
                <w:szCs w:val="18"/>
              </w:rPr>
              <w:t>地理分区：（</w:t>
            </w:r>
            <w:r w:rsidRPr="00476BD3">
              <w:rPr>
                <w:b/>
                <w:sz w:val="18"/>
                <w:szCs w:val="18"/>
              </w:rPr>
              <w:t xml:space="preserve">      </w:t>
            </w:r>
            <w:r w:rsidRPr="00476BD3">
              <w:rPr>
                <w:b/>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N</w:t>
            </w:r>
            <w:r w:rsidRPr="00476BD3">
              <w:rPr>
                <w:sz w:val="18"/>
                <w:szCs w:val="18"/>
                <w:vertAlign w:val="subscript"/>
              </w:rPr>
              <w:t>2</w:t>
            </w:r>
            <w:r w:rsidRPr="00476BD3">
              <w:rPr>
                <w:sz w:val="18"/>
                <w:szCs w:val="18"/>
              </w:rPr>
              <w:t>O</w:t>
            </w:r>
            <w:r w:rsidRPr="00476BD3">
              <w:rPr>
                <w:sz w:val="18"/>
                <w:szCs w:val="18"/>
              </w:rPr>
              <w:t>直接排放因子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ind w:leftChars="-50" w:left="-105" w:rightChars="-50" w:right="-105"/>
              <w:jc w:val="center"/>
              <w:rPr>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kg N-in</w:t>
            </w:r>
          </w:p>
        </w:tc>
      </w:tr>
      <w:tr w:rsidR="005573EF" w:rsidRPr="00476BD3" w:rsidTr="00353C7F">
        <w:tc>
          <w:tcPr>
            <w:tcW w:w="675"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2727" w:type="dxa"/>
            <w:gridSpan w:val="2"/>
            <w:vMerge/>
            <w:tcBorders>
              <w:left w:val="single" w:sz="4" w:space="0" w:color="auto"/>
              <w:right w:val="single" w:sz="4" w:space="0" w:color="auto"/>
            </w:tcBorders>
            <w:vAlign w:val="center"/>
            <w:hideMark/>
          </w:tcPr>
          <w:p w:rsidR="005573EF" w:rsidRPr="00476BD3" w:rsidRDefault="005573EF" w:rsidP="00353C7F">
            <w:pPr>
              <w:widowControl/>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N</w:t>
            </w:r>
            <w:r w:rsidRPr="00476BD3">
              <w:rPr>
                <w:sz w:val="18"/>
                <w:szCs w:val="18"/>
                <w:vertAlign w:val="subscript"/>
              </w:rPr>
              <w:t>2</w:t>
            </w:r>
            <w:r w:rsidRPr="00476BD3">
              <w:rPr>
                <w:sz w:val="18"/>
                <w:szCs w:val="18"/>
              </w:rPr>
              <w:t>O</w:t>
            </w:r>
            <w:r w:rsidRPr="00476BD3">
              <w:rPr>
                <w:sz w:val="18"/>
                <w:szCs w:val="18"/>
              </w:rPr>
              <w:t>氮挥发间接排放因子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kg N-vol</w:t>
            </w:r>
          </w:p>
        </w:tc>
      </w:tr>
      <w:tr w:rsidR="005573EF" w:rsidRPr="00476BD3" w:rsidTr="00353C7F">
        <w:tc>
          <w:tcPr>
            <w:tcW w:w="675"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b/>
                <w:sz w:val="18"/>
                <w:szCs w:val="18"/>
              </w:rPr>
            </w:pPr>
          </w:p>
        </w:tc>
        <w:tc>
          <w:tcPr>
            <w:tcW w:w="2727" w:type="dxa"/>
            <w:gridSpan w:val="2"/>
            <w:vMerge/>
            <w:tcBorders>
              <w:left w:val="single" w:sz="4" w:space="0" w:color="auto"/>
              <w:bottom w:val="single" w:sz="4" w:space="0" w:color="auto"/>
              <w:right w:val="single" w:sz="4" w:space="0" w:color="auto"/>
            </w:tcBorders>
            <w:vAlign w:val="center"/>
            <w:hideMark/>
          </w:tcPr>
          <w:p w:rsidR="005573EF" w:rsidRPr="00476BD3" w:rsidRDefault="005573EF" w:rsidP="00353C7F">
            <w:pPr>
              <w:widowControl/>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N</w:t>
            </w:r>
            <w:r w:rsidRPr="00476BD3">
              <w:rPr>
                <w:sz w:val="18"/>
                <w:szCs w:val="18"/>
                <w:vertAlign w:val="subscript"/>
              </w:rPr>
              <w:t>2</w:t>
            </w:r>
            <w:r w:rsidRPr="00476BD3">
              <w:rPr>
                <w:sz w:val="18"/>
                <w:szCs w:val="18"/>
              </w:rPr>
              <w:t>O</w:t>
            </w:r>
            <w:r w:rsidRPr="00476BD3">
              <w:rPr>
                <w:sz w:val="18"/>
                <w:szCs w:val="18"/>
              </w:rPr>
              <w:t>淋溶径流间接排放因子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kg N-leach</w:t>
            </w:r>
          </w:p>
        </w:tc>
      </w:tr>
      <w:tr w:rsidR="005573EF" w:rsidRPr="00476BD3" w:rsidTr="00353C7F">
        <w:trPr>
          <w:trHeight w:val="227"/>
        </w:trPr>
        <w:tc>
          <w:tcPr>
            <w:tcW w:w="675" w:type="dxa"/>
            <w:vMerge w:val="restart"/>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化石</w:t>
            </w:r>
          </w:p>
          <w:p w:rsidR="005573EF" w:rsidRPr="00476BD3" w:rsidRDefault="005573EF" w:rsidP="00353C7F">
            <w:pPr>
              <w:adjustRightInd w:val="0"/>
              <w:snapToGrid w:val="0"/>
              <w:jc w:val="center"/>
              <w:rPr>
                <w:b/>
                <w:sz w:val="18"/>
                <w:szCs w:val="18"/>
              </w:rPr>
            </w:pPr>
            <w:r w:rsidRPr="00476BD3">
              <w:rPr>
                <w:b/>
                <w:sz w:val="18"/>
                <w:szCs w:val="18"/>
              </w:rPr>
              <w:t>燃料</w:t>
            </w:r>
          </w:p>
        </w:tc>
        <w:tc>
          <w:tcPr>
            <w:tcW w:w="27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jc w:val="center"/>
              <w:rPr>
                <w:b/>
                <w:sz w:val="18"/>
                <w:szCs w:val="18"/>
              </w:rPr>
            </w:pPr>
            <w:r w:rsidRPr="00476BD3">
              <w:rPr>
                <w:b/>
                <w:sz w:val="18"/>
                <w:szCs w:val="18"/>
              </w:rPr>
              <w:t>燃料种类：（</w:t>
            </w:r>
            <w:r w:rsidRPr="00476BD3">
              <w:rPr>
                <w:b/>
                <w:sz w:val="18"/>
                <w:szCs w:val="18"/>
              </w:rPr>
              <w:t xml:space="preserve">     </w:t>
            </w:r>
            <w:r w:rsidRPr="00476BD3">
              <w:rPr>
                <w:b/>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单位热值含碳量</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tC/GJ</w:t>
            </w:r>
          </w:p>
        </w:tc>
      </w:tr>
      <w:tr w:rsidR="005573EF" w:rsidRPr="00476BD3" w:rsidTr="00C33AC4">
        <w:trPr>
          <w:trHeight w:val="449"/>
        </w:trPr>
        <w:tc>
          <w:tcPr>
            <w:tcW w:w="675"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jc w:val="center"/>
              <w:rPr>
                <w:b/>
                <w:szCs w:val="21"/>
              </w:rPr>
            </w:pPr>
          </w:p>
        </w:tc>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碳氧化率</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w:t>
            </w:r>
          </w:p>
          <w:p w:rsidR="00C33AC4" w:rsidRPr="00476BD3" w:rsidRDefault="00C33AC4" w:rsidP="00353C7F">
            <w:pPr>
              <w:adjustRightInd w:val="0"/>
              <w:snapToGrid w:val="0"/>
              <w:jc w:val="center"/>
              <w:rPr>
                <w:sz w:val="18"/>
                <w:szCs w:val="18"/>
              </w:rPr>
            </w:pPr>
          </w:p>
        </w:tc>
      </w:tr>
      <w:tr w:rsidR="003B221F" w:rsidRPr="00476BD3" w:rsidTr="00C33AC4">
        <w:trPr>
          <w:trHeight w:val="139"/>
        </w:trPr>
        <w:tc>
          <w:tcPr>
            <w:tcW w:w="675" w:type="dxa"/>
            <w:tcBorders>
              <w:top w:val="single" w:sz="4" w:space="0" w:color="auto"/>
              <w:left w:val="single" w:sz="8" w:space="0" w:color="auto"/>
              <w:bottom w:val="single" w:sz="4" w:space="0" w:color="auto"/>
              <w:right w:val="single" w:sz="4" w:space="0" w:color="auto"/>
            </w:tcBorders>
            <w:vAlign w:val="center"/>
          </w:tcPr>
          <w:p w:rsidR="003B221F" w:rsidRPr="00476BD3" w:rsidRDefault="003B221F" w:rsidP="00353C7F">
            <w:pPr>
              <w:adjustRightInd w:val="0"/>
              <w:snapToGrid w:val="0"/>
              <w:jc w:val="center"/>
              <w:rPr>
                <w:b/>
                <w:sz w:val="18"/>
                <w:szCs w:val="18"/>
              </w:rPr>
            </w:pPr>
            <w:r w:rsidRPr="00476BD3">
              <w:rPr>
                <w:b/>
                <w:sz w:val="18"/>
                <w:szCs w:val="18"/>
              </w:rPr>
              <w:t>肠道甲烷</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b/>
                <w:color w:val="000000"/>
                <w:sz w:val="18"/>
                <w:szCs w:val="18"/>
              </w:rPr>
            </w:pPr>
            <w:r w:rsidRPr="00476BD3">
              <w:rPr>
                <w:rFonts w:hint="eastAsia"/>
                <w:b/>
                <w:color w:val="000000"/>
                <w:sz w:val="18"/>
                <w:szCs w:val="18"/>
              </w:rPr>
              <w:t>饲养种类</w:t>
            </w:r>
            <w:r w:rsidRPr="00476BD3">
              <w:rPr>
                <w:b/>
                <w:color w:val="000000"/>
                <w:sz w:val="18"/>
                <w:szCs w:val="18"/>
              </w:rPr>
              <w:t>：（</w:t>
            </w:r>
            <w:r w:rsidRPr="00476BD3">
              <w:rPr>
                <w:b/>
                <w:color w:val="000000"/>
                <w:sz w:val="18"/>
                <w:szCs w:val="18"/>
              </w:rPr>
              <w:t xml:space="preserve">      </w:t>
            </w:r>
            <w:r w:rsidRPr="00476BD3">
              <w:rPr>
                <w:b/>
                <w:color w:val="000000"/>
                <w:sz w:val="18"/>
                <w:szCs w:val="18"/>
              </w:rPr>
              <w:t>）</w:t>
            </w:r>
          </w:p>
          <w:p w:rsidR="003B221F" w:rsidRPr="00476BD3" w:rsidRDefault="003B221F" w:rsidP="00353C7F">
            <w:pPr>
              <w:adjustRightInd w:val="0"/>
              <w:snapToGrid w:val="0"/>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r w:rsidRPr="00476BD3">
              <w:rPr>
                <w:sz w:val="18"/>
                <w:szCs w:val="18"/>
              </w:rPr>
              <w:t>甲烷排放因子</w:t>
            </w:r>
          </w:p>
        </w:tc>
        <w:tc>
          <w:tcPr>
            <w:tcW w:w="851"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tcPr>
          <w:p w:rsidR="003B221F" w:rsidRPr="00476BD3" w:rsidRDefault="003B221F" w:rsidP="00353C7F">
            <w:pPr>
              <w:adjustRightInd w:val="0"/>
              <w:snapToGrid w:val="0"/>
              <w:jc w:val="center"/>
              <w:rPr>
                <w:sz w:val="18"/>
                <w:szCs w:val="18"/>
              </w:rPr>
            </w:pPr>
            <w:r w:rsidRPr="00476BD3">
              <w:rPr>
                <w:color w:val="000000"/>
                <w:kern w:val="0"/>
                <w:szCs w:val="21"/>
              </w:rPr>
              <w:t>kgCH</w:t>
            </w:r>
            <w:r w:rsidRPr="00476BD3">
              <w:rPr>
                <w:color w:val="000000"/>
                <w:kern w:val="0"/>
                <w:szCs w:val="21"/>
                <w:vertAlign w:val="subscript"/>
              </w:rPr>
              <w:t xml:space="preserve">4 </w:t>
            </w:r>
            <w:r w:rsidRPr="00476BD3">
              <w:rPr>
                <w:color w:val="000000"/>
                <w:kern w:val="0"/>
                <w:szCs w:val="21"/>
              </w:rPr>
              <w:t>/</w:t>
            </w:r>
            <w:r w:rsidRPr="00476BD3">
              <w:rPr>
                <w:rFonts w:hint="eastAsia"/>
                <w:color w:val="000000"/>
                <w:kern w:val="0"/>
                <w:szCs w:val="21"/>
              </w:rPr>
              <w:t xml:space="preserve"> P</w:t>
            </w:r>
            <w:r w:rsidRPr="00476BD3">
              <w:rPr>
                <w:color w:val="000000"/>
                <w:kern w:val="0"/>
                <w:szCs w:val="21"/>
              </w:rPr>
              <w:t>·</w:t>
            </w:r>
            <w:r w:rsidRPr="00476BD3">
              <w:rPr>
                <w:rFonts w:hint="eastAsia"/>
                <w:color w:val="000000"/>
                <w:kern w:val="0"/>
                <w:szCs w:val="21"/>
              </w:rPr>
              <w:t>a</w:t>
            </w:r>
          </w:p>
        </w:tc>
      </w:tr>
      <w:tr w:rsidR="003B221F" w:rsidRPr="00476BD3" w:rsidTr="00353C7F">
        <w:trPr>
          <w:trHeight w:val="253"/>
        </w:trPr>
        <w:tc>
          <w:tcPr>
            <w:tcW w:w="675" w:type="dxa"/>
            <w:vMerge w:val="restart"/>
            <w:tcBorders>
              <w:top w:val="single" w:sz="4" w:space="0" w:color="auto"/>
              <w:left w:val="single" w:sz="8" w:space="0" w:color="auto"/>
              <w:right w:val="single" w:sz="4" w:space="0" w:color="auto"/>
            </w:tcBorders>
            <w:vAlign w:val="center"/>
          </w:tcPr>
          <w:p w:rsidR="003B221F" w:rsidRPr="00476BD3" w:rsidRDefault="003B221F" w:rsidP="00353C7F">
            <w:pPr>
              <w:adjustRightInd w:val="0"/>
              <w:snapToGrid w:val="0"/>
              <w:jc w:val="center"/>
              <w:rPr>
                <w:b/>
                <w:sz w:val="18"/>
                <w:szCs w:val="18"/>
              </w:rPr>
            </w:pPr>
            <w:r w:rsidRPr="00476BD3">
              <w:rPr>
                <w:b/>
                <w:sz w:val="18"/>
                <w:szCs w:val="18"/>
              </w:rPr>
              <w:t>粪便管理</w:t>
            </w:r>
          </w:p>
        </w:tc>
        <w:tc>
          <w:tcPr>
            <w:tcW w:w="2727" w:type="dxa"/>
            <w:gridSpan w:val="2"/>
            <w:vMerge w:val="restart"/>
            <w:tcBorders>
              <w:top w:val="single" w:sz="4" w:space="0" w:color="auto"/>
              <w:left w:val="single" w:sz="4" w:space="0" w:color="auto"/>
              <w:right w:val="single" w:sz="4" w:space="0" w:color="auto"/>
            </w:tcBorders>
            <w:vAlign w:val="center"/>
          </w:tcPr>
          <w:p w:rsidR="003B221F" w:rsidRPr="00476BD3" w:rsidRDefault="003B221F" w:rsidP="00353C7F">
            <w:pPr>
              <w:adjustRightInd w:val="0"/>
              <w:snapToGrid w:val="0"/>
              <w:jc w:val="center"/>
              <w:rPr>
                <w:b/>
                <w:color w:val="000000"/>
                <w:sz w:val="18"/>
                <w:szCs w:val="18"/>
              </w:rPr>
            </w:pPr>
            <w:r w:rsidRPr="00476BD3">
              <w:rPr>
                <w:rFonts w:hint="eastAsia"/>
                <w:b/>
                <w:color w:val="000000"/>
                <w:sz w:val="18"/>
                <w:szCs w:val="18"/>
              </w:rPr>
              <w:t>粪便管理方式</w:t>
            </w:r>
            <w:r w:rsidRPr="00476BD3">
              <w:rPr>
                <w:b/>
                <w:color w:val="000000"/>
                <w:sz w:val="18"/>
                <w:szCs w:val="18"/>
              </w:rPr>
              <w:t>：（</w:t>
            </w:r>
            <w:r w:rsidRPr="00476BD3">
              <w:rPr>
                <w:b/>
                <w:color w:val="000000"/>
                <w:sz w:val="18"/>
                <w:szCs w:val="18"/>
              </w:rPr>
              <w:t xml:space="preserve">      </w:t>
            </w:r>
            <w:r w:rsidRPr="00476BD3">
              <w:rPr>
                <w:b/>
                <w:color w:val="00000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B221F">
            <w:pPr>
              <w:spacing w:line="280" w:lineRule="exact"/>
              <w:jc w:val="center"/>
              <w:rPr>
                <w:color w:val="000000"/>
                <w:kern w:val="0"/>
                <w:sz w:val="18"/>
                <w:szCs w:val="18"/>
              </w:rPr>
            </w:pPr>
            <w:r w:rsidRPr="00476BD3">
              <w:rPr>
                <w:color w:val="000000"/>
                <w:kern w:val="0"/>
                <w:sz w:val="18"/>
                <w:szCs w:val="18"/>
              </w:rPr>
              <w:t>粪便管理</w:t>
            </w:r>
          </w:p>
          <w:p w:rsidR="003B221F" w:rsidRPr="00476BD3" w:rsidRDefault="003B221F" w:rsidP="003B221F">
            <w:pPr>
              <w:adjustRightInd w:val="0"/>
              <w:snapToGrid w:val="0"/>
              <w:jc w:val="center"/>
              <w:rPr>
                <w:sz w:val="18"/>
                <w:szCs w:val="18"/>
              </w:rPr>
            </w:pPr>
            <w:r w:rsidRPr="00476BD3">
              <w:rPr>
                <w:color w:val="000000"/>
                <w:kern w:val="0"/>
                <w:sz w:val="18"/>
                <w:szCs w:val="18"/>
              </w:rPr>
              <w:t>甲烷排放</w:t>
            </w:r>
            <w:r w:rsidRPr="00476BD3">
              <w:rPr>
                <w:rFonts w:hint="eastAsia"/>
                <w:color w:val="000000"/>
                <w:kern w:val="0"/>
                <w:sz w:val="18"/>
                <w:szCs w:val="18"/>
              </w:rPr>
              <w:t>因子</w:t>
            </w:r>
          </w:p>
        </w:tc>
        <w:tc>
          <w:tcPr>
            <w:tcW w:w="851"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tcPr>
          <w:p w:rsidR="003B221F" w:rsidRPr="00476BD3" w:rsidRDefault="003B221F" w:rsidP="00353C7F">
            <w:pPr>
              <w:adjustRightInd w:val="0"/>
              <w:snapToGrid w:val="0"/>
              <w:jc w:val="center"/>
              <w:rPr>
                <w:sz w:val="18"/>
                <w:szCs w:val="18"/>
              </w:rPr>
            </w:pPr>
            <w:r w:rsidRPr="00476BD3">
              <w:rPr>
                <w:color w:val="000000"/>
                <w:kern w:val="0"/>
                <w:szCs w:val="21"/>
              </w:rPr>
              <w:t>kgCH</w:t>
            </w:r>
            <w:r w:rsidRPr="00476BD3">
              <w:rPr>
                <w:color w:val="000000"/>
                <w:kern w:val="0"/>
                <w:szCs w:val="21"/>
                <w:vertAlign w:val="subscript"/>
              </w:rPr>
              <w:t xml:space="preserve">4 </w:t>
            </w:r>
            <w:r w:rsidRPr="00476BD3">
              <w:rPr>
                <w:color w:val="000000"/>
                <w:kern w:val="0"/>
                <w:szCs w:val="21"/>
              </w:rPr>
              <w:t>/</w:t>
            </w:r>
            <w:r w:rsidRPr="00476BD3">
              <w:rPr>
                <w:rFonts w:hint="eastAsia"/>
                <w:color w:val="000000"/>
                <w:kern w:val="0"/>
                <w:szCs w:val="21"/>
              </w:rPr>
              <w:t xml:space="preserve"> P</w:t>
            </w:r>
            <w:r w:rsidRPr="00476BD3">
              <w:rPr>
                <w:color w:val="000000"/>
                <w:kern w:val="0"/>
                <w:szCs w:val="21"/>
              </w:rPr>
              <w:t>·</w:t>
            </w:r>
            <w:r w:rsidRPr="00476BD3">
              <w:rPr>
                <w:rFonts w:hint="eastAsia"/>
                <w:color w:val="000000"/>
                <w:kern w:val="0"/>
                <w:szCs w:val="21"/>
              </w:rPr>
              <w:t>a</w:t>
            </w:r>
          </w:p>
        </w:tc>
      </w:tr>
      <w:tr w:rsidR="003B221F" w:rsidRPr="00476BD3" w:rsidTr="00353C7F">
        <w:trPr>
          <w:trHeight w:val="207"/>
        </w:trPr>
        <w:tc>
          <w:tcPr>
            <w:tcW w:w="675" w:type="dxa"/>
            <w:vMerge/>
            <w:tcBorders>
              <w:left w:val="single" w:sz="8" w:space="0" w:color="auto"/>
              <w:bottom w:val="single" w:sz="4" w:space="0" w:color="auto"/>
              <w:right w:val="single" w:sz="4" w:space="0" w:color="auto"/>
            </w:tcBorders>
            <w:vAlign w:val="center"/>
          </w:tcPr>
          <w:p w:rsidR="003B221F" w:rsidRPr="00476BD3" w:rsidRDefault="003B221F" w:rsidP="00353C7F">
            <w:pPr>
              <w:adjustRightInd w:val="0"/>
              <w:snapToGrid w:val="0"/>
              <w:jc w:val="center"/>
              <w:rPr>
                <w:b/>
                <w:sz w:val="18"/>
                <w:szCs w:val="18"/>
              </w:rPr>
            </w:pPr>
          </w:p>
        </w:tc>
        <w:tc>
          <w:tcPr>
            <w:tcW w:w="2727" w:type="dxa"/>
            <w:gridSpan w:val="2"/>
            <w:vMerge/>
            <w:tcBorders>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b/>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B221F">
            <w:pPr>
              <w:spacing w:line="280" w:lineRule="exact"/>
              <w:jc w:val="center"/>
              <w:rPr>
                <w:color w:val="000000"/>
                <w:kern w:val="0"/>
                <w:sz w:val="18"/>
                <w:szCs w:val="18"/>
              </w:rPr>
            </w:pPr>
            <w:r w:rsidRPr="00476BD3">
              <w:rPr>
                <w:color w:val="000000"/>
                <w:kern w:val="0"/>
                <w:sz w:val="18"/>
                <w:szCs w:val="18"/>
              </w:rPr>
              <w:t>粪便管理</w:t>
            </w:r>
          </w:p>
          <w:p w:rsidR="003B221F" w:rsidRPr="00476BD3" w:rsidRDefault="003B221F" w:rsidP="003B221F">
            <w:pPr>
              <w:adjustRightInd w:val="0"/>
              <w:snapToGrid w:val="0"/>
              <w:jc w:val="center"/>
              <w:rPr>
                <w:sz w:val="18"/>
                <w:szCs w:val="18"/>
              </w:rPr>
            </w:pPr>
            <w:r w:rsidRPr="00476BD3">
              <w:rPr>
                <w:rFonts w:hint="eastAsia"/>
                <w:color w:val="000000"/>
                <w:kern w:val="0"/>
                <w:sz w:val="18"/>
                <w:szCs w:val="18"/>
              </w:rPr>
              <w:t>氧化亚氮</w:t>
            </w:r>
            <w:r w:rsidRPr="00476BD3">
              <w:rPr>
                <w:color w:val="000000"/>
                <w:kern w:val="0"/>
                <w:sz w:val="18"/>
                <w:szCs w:val="18"/>
              </w:rPr>
              <w:t>排放</w:t>
            </w:r>
            <w:r w:rsidRPr="00476BD3">
              <w:rPr>
                <w:rFonts w:hint="eastAsia"/>
                <w:color w:val="000000"/>
                <w:kern w:val="0"/>
                <w:sz w:val="18"/>
                <w:szCs w:val="18"/>
              </w:rPr>
              <w:t>因子</w:t>
            </w:r>
          </w:p>
        </w:tc>
        <w:tc>
          <w:tcPr>
            <w:tcW w:w="851" w:type="dxa"/>
            <w:tcBorders>
              <w:top w:val="single" w:sz="4" w:space="0" w:color="auto"/>
              <w:left w:val="single" w:sz="4" w:space="0" w:color="auto"/>
              <w:bottom w:val="single" w:sz="4" w:space="0" w:color="auto"/>
              <w:right w:val="single" w:sz="4" w:space="0" w:color="auto"/>
            </w:tcBorders>
            <w:vAlign w:val="center"/>
          </w:tcPr>
          <w:p w:rsidR="003B221F" w:rsidRPr="00476BD3" w:rsidRDefault="003B221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tcPr>
          <w:p w:rsidR="003B221F" w:rsidRPr="00476BD3" w:rsidRDefault="003B221F" w:rsidP="00353C7F">
            <w:pPr>
              <w:adjustRightInd w:val="0"/>
              <w:snapToGrid w:val="0"/>
              <w:jc w:val="center"/>
              <w:rPr>
                <w:sz w:val="18"/>
                <w:szCs w:val="18"/>
              </w:rPr>
            </w:pPr>
            <w:r w:rsidRPr="00476BD3">
              <w:rPr>
                <w:color w:val="000000"/>
                <w:kern w:val="0"/>
                <w:szCs w:val="21"/>
              </w:rPr>
              <w:t>kgN</w:t>
            </w:r>
            <w:r w:rsidRPr="00476BD3">
              <w:rPr>
                <w:color w:val="000000"/>
                <w:kern w:val="0"/>
                <w:szCs w:val="21"/>
                <w:vertAlign w:val="subscript"/>
              </w:rPr>
              <w:t>2</w:t>
            </w:r>
            <w:r w:rsidRPr="00476BD3">
              <w:rPr>
                <w:color w:val="000000"/>
                <w:kern w:val="0"/>
                <w:szCs w:val="21"/>
              </w:rPr>
              <w:t>O-N/kg N</w:t>
            </w:r>
          </w:p>
        </w:tc>
      </w:tr>
      <w:tr w:rsidR="005573EF" w:rsidRPr="00476BD3" w:rsidTr="00353C7F">
        <w:tc>
          <w:tcPr>
            <w:tcW w:w="3402" w:type="dxa"/>
            <w:gridSpan w:val="3"/>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电力</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电力</w:t>
            </w:r>
            <w:r w:rsidRPr="00476BD3">
              <w:rPr>
                <w:sz w:val="18"/>
                <w:szCs w:val="18"/>
              </w:rPr>
              <w:t>CO</w:t>
            </w:r>
            <w:r w:rsidRPr="00476BD3">
              <w:rPr>
                <w:sz w:val="18"/>
                <w:szCs w:val="18"/>
                <w:vertAlign w:val="subscript"/>
              </w:rPr>
              <w:t>2</w:t>
            </w:r>
            <w:r w:rsidRPr="00476BD3">
              <w:rPr>
                <w:sz w:val="18"/>
                <w:szCs w:val="18"/>
              </w:rPr>
              <w:t>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t CO</w:t>
            </w:r>
            <w:r w:rsidRPr="00476BD3">
              <w:rPr>
                <w:sz w:val="18"/>
                <w:szCs w:val="18"/>
                <w:vertAlign w:val="subscript"/>
              </w:rPr>
              <w:t xml:space="preserve">2 </w:t>
            </w:r>
            <w:r w:rsidRPr="00476BD3">
              <w:rPr>
                <w:sz w:val="18"/>
                <w:szCs w:val="18"/>
              </w:rPr>
              <w:t>/MWh</w:t>
            </w:r>
          </w:p>
        </w:tc>
      </w:tr>
      <w:tr w:rsidR="005573EF" w:rsidRPr="00476BD3" w:rsidTr="00353C7F">
        <w:tc>
          <w:tcPr>
            <w:tcW w:w="3402" w:type="dxa"/>
            <w:gridSpan w:val="3"/>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热力</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热力</w:t>
            </w:r>
            <w:r w:rsidRPr="00476BD3">
              <w:rPr>
                <w:sz w:val="18"/>
                <w:szCs w:val="18"/>
              </w:rPr>
              <w:t>CO</w:t>
            </w:r>
            <w:r w:rsidRPr="00476BD3">
              <w:rPr>
                <w:sz w:val="18"/>
                <w:szCs w:val="18"/>
                <w:vertAlign w:val="subscript"/>
              </w:rPr>
              <w:t>2</w:t>
            </w:r>
            <w:r w:rsidRPr="00476BD3">
              <w:rPr>
                <w:sz w:val="18"/>
                <w:szCs w:val="18"/>
              </w:rPr>
              <w:t>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t CO</w:t>
            </w:r>
            <w:r w:rsidRPr="00476BD3">
              <w:rPr>
                <w:sz w:val="18"/>
                <w:szCs w:val="18"/>
                <w:vertAlign w:val="subscript"/>
              </w:rPr>
              <w:t xml:space="preserve">2 </w:t>
            </w:r>
            <w:r w:rsidRPr="00476BD3">
              <w:rPr>
                <w:sz w:val="18"/>
                <w:szCs w:val="18"/>
              </w:rPr>
              <w:t>/GJ</w:t>
            </w:r>
          </w:p>
        </w:tc>
      </w:tr>
      <w:tr w:rsidR="005573EF" w:rsidRPr="00476BD3" w:rsidTr="00353C7F">
        <w:tc>
          <w:tcPr>
            <w:tcW w:w="675" w:type="dxa"/>
            <w:vMerge w:val="restart"/>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秸秆处置利用</w:t>
            </w:r>
          </w:p>
        </w:tc>
        <w:tc>
          <w:tcPr>
            <w:tcW w:w="2727" w:type="dxa"/>
            <w:gridSpan w:val="2"/>
            <w:vMerge w:val="restart"/>
            <w:tcBorders>
              <w:top w:val="single" w:sz="4" w:space="0" w:color="auto"/>
              <w:left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处置利用方式：（</w:t>
            </w:r>
            <w:r w:rsidRPr="00476BD3">
              <w:rPr>
                <w:b/>
                <w:sz w:val="18"/>
                <w:szCs w:val="18"/>
              </w:rPr>
              <w:t xml:space="preserve">      </w:t>
            </w:r>
            <w:r w:rsidRPr="00476BD3">
              <w:rPr>
                <w:b/>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CH</w:t>
            </w:r>
            <w:r w:rsidRPr="00476BD3">
              <w:rPr>
                <w:sz w:val="18"/>
                <w:szCs w:val="18"/>
                <w:vertAlign w:val="subscript"/>
              </w:rPr>
              <w:t>4</w:t>
            </w:r>
            <w:r w:rsidRPr="00476BD3">
              <w:rPr>
                <w:sz w:val="18"/>
                <w:szCs w:val="18"/>
              </w:rPr>
              <w:t>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kg CH</w:t>
            </w:r>
            <w:r w:rsidRPr="00476BD3">
              <w:rPr>
                <w:sz w:val="18"/>
                <w:szCs w:val="18"/>
                <w:vertAlign w:val="subscript"/>
              </w:rPr>
              <w:t xml:space="preserve">4 </w:t>
            </w:r>
            <w:r w:rsidRPr="00476BD3">
              <w:rPr>
                <w:color w:val="000000"/>
                <w:sz w:val="18"/>
                <w:szCs w:val="18"/>
              </w:rPr>
              <w:t>/t</w:t>
            </w:r>
            <w:r w:rsidRPr="00476BD3">
              <w:rPr>
                <w:color w:val="000000"/>
                <w:sz w:val="18"/>
                <w:szCs w:val="18"/>
                <w:vertAlign w:val="superscript"/>
              </w:rPr>
              <w:t xml:space="preserve"> </w:t>
            </w:r>
            <w:r w:rsidRPr="00476BD3">
              <w:rPr>
                <w:color w:val="000000"/>
                <w:sz w:val="18"/>
                <w:szCs w:val="18"/>
              </w:rPr>
              <w:t>DMVS</w:t>
            </w:r>
          </w:p>
        </w:tc>
      </w:tr>
      <w:tr w:rsidR="005573EF" w:rsidRPr="00476BD3" w:rsidTr="00353C7F">
        <w:tc>
          <w:tcPr>
            <w:tcW w:w="675"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jc w:val="center"/>
              <w:rPr>
                <w:b/>
                <w:szCs w:val="21"/>
              </w:rPr>
            </w:pPr>
          </w:p>
        </w:tc>
        <w:tc>
          <w:tcPr>
            <w:tcW w:w="2727" w:type="dxa"/>
            <w:gridSpan w:val="2"/>
            <w:vMerge/>
            <w:tcBorders>
              <w:left w:val="single" w:sz="4" w:space="0" w:color="auto"/>
              <w:right w:val="single" w:sz="4" w:space="0" w:color="auto"/>
            </w:tcBorders>
            <w:vAlign w:val="center"/>
            <w:hideMark/>
          </w:tcPr>
          <w:p w:rsidR="005573EF" w:rsidRPr="00476BD3" w:rsidRDefault="005573EF" w:rsidP="00353C7F">
            <w:pPr>
              <w:widowControl/>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N</w:t>
            </w:r>
            <w:r w:rsidRPr="00476BD3">
              <w:rPr>
                <w:sz w:val="18"/>
                <w:szCs w:val="18"/>
                <w:vertAlign w:val="subscript"/>
              </w:rPr>
              <w:t>2</w:t>
            </w:r>
            <w:r w:rsidRPr="00476BD3">
              <w:rPr>
                <w:sz w:val="18"/>
                <w:szCs w:val="18"/>
              </w:rPr>
              <w:t>O</w:t>
            </w:r>
            <w:r w:rsidRPr="00476BD3">
              <w:rPr>
                <w:sz w:val="18"/>
                <w:szCs w:val="18"/>
              </w:rPr>
              <w:t>直接排放因子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ind w:leftChars="-50" w:left="-105" w:rightChars="-50" w:right="-105"/>
              <w:jc w:val="center"/>
              <w:rPr>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kg N-in</w:t>
            </w:r>
          </w:p>
        </w:tc>
      </w:tr>
      <w:tr w:rsidR="005573EF" w:rsidRPr="00476BD3" w:rsidTr="00353C7F">
        <w:tc>
          <w:tcPr>
            <w:tcW w:w="675"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jc w:val="center"/>
              <w:rPr>
                <w:b/>
                <w:szCs w:val="21"/>
              </w:rPr>
            </w:pPr>
          </w:p>
        </w:tc>
        <w:tc>
          <w:tcPr>
            <w:tcW w:w="2727" w:type="dxa"/>
            <w:gridSpan w:val="2"/>
            <w:vMerge/>
            <w:tcBorders>
              <w:left w:val="single" w:sz="4" w:space="0" w:color="auto"/>
              <w:right w:val="single" w:sz="4" w:space="0" w:color="auto"/>
            </w:tcBorders>
            <w:vAlign w:val="center"/>
            <w:hideMark/>
          </w:tcPr>
          <w:p w:rsidR="005573EF" w:rsidRPr="00476BD3" w:rsidRDefault="005573EF" w:rsidP="00353C7F">
            <w:pPr>
              <w:widowControl/>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N</w:t>
            </w:r>
            <w:r w:rsidRPr="00476BD3">
              <w:rPr>
                <w:sz w:val="18"/>
                <w:szCs w:val="18"/>
                <w:vertAlign w:val="subscript"/>
              </w:rPr>
              <w:t>2</w:t>
            </w:r>
            <w:r w:rsidRPr="00476BD3">
              <w:rPr>
                <w:sz w:val="18"/>
                <w:szCs w:val="18"/>
              </w:rPr>
              <w:t>O</w:t>
            </w:r>
            <w:r w:rsidRPr="00476BD3">
              <w:rPr>
                <w:sz w:val="18"/>
                <w:szCs w:val="18"/>
              </w:rPr>
              <w:t>氮挥发间接排放因子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kg N-vol</w:t>
            </w:r>
          </w:p>
        </w:tc>
      </w:tr>
      <w:tr w:rsidR="005573EF" w:rsidRPr="00476BD3" w:rsidTr="00353C7F">
        <w:tc>
          <w:tcPr>
            <w:tcW w:w="675" w:type="dxa"/>
            <w:vMerge/>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widowControl/>
              <w:jc w:val="center"/>
              <w:rPr>
                <w:b/>
                <w:szCs w:val="21"/>
              </w:rPr>
            </w:pPr>
          </w:p>
        </w:tc>
        <w:tc>
          <w:tcPr>
            <w:tcW w:w="2727" w:type="dxa"/>
            <w:gridSpan w:val="2"/>
            <w:vMerge/>
            <w:tcBorders>
              <w:left w:val="single" w:sz="4" w:space="0" w:color="auto"/>
              <w:bottom w:val="single" w:sz="4" w:space="0" w:color="auto"/>
              <w:right w:val="single" w:sz="4" w:space="0" w:color="auto"/>
            </w:tcBorders>
            <w:vAlign w:val="center"/>
            <w:hideMark/>
          </w:tcPr>
          <w:p w:rsidR="005573EF" w:rsidRPr="00476BD3" w:rsidRDefault="005573EF" w:rsidP="00353C7F">
            <w:pPr>
              <w:widowControl/>
              <w:jc w:val="center"/>
              <w:rPr>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sz w:val="18"/>
                <w:szCs w:val="18"/>
              </w:rPr>
            </w:pPr>
            <w:r w:rsidRPr="00476BD3">
              <w:rPr>
                <w:sz w:val="18"/>
                <w:szCs w:val="18"/>
              </w:rPr>
              <w:t>N</w:t>
            </w:r>
            <w:r w:rsidRPr="00476BD3">
              <w:rPr>
                <w:sz w:val="18"/>
                <w:szCs w:val="18"/>
                <w:vertAlign w:val="subscript"/>
              </w:rPr>
              <w:t>2</w:t>
            </w:r>
            <w:r w:rsidRPr="00476BD3">
              <w:rPr>
                <w:sz w:val="18"/>
                <w:szCs w:val="18"/>
              </w:rPr>
              <w:t>O</w:t>
            </w:r>
            <w:r w:rsidRPr="00476BD3">
              <w:rPr>
                <w:sz w:val="18"/>
                <w:szCs w:val="18"/>
              </w:rPr>
              <w:t>淋溶径流间接排放因子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sz w:val="18"/>
                <w:szCs w:val="18"/>
              </w:rPr>
            </w:pPr>
            <w:r w:rsidRPr="00476BD3">
              <w:rPr>
                <w:kern w:val="0"/>
                <w:sz w:val="18"/>
                <w:szCs w:val="18"/>
              </w:rPr>
              <w:t>kg N</w:t>
            </w:r>
            <w:r w:rsidRPr="00476BD3">
              <w:rPr>
                <w:kern w:val="0"/>
                <w:sz w:val="18"/>
                <w:szCs w:val="18"/>
                <w:vertAlign w:val="subscript"/>
              </w:rPr>
              <w:t>2</w:t>
            </w:r>
            <w:r w:rsidRPr="00476BD3">
              <w:rPr>
                <w:kern w:val="0"/>
                <w:sz w:val="18"/>
                <w:szCs w:val="18"/>
              </w:rPr>
              <w:t>O - N/ kg N-leach</w:t>
            </w:r>
          </w:p>
        </w:tc>
      </w:tr>
      <w:tr w:rsidR="005573EF" w:rsidRPr="00476BD3" w:rsidTr="00353C7F">
        <w:tc>
          <w:tcPr>
            <w:tcW w:w="3402" w:type="dxa"/>
            <w:gridSpan w:val="3"/>
            <w:tcBorders>
              <w:top w:val="single" w:sz="4" w:space="0" w:color="auto"/>
              <w:left w:val="single" w:sz="8"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sz w:val="18"/>
                <w:szCs w:val="18"/>
              </w:rPr>
            </w:pPr>
            <w:r w:rsidRPr="00476BD3">
              <w:rPr>
                <w:b/>
                <w:sz w:val="18"/>
                <w:szCs w:val="18"/>
              </w:rPr>
              <w:t>沼气回收利用</w:t>
            </w:r>
          </w:p>
        </w:tc>
        <w:tc>
          <w:tcPr>
            <w:tcW w:w="2552"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沼气</w:t>
            </w:r>
            <w:r w:rsidRPr="00476BD3">
              <w:rPr>
                <w:sz w:val="18"/>
                <w:szCs w:val="18"/>
              </w:rPr>
              <w:t>CH</w:t>
            </w:r>
            <w:r w:rsidRPr="00476BD3">
              <w:rPr>
                <w:sz w:val="18"/>
                <w:szCs w:val="18"/>
                <w:vertAlign w:val="subscript"/>
              </w:rPr>
              <w:t>4</w:t>
            </w:r>
            <w:r w:rsidRPr="00476BD3">
              <w:rPr>
                <w:sz w:val="18"/>
                <w:szCs w:val="18"/>
              </w:rPr>
              <w:t>体积浓度</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tcPr>
          <w:p w:rsidR="005573EF" w:rsidRPr="00476BD3" w:rsidRDefault="005573EF" w:rsidP="00353C7F">
            <w:pPr>
              <w:adjustRightInd w:val="0"/>
              <w:snapToGrid w:val="0"/>
              <w:jc w:val="center"/>
              <w:rPr>
                <w:sz w:val="18"/>
                <w:szCs w:val="18"/>
              </w:rPr>
            </w:pPr>
            <w:r w:rsidRPr="00476BD3">
              <w:rPr>
                <w:sz w:val="18"/>
                <w:szCs w:val="18"/>
              </w:rPr>
              <w:t>%</w:t>
            </w:r>
          </w:p>
        </w:tc>
      </w:tr>
      <w:tr w:rsidR="005573EF" w:rsidRPr="00476BD3" w:rsidTr="00353C7F">
        <w:trPr>
          <w:trHeight w:val="227"/>
        </w:trPr>
        <w:tc>
          <w:tcPr>
            <w:tcW w:w="675" w:type="dxa"/>
            <w:vMerge w:val="restart"/>
            <w:tcBorders>
              <w:top w:val="single" w:sz="4" w:space="0" w:color="auto"/>
              <w:left w:val="single" w:sz="8" w:space="0" w:color="auto"/>
              <w:bottom w:val="single" w:sz="8" w:space="0" w:color="auto"/>
              <w:right w:val="single" w:sz="4" w:space="0" w:color="auto"/>
            </w:tcBorders>
            <w:vAlign w:val="center"/>
            <w:hideMark/>
          </w:tcPr>
          <w:p w:rsidR="005573EF" w:rsidRPr="00476BD3" w:rsidRDefault="005573EF" w:rsidP="00353C7F">
            <w:pPr>
              <w:jc w:val="center"/>
              <w:rPr>
                <w:b/>
                <w:color w:val="000000"/>
                <w:sz w:val="18"/>
                <w:szCs w:val="18"/>
              </w:rPr>
            </w:pPr>
            <w:proofErr w:type="gramStart"/>
            <w:r w:rsidRPr="00476BD3">
              <w:rPr>
                <w:b/>
                <w:color w:val="000000"/>
                <w:sz w:val="18"/>
                <w:szCs w:val="18"/>
              </w:rPr>
              <w:t>土壤</w:t>
            </w:r>
            <w:r w:rsidRPr="00476BD3">
              <w:rPr>
                <w:b/>
                <w:color w:val="000000"/>
                <w:sz w:val="18"/>
                <w:szCs w:val="18"/>
              </w:rPr>
              <w:lastRenderedPageBreak/>
              <w:t>固碳</w:t>
            </w:r>
            <w:proofErr w:type="gramEnd"/>
          </w:p>
        </w:tc>
        <w:tc>
          <w:tcPr>
            <w:tcW w:w="1735"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color w:val="000000"/>
                <w:sz w:val="18"/>
                <w:szCs w:val="18"/>
              </w:rPr>
            </w:pPr>
            <w:r w:rsidRPr="00476BD3">
              <w:rPr>
                <w:b/>
                <w:color w:val="000000"/>
                <w:sz w:val="18"/>
                <w:szCs w:val="18"/>
              </w:rPr>
              <w:lastRenderedPageBreak/>
              <w:t>农田土地利用方式</w:t>
            </w:r>
          </w:p>
        </w:tc>
        <w:tc>
          <w:tcPr>
            <w:tcW w:w="992" w:type="dxa"/>
            <w:vMerge w:val="restart"/>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adjustRightInd w:val="0"/>
              <w:snapToGrid w:val="0"/>
              <w:ind w:leftChars="-51" w:left="-107" w:rightChars="-50" w:right="-105"/>
              <w:jc w:val="center"/>
              <w:rPr>
                <w:b/>
                <w:color w:val="000000"/>
                <w:sz w:val="18"/>
                <w:szCs w:val="18"/>
              </w:rPr>
            </w:pPr>
            <w:r w:rsidRPr="00476BD3">
              <w:rPr>
                <w:rFonts w:hint="eastAsia"/>
                <w:b/>
                <w:color w:val="000000"/>
                <w:sz w:val="18"/>
                <w:szCs w:val="18"/>
              </w:rPr>
              <w:t>肥料投入</w:t>
            </w:r>
          </w:p>
          <w:p w:rsidR="005573EF" w:rsidRPr="00476BD3" w:rsidRDefault="005573EF" w:rsidP="00353C7F">
            <w:pPr>
              <w:adjustRightInd w:val="0"/>
              <w:snapToGrid w:val="0"/>
              <w:ind w:leftChars="-51" w:left="-107" w:rightChars="-50" w:right="-105"/>
              <w:jc w:val="center"/>
              <w:rPr>
                <w:b/>
                <w:color w:val="000000"/>
                <w:sz w:val="18"/>
                <w:szCs w:val="18"/>
              </w:rPr>
            </w:pPr>
            <w:r w:rsidRPr="00476BD3">
              <w:rPr>
                <w:rFonts w:hint="eastAsia"/>
                <w:b/>
                <w:color w:val="000000"/>
                <w:sz w:val="18"/>
                <w:szCs w:val="18"/>
              </w:rPr>
              <w:t>水平</w:t>
            </w:r>
            <w:r w:rsidRPr="00476BD3">
              <w:rPr>
                <w:b/>
                <w:color w:val="000000"/>
                <w:sz w:val="18"/>
                <w:szCs w:val="18"/>
              </w:rPr>
              <w:t>：</w:t>
            </w:r>
          </w:p>
          <w:p w:rsidR="005573EF" w:rsidRPr="00476BD3" w:rsidRDefault="005573EF" w:rsidP="00353C7F">
            <w:pPr>
              <w:adjustRightInd w:val="0"/>
              <w:snapToGrid w:val="0"/>
              <w:jc w:val="center"/>
              <w:rPr>
                <w:color w:val="000000"/>
                <w:sz w:val="18"/>
                <w:szCs w:val="18"/>
              </w:rPr>
            </w:pPr>
            <w:r w:rsidRPr="00476BD3">
              <w:rPr>
                <w:b/>
                <w:color w:val="000000"/>
                <w:sz w:val="18"/>
                <w:szCs w:val="18"/>
              </w:rPr>
              <w:lastRenderedPageBreak/>
              <w:t>（</w:t>
            </w:r>
            <w:r w:rsidRPr="00476BD3">
              <w:rPr>
                <w:b/>
                <w:color w:val="000000"/>
                <w:sz w:val="18"/>
                <w:szCs w:val="18"/>
              </w:rPr>
              <w:t xml:space="preserve">     </w:t>
            </w:r>
            <w:r w:rsidRPr="00476BD3">
              <w:rPr>
                <w:b/>
                <w:color w:val="00000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lastRenderedPageBreak/>
              <w:t>土地利用</w:t>
            </w:r>
            <w:r w:rsidRPr="00476BD3">
              <w:rPr>
                <w:rFonts w:hint="eastAsia"/>
                <w:color w:val="000000"/>
                <w:sz w:val="18"/>
                <w:szCs w:val="18"/>
              </w:rPr>
              <w:t>方式</w:t>
            </w:r>
            <w:proofErr w:type="gramStart"/>
            <w:r w:rsidRPr="00476BD3">
              <w:rPr>
                <w:color w:val="000000"/>
                <w:sz w:val="18"/>
                <w:szCs w:val="18"/>
              </w:rPr>
              <w:t>库变化</w:t>
            </w:r>
            <w:proofErr w:type="gramEnd"/>
            <w:r w:rsidRPr="00476BD3">
              <w:rPr>
                <w:color w:val="000000"/>
                <w:sz w:val="18"/>
                <w:szCs w:val="18"/>
              </w:rPr>
              <w:t>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color w:val="000000"/>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无量纲</w:t>
            </w:r>
          </w:p>
        </w:tc>
      </w:tr>
      <w:tr w:rsidR="005573EF" w:rsidRPr="00476BD3" w:rsidTr="00353C7F">
        <w:trPr>
          <w:trHeight w:val="227"/>
        </w:trPr>
        <w:tc>
          <w:tcPr>
            <w:tcW w:w="675" w:type="dxa"/>
            <w:vMerge/>
            <w:tcBorders>
              <w:top w:val="single" w:sz="4" w:space="0" w:color="auto"/>
              <w:left w:val="single" w:sz="8" w:space="0" w:color="auto"/>
              <w:bottom w:val="single" w:sz="8" w:space="0" w:color="auto"/>
              <w:right w:val="single" w:sz="4" w:space="0" w:color="auto"/>
            </w:tcBorders>
            <w:vAlign w:val="center"/>
            <w:hideMark/>
          </w:tcPr>
          <w:p w:rsidR="005573EF" w:rsidRPr="00476BD3" w:rsidRDefault="005573EF" w:rsidP="00353C7F">
            <w:pPr>
              <w:widowControl/>
              <w:jc w:val="center"/>
              <w:rPr>
                <w:color w:val="000000"/>
                <w:szCs w:val="21"/>
              </w:rPr>
            </w:pPr>
          </w:p>
        </w:tc>
        <w:tc>
          <w:tcPr>
            <w:tcW w:w="1735"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b/>
                <w:color w:val="000000"/>
                <w:sz w:val="18"/>
                <w:szCs w:val="18"/>
              </w:rPr>
            </w:pPr>
            <w:r w:rsidRPr="00476BD3">
              <w:rPr>
                <w:b/>
                <w:color w:val="000000"/>
                <w:sz w:val="18"/>
                <w:szCs w:val="18"/>
              </w:rPr>
              <w:t>农田土地管理方式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widowControl/>
              <w:adjustRightInd w:val="0"/>
              <w:snapToGrid w:val="0"/>
              <w:jc w:val="cente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管理制度</w:t>
            </w:r>
            <w:proofErr w:type="gramStart"/>
            <w:r w:rsidRPr="00476BD3">
              <w:rPr>
                <w:color w:val="000000"/>
                <w:sz w:val="18"/>
                <w:szCs w:val="18"/>
              </w:rPr>
              <w:t>库变化</w:t>
            </w:r>
            <w:proofErr w:type="gramEnd"/>
            <w:r w:rsidRPr="00476BD3">
              <w:rPr>
                <w:color w:val="000000"/>
                <w:sz w:val="18"/>
                <w:szCs w:val="18"/>
              </w:rPr>
              <w:t>因子</w:t>
            </w:r>
          </w:p>
        </w:tc>
        <w:tc>
          <w:tcPr>
            <w:tcW w:w="851" w:type="dxa"/>
            <w:tcBorders>
              <w:top w:val="single" w:sz="4" w:space="0" w:color="auto"/>
              <w:left w:val="single" w:sz="4" w:space="0" w:color="auto"/>
              <w:bottom w:val="single" w:sz="4" w:space="0" w:color="auto"/>
              <w:right w:val="single" w:sz="4" w:space="0" w:color="auto"/>
            </w:tcBorders>
            <w:vAlign w:val="center"/>
          </w:tcPr>
          <w:p w:rsidR="005573EF" w:rsidRPr="00476BD3" w:rsidRDefault="005573EF" w:rsidP="00353C7F">
            <w:pPr>
              <w:adjustRightInd w:val="0"/>
              <w:snapToGrid w:val="0"/>
              <w:jc w:val="center"/>
              <w:rPr>
                <w:color w:val="000000"/>
                <w:sz w:val="18"/>
                <w:szCs w:val="18"/>
              </w:rPr>
            </w:pPr>
          </w:p>
        </w:tc>
        <w:tc>
          <w:tcPr>
            <w:tcW w:w="2411" w:type="dxa"/>
            <w:tcBorders>
              <w:top w:val="single" w:sz="4" w:space="0" w:color="auto"/>
              <w:left w:val="single" w:sz="4" w:space="0" w:color="auto"/>
              <w:bottom w:val="single" w:sz="4" w:space="0" w:color="auto"/>
              <w:right w:val="single" w:sz="8"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无量纲</w:t>
            </w:r>
          </w:p>
        </w:tc>
      </w:tr>
      <w:tr w:rsidR="005573EF" w:rsidRPr="00476BD3" w:rsidTr="00353C7F">
        <w:trPr>
          <w:trHeight w:val="227"/>
        </w:trPr>
        <w:tc>
          <w:tcPr>
            <w:tcW w:w="675" w:type="dxa"/>
            <w:vMerge/>
            <w:tcBorders>
              <w:top w:val="single" w:sz="4" w:space="0" w:color="auto"/>
              <w:left w:val="single" w:sz="8" w:space="0" w:color="auto"/>
              <w:bottom w:val="single" w:sz="8" w:space="0" w:color="auto"/>
              <w:right w:val="single" w:sz="4" w:space="0" w:color="auto"/>
            </w:tcBorders>
            <w:vAlign w:val="center"/>
            <w:hideMark/>
          </w:tcPr>
          <w:p w:rsidR="005573EF" w:rsidRPr="00476BD3" w:rsidRDefault="005573EF" w:rsidP="00353C7F">
            <w:pPr>
              <w:widowControl/>
              <w:jc w:val="center"/>
              <w:rPr>
                <w:color w:val="000000"/>
                <w:szCs w:val="21"/>
              </w:rPr>
            </w:pPr>
          </w:p>
        </w:tc>
        <w:tc>
          <w:tcPr>
            <w:tcW w:w="1735" w:type="dxa"/>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adjustRightInd w:val="0"/>
              <w:snapToGrid w:val="0"/>
              <w:jc w:val="center"/>
              <w:rPr>
                <w:b/>
                <w:color w:val="000000"/>
                <w:sz w:val="18"/>
                <w:szCs w:val="18"/>
              </w:rPr>
            </w:pPr>
            <w:r w:rsidRPr="00476BD3">
              <w:rPr>
                <w:b/>
                <w:color w:val="000000"/>
                <w:sz w:val="18"/>
                <w:szCs w:val="18"/>
              </w:rPr>
              <w:t>农田土地投入水平</w:t>
            </w:r>
          </w:p>
        </w:tc>
        <w:tc>
          <w:tcPr>
            <w:tcW w:w="992" w:type="dxa"/>
            <w:vMerge/>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widowControl/>
              <w:adjustRightInd w:val="0"/>
              <w:snapToGrid w:val="0"/>
              <w:jc w:val="center"/>
              <w:rPr>
                <w:color w:val="000000"/>
                <w:sz w:val="18"/>
                <w:szCs w:val="18"/>
              </w:rPr>
            </w:pPr>
          </w:p>
        </w:tc>
        <w:tc>
          <w:tcPr>
            <w:tcW w:w="2552" w:type="dxa"/>
            <w:tcBorders>
              <w:top w:val="single" w:sz="4" w:space="0" w:color="auto"/>
              <w:left w:val="single" w:sz="4" w:space="0" w:color="auto"/>
              <w:bottom w:val="single" w:sz="8" w:space="0" w:color="auto"/>
              <w:right w:val="single" w:sz="4"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有机质投入</w:t>
            </w:r>
            <w:proofErr w:type="gramStart"/>
            <w:r w:rsidRPr="00476BD3">
              <w:rPr>
                <w:color w:val="000000"/>
                <w:sz w:val="18"/>
                <w:szCs w:val="18"/>
              </w:rPr>
              <w:t>库变化</w:t>
            </w:r>
            <w:proofErr w:type="gramEnd"/>
            <w:r w:rsidRPr="00476BD3">
              <w:rPr>
                <w:color w:val="000000"/>
                <w:sz w:val="18"/>
                <w:szCs w:val="18"/>
              </w:rPr>
              <w:t>因子</w:t>
            </w:r>
          </w:p>
        </w:tc>
        <w:tc>
          <w:tcPr>
            <w:tcW w:w="851" w:type="dxa"/>
            <w:tcBorders>
              <w:top w:val="single" w:sz="4" w:space="0" w:color="auto"/>
              <w:left w:val="single" w:sz="4" w:space="0" w:color="auto"/>
              <w:bottom w:val="single" w:sz="8" w:space="0" w:color="auto"/>
              <w:right w:val="single" w:sz="4" w:space="0" w:color="auto"/>
            </w:tcBorders>
            <w:vAlign w:val="center"/>
          </w:tcPr>
          <w:p w:rsidR="005573EF" w:rsidRPr="00476BD3" w:rsidRDefault="005573EF" w:rsidP="00353C7F">
            <w:pPr>
              <w:adjustRightInd w:val="0"/>
              <w:snapToGrid w:val="0"/>
              <w:jc w:val="center"/>
              <w:rPr>
                <w:color w:val="000000"/>
                <w:sz w:val="18"/>
                <w:szCs w:val="18"/>
              </w:rPr>
            </w:pPr>
          </w:p>
        </w:tc>
        <w:tc>
          <w:tcPr>
            <w:tcW w:w="2411" w:type="dxa"/>
            <w:tcBorders>
              <w:top w:val="single" w:sz="4" w:space="0" w:color="auto"/>
              <w:left w:val="single" w:sz="4" w:space="0" w:color="auto"/>
              <w:bottom w:val="single" w:sz="8" w:space="0" w:color="auto"/>
              <w:right w:val="single" w:sz="8" w:space="0" w:color="auto"/>
            </w:tcBorders>
            <w:vAlign w:val="center"/>
            <w:hideMark/>
          </w:tcPr>
          <w:p w:rsidR="005573EF" w:rsidRPr="00476BD3" w:rsidRDefault="005573EF" w:rsidP="00353C7F">
            <w:pPr>
              <w:adjustRightInd w:val="0"/>
              <w:snapToGrid w:val="0"/>
              <w:jc w:val="center"/>
              <w:rPr>
                <w:color w:val="000000"/>
                <w:sz w:val="18"/>
                <w:szCs w:val="18"/>
              </w:rPr>
            </w:pPr>
            <w:r w:rsidRPr="00476BD3">
              <w:rPr>
                <w:color w:val="000000"/>
                <w:sz w:val="18"/>
                <w:szCs w:val="18"/>
              </w:rPr>
              <w:t>无量纲</w:t>
            </w:r>
          </w:p>
        </w:tc>
      </w:tr>
    </w:tbl>
    <w:p w:rsidR="005573EF" w:rsidRPr="00476BD3" w:rsidRDefault="005573EF" w:rsidP="005573EF">
      <w:pPr>
        <w:pStyle w:val="aff0"/>
        <w:ind w:firstLine="640"/>
        <w:jc w:val="left"/>
        <w:rPr>
          <w:rFonts w:ascii="Times New Roman"/>
          <w:sz w:val="32"/>
          <w:szCs w:val="32"/>
        </w:rPr>
      </w:pPr>
    </w:p>
    <w:p w:rsidR="005573EF" w:rsidRPr="00476BD3" w:rsidRDefault="005573EF" w:rsidP="005573EF">
      <w:pPr>
        <w:pStyle w:val="aff0"/>
        <w:ind w:firstLine="480"/>
        <w:jc w:val="left"/>
        <w:rPr>
          <w:rFonts w:ascii="Times New Roman"/>
          <w:sz w:val="24"/>
          <w:szCs w:val="24"/>
        </w:rPr>
      </w:pPr>
      <w:r w:rsidRPr="00476BD3">
        <w:rPr>
          <w:rFonts w:ascii="Times New Roman"/>
          <w:sz w:val="24"/>
          <w:szCs w:val="24"/>
        </w:rPr>
        <w:t>本</w:t>
      </w:r>
      <w:r w:rsidRPr="00476BD3">
        <w:rPr>
          <w:rFonts w:ascii="Times New Roman" w:hint="eastAsia"/>
          <w:sz w:val="24"/>
          <w:szCs w:val="24"/>
        </w:rPr>
        <w:t>报告真实、可靠，如报告中的信息与实际情况不符，本核算主体将承担相应的法律责任。</w:t>
      </w: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rPr>
          <w:rFonts w:ascii="Times New Roman"/>
        </w:rPr>
      </w:pPr>
    </w:p>
    <w:p w:rsidR="005573EF" w:rsidRPr="00476BD3" w:rsidRDefault="005573EF" w:rsidP="005573EF">
      <w:pPr>
        <w:pStyle w:val="aff0"/>
        <w:wordWrap w:val="0"/>
        <w:ind w:firstLine="480"/>
        <w:jc w:val="right"/>
        <w:rPr>
          <w:rFonts w:ascii="Times New Roman"/>
          <w:sz w:val="24"/>
          <w:szCs w:val="24"/>
        </w:rPr>
      </w:pPr>
      <w:r w:rsidRPr="00476BD3">
        <w:rPr>
          <w:rFonts w:ascii="Times New Roman"/>
          <w:sz w:val="24"/>
          <w:szCs w:val="24"/>
        </w:rPr>
        <w:t>法人</w:t>
      </w:r>
      <w:r w:rsidRPr="00476BD3">
        <w:rPr>
          <w:rFonts w:ascii="Times New Roman"/>
          <w:sz w:val="24"/>
          <w:szCs w:val="24"/>
        </w:rPr>
        <w:t>(</w:t>
      </w:r>
      <w:r w:rsidRPr="00476BD3">
        <w:rPr>
          <w:rFonts w:ascii="Times New Roman"/>
          <w:sz w:val="24"/>
          <w:szCs w:val="24"/>
        </w:rPr>
        <w:t>签字</w:t>
      </w:r>
      <w:r w:rsidRPr="00476BD3">
        <w:rPr>
          <w:rFonts w:ascii="Times New Roman"/>
          <w:sz w:val="24"/>
          <w:szCs w:val="24"/>
        </w:rPr>
        <w:t>)</w:t>
      </w:r>
      <w:r w:rsidRPr="00476BD3">
        <w:rPr>
          <w:rFonts w:ascii="Times New Roman"/>
          <w:sz w:val="24"/>
          <w:szCs w:val="24"/>
        </w:rPr>
        <w:t>：</w:t>
      </w:r>
      <w:r w:rsidRPr="00476BD3">
        <w:rPr>
          <w:rFonts w:ascii="Times New Roman"/>
          <w:sz w:val="24"/>
          <w:szCs w:val="24"/>
        </w:rPr>
        <w:t xml:space="preserve">           </w:t>
      </w:r>
    </w:p>
    <w:p w:rsidR="005573EF" w:rsidRPr="00476BD3" w:rsidRDefault="005573EF" w:rsidP="005573EF">
      <w:pPr>
        <w:pStyle w:val="aff0"/>
        <w:wordWrap w:val="0"/>
        <w:ind w:firstLine="480"/>
        <w:jc w:val="right"/>
        <w:rPr>
          <w:rFonts w:ascii="Times New Roman"/>
          <w:sz w:val="24"/>
          <w:szCs w:val="24"/>
        </w:rPr>
      </w:pPr>
      <w:r w:rsidRPr="00476BD3">
        <w:rPr>
          <w:rFonts w:ascii="Times New Roman"/>
          <w:sz w:val="24"/>
          <w:szCs w:val="24"/>
        </w:rPr>
        <w:t xml:space="preserve">          </w:t>
      </w:r>
      <w:r w:rsidRPr="00476BD3">
        <w:rPr>
          <w:rFonts w:ascii="Times New Roman"/>
          <w:sz w:val="24"/>
          <w:szCs w:val="24"/>
        </w:rPr>
        <w:t>年</w:t>
      </w:r>
      <w:r w:rsidRPr="00476BD3">
        <w:rPr>
          <w:rFonts w:ascii="Times New Roman"/>
          <w:sz w:val="24"/>
          <w:szCs w:val="24"/>
        </w:rPr>
        <w:t xml:space="preserve">   </w:t>
      </w:r>
      <w:r w:rsidRPr="00476BD3">
        <w:rPr>
          <w:rFonts w:ascii="Times New Roman"/>
          <w:sz w:val="24"/>
          <w:szCs w:val="24"/>
        </w:rPr>
        <w:t>月</w:t>
      </w:r>
      <w:r w:rsidRPr="00476BD3">
        <w:rPr>
          <w:rFonts w:ascii="Times New Roman"/>
          <w:sz w:val="24"/>
          <w:szCs w:val="24"/>
        </w:rPr>
        <w:t xml:space="preserve">   </w:t>
      </w:r>
      <w:r w:rsidRPr="00476BD3">
        <w:rPr>
          <w:rFonts w:ascii="Times New Roman"/>
          <w:sz w:val="24"/>
          <w:szCs w:val="24"/>
        </w:rPr>
        <w:t>日</w:t>
      </w:r>
    </w:p>
    <w:p w:rsidR="00BA24AB" w:rsidRPr="00476BD3" w:rsidRDefault="00BA24AB" w:rsidP="00BA24AB">
      <w:pPr>
        <w:pStyle w:val="aff0"/>
        <w:ind w:firstLineChars="0" w:firstLine="0"/>
      </w:pPr>
    </w:p>
    <w:p w:rsidR="00BA24AB" w:rsidRPr="00476BD3" w:rsidRDefault="00BA24AB" w:rsidP="00BA24AB">
      <w:pPr>
        <w:pStyle w:val="aff0"/>
      </w:pPr>
    </w:p>
    <w:p w:rsidR="00BA24AB" w:rsidRPr="00476BD3" w:rsidRDefault="00BA24AB" w:rsidP="00BA24AB">
      <w:pPr>
        <w:pStyle w:val="afff4"/>
      </w:pPr>
      <w:bookmarkStart w:id="99" w:name="BKCKWX"/>
      <w:bookmarkStart w:id="100" w:name="_Toc512349565"/>
      <w:bookmarkStart w:id="101" w:name="_Toc512349725"/>
      <w:bookmarkStart w:id="102" w:name="_Toc512358041"/>
      <w:bookmarkStart w:id="103" w:name="_Toc512358116"/>
      <w:bookmarkStart w:id="104" w:name="_Toc520756982"/>
      <w:bookmarkStart w:id="105" w:name="_Toc522562779"/>
      <w:bookmarkStart w:id="106" w:name="_Toc9065359"/>
      <w:bookmarkStart w:id="107" w:name="_Toc20119829"/>
      <w:bookmarkStart w:id="108" w:name="_Toc20120497"/>
      <w:bookmarkStart w:id="109" w:name="_Toc20146354"/>
      <w:bookmarkStart w:id="110" w:name="_Toc47785280"/>
      <w:bookmarkStart w:id="111" w:name="_Toc50276583"/>
      <w:r w:rsidRPr="00476BD3">
        <w:rPr>
          <w:rFonts w:hint="eastAsia"/>
        </w:rPr>
        <w:lastRenderedPageBreak/>
        <w:t>参</w:t>
      </w:r>
      <w:r w:rsidRPr="00476BD3">
        <w:rPr>
          <w:rFonts w:hAnsi="黑体"/>
        </w:rPr>
        <w:t> </w:t>
      </w:r>
      <w:r w:rsidRPr="00476BD3">
        <w:rPr>
          <w:rFonts w:hint="eastAsia"/>
        </w:rPr>
        <w:t>考</w:t>
      </w:r>
      <w:r w:rsidRPr="00476BD3">
        <w:rPr>
          <w:rFonts w:hAnsi="黑体"/>
        </w:rPr>
        <w:t> </w:t>
      </w:r>
      <w:r w:rsidRPr="00476BD3">
        <w:rPr>
          <w:rFonts w:hint="eastAsia"/>
        </w:rPr>
        <w:t>文</w:t>
      </w:r>
      <w:r w:rsidRPr="00476BD3">
        <w:rPr>
          <w:rFonts w:hAnsi="黑体"/>
        </w:rPr>
        <w:t> </w:t>
      </w:r>
      <w:r w:rsidRPr="00476BD3">
        <w:rPr>
          <w:rFonts w:hint="eastAsia"/>
        </w:rPr>
        <w:t>献</w:t>
      </w:r>
      <w:bookmarkEnd w:id="99"/>
      <w:bookmarkEnd w:id="100"/>
      <w:bookmarkEnd w:id="101"/>
      <w:bookmarkEnd w:id="102"/>
      <w:bookmarkEnd w:id="103"/>
      <w:bookmarkEnd w:id="104"/>
      <w:bookmarkEnd w:id="105"/>
      <w:bookmarkEnd w:id="106"/>
      <w:bookmarkEnd w:id="107"/>
      <w:bookmarkEnd w:id="108"/>
      <w:bookmarkEnd w:id="109"/>
      <w:bookmarkEnd w:id="110"/>
      <w:bookmarkEnd w:id="111"/>
    </w:p>
    <w:p w:rsidR="00BA24AB" w:rsidRPr="00476BD3" w:rsidRDefault="00BA24AB" w:rsidP="00BA24AB">
      <w:pPr>
        <w:pStyle w:val="aff0"/>
        <w:ind w:left="315" w:hangingChars="150" w:hanging="315"/>
        <w:rPr>
          <w:rFonts w:ascii="Times New Roman"/>
        </w:rPr>
      </w:pPr>
      <w:r w:rsidRPr="00476BD3">
        <w:rPr>
          <w:rFonts w:ascii="Times New Roman"/>
        </w:rPr>
        <w:t>[1] ISO 14064-1</w:t>
      </w:r>
      <w:r w:rsidRPr="00476BD3">
        <w:rPr>
          <w:rFonts w:ascii="Times New Roman"/>
        </w:rPr>
        <w:t>温室气体第</w:t>
      </w:r>
      <w:r w:rsidRPr="00476BD3">
        <w:rPr>
          <w:rFonts w:ascii="Times New Roman"/>
        </w:rPr>
        <w:t>1</w:t>
      </w:r>
      <w:r w:rsidRPr="00476BD3">
        <w:rPr>
          <w:rFonts w:ascii="Times New Roman"/>
        </w:rPr>
        <w:t>部分：组织层次上对温室气体排放和清除的量化和报告的规范及指南（</w:t>
      </w:r>
      <w:r w:rsidRPr="00476BD3">
        <w:rPr>
          <w:rFonts w:ascii="Times New Roman"/>
        </w:rPr>
        <w:t>Greenhous gases-Part 1</w:t>
      </w:r>
      <w:r w:rsidRPr="00476BD3">
        <w:rPr>
          <w:rFonts w:ascii="Times New Roman"/>
        </w:rPr>
        <w:t>：</w:t>
      </w:r>
      <w:r w:rsidRPr="00476BD3">
        <w:rPr>
          <w:rFonts w:ascii="Times New Roman"/>
        </w:rPr>
        <w:t xml:space="preserve"> Specification with guidance at the organization level for quantifi-cation and reporting of greenhouse gas emissions and removals</w:t>
      </w:r>
      <w:r w:rsidRPr="00476BD3">
        <w:rPr>
          <w:rFonts w:ascii="Times New Roman"/>
        </w:rPr>
        <w:t>）</w:t>
      </w:r>
    </w:p>
    <w:p w:rsidR="00BA24AB" w:rsidRPr="00476BD3" w:rsidRDefault="00BA24AB" w:rsidP="00BA24AB">
      <w:pPr>
        <w:pStyle w:val="aff0"/>
        <w:ind w:left="315" w:hangingChars="150" w:hanging="315"/>
        <w:rPr>
          <w:rFonts w:ascii="Times New Roman"/>
        </w:rPr>
      </w:pPr>
      <w:r w:rsidRPr="00476BD3">
        <w:rPr>
          <w:rFonts w:ascii="Times New Roman"/>
        </w:rPr>
        <w:t xml:space="preserve">[2] </w:t>
      </w:r>
      <w:r w:rsidRPr="00476BD3">
        <w:rPr>
          <w:rFonts w:ascii="Times New Roman"/>
        </w:rPr>
        <w:t>温室气体核算体系：企业核算与报告标准（修订版）</w:t>
      </w:r>
      <w:r w:rsidRPr="00476BD3">
        <w:rPr>
          <w:rFonts w:ascii="Times New Roman"/>
        </w:rPr>
        <w:t>.</w:t>
      </w:r>
      <w:r w:rsidRPr="00476BD3">
        <w:rPr>
          <w:rFonts w:ascii="Times New Roman"/>
        </w:rPr>
        <w:t>世界资源研究所（</w:t>
      </w:r>
      <w:r w:rsidRPr="00476BD3">
        <w:rPr>
          <w:rFonts w:ascii="Times New Roman"/>
        </w:rPr>
        <w:t>WRI</w:t>
      </w:r>
      <w:r w:rsidRPr="00476BD3">
        <w:rPr>
          <w:rFonts w:ascii="Times New Roman"/>
        </w:rPr>
        <w:t>）与世界可持续发展工商理事会（</w:t>
      </w:r>
      <w:r w:rsidRPr="00476BD3">
        <w:rPr>
          <w:rFonts w:ascii="Times New Roman"/>
        </w:rPr>
        <w:t>WBCSD</w:t>
      </w:r>
      <w:r w:rsidRPr="00476BD3">
        <w:rPr>
          <w:rFonts w:ascii="Times New Roman"/>
        </w:rPr>
        <w:t>）</w:t>
      </w:r>
      <w:r w:rsidRPr="00476BD3">
        <w:rPr>
          <w:rFonts w:ascii="Times New Roman"/>
        </w:rPr>
        <w:t xml:space="preserve"> &lt;GHG Protocol</w:t>
      </w:r>
      <w:r w:rsidRPr="00476BD3">
        <w:rPr>
          <w:rFonts w:ascii="Times New Roman"/>
        </w:rPr>
        <w:t>；</w:t>
      </w:r>
      <w:r w:rsidRPr="00476BD3">
        <w:rPr>
          <w:rFonts w:ascii="Times New Roman"/>
        </w:rPr>
        <w:t xml:space="preserve">A Corporate Accounting and Reporting Standard </w:t>
      </w:r>
      <w:r w:rsidRPr="00476BD3">
        <w:rPr>
          <w:rFonts w:ascii="Times New Roman"/>
        </w:rPr>
        <w:t>（</w:t>
      </w:r>
      <w:r w:rsidRPr="00476BD3">
        <w:rPr>
          <w:rFonts w:ascii="Times New Roman"/>
        </w:rPr>
        <w:t>RevisedEdition</w:t>
      </w:r>
      <w:r w:rsidRPr="00476BD3">
        <w:rPr>
          <w:rFonts w:ascii="Times New Roman"/>
        </w:rPr>
        <w:t>）</w:t>
      </w:r>
      <w:r w:rsidRPr="00476BD3">
        <w:rPr>
          <w:rFonts w:ascii="Times New Roman"/>
        </w:rPr>
        <w:t>.World Resource Institute and World Business Council for Sustainable Development</w:t>
      </w:r>
      <w:r w:rsidRPr="00476BD3">
        <w:rPr>
          <w:rFonts w:ascii="Times New Roman"/>
        </w:rPr>
        <w:t>）</w:t>
      </w:r>
    </w:p>
    <w:p w:rsidR="00BA24AB" w:rsidRDefault="00BA24AB" w:rsidP="00BA24AB">
      <w:pPr>
        <w:pStyle w:val="aff0"/>
        <w:ind w:firstLineChars="0" w:firstLine="0"/>
        <w:rPr>
          <w:rFonts w:ascii="Times New Roman"/>
        </w:rPr>
      </w:pPr>
      <w:r w:rsidRPr="00476BD3">
        <w:rPr>
          <w:rFonts w:ascii="Times New Roman"/>
        </w:rPr>
        <w:t xml:space="preserve">[3] </w:t>
      </w:r>
      <w:r w:rsidRPr="00476BD3">
        <w:rPr>
          <w:rFonts w:ascii="Times New Roman"/>
        </w:rPr>
        <w:t>政府间气候变化专门委员会</w:t>
      </w:r>
      <w:r w:rsidRPr="00476BD3">
        <w:rPr>
          <w:rFonts w:ascii="Times New Roman" w:hint="eastAsia"/>
        </w:rPr>
        <w:t>（</w:t>
      </w:r>
      <w:r w:rsidRPr="00476BD3">
        <w:rPr>
          <w:rFonts w:ascii="Times New Roman"/>
        </w:rPr>
        <w:t>IPCC</w:t>
      </w:r>
      <w:r w:rsidRPr="00476BD3">
        <w:rPr>
          <w:rFonts w:ascii="Times New Roman" w:hint="eastAsia"/>
        </w:rPr>
        <w:t>）</w:t>
      </w:r>
      <w:r w:rsidRPr="00476BD3">
        <w:rPr>
          <w:rFonts w:ascii="Times New Roman"/>
        </w:rPr>
        <w:t xml:space="preserve">. </w:t>
      </w:r>
      <w:r w:rsidRPr="00476BD3">
        <w:rPr>
          <w:rFonts w:ascii="Times New Roman"/>
        </w:rPr>
        <w:t>国家温室气体清单指南（</w:t>
      </w:r>
      <w:r w:rsidRPr="00476BD3">
        <w:rPr>
          <w:rFonts w:ascii="Times New Roman"/>
        </w:rPr>
        <w:t>2006</w:t>
      </w:r>
      <w:r w:rsidRPr="00476BD3">
        <w:rPr>
          <w:rFonts w:ascii="Times New Roman"/>
        </w:rPr>
        <w:t>）</w:t>
      </w:r>
      <w:r w:rsidRPr="00476BD3">
        <w:rPr>
          <w:rFonts w:ascii="Times New Roman"/>
        </w:rPr>
        <w:t>. IPCC</w:t>
      </w:r>
    </w:p>
    <w:p w:rsidR="00BA24AB" w:rsidRPr="00E300A4" w:rsidRDefault="00BA24AB" w:rsidP="00BA24AB">
      <w:pPr>
        <w:pStyle w:val="aff0"/>
      </w:pPr>
    </w:p>
    <w:bookmarkEnd w:id="56"/>
    <w:bookmarkEnd w:id="57"/>
    <w:bookmarkEnd w:id="58"/>
    <w:bookmarkEnd w:id="59"/>
    <w:bookmarkEnd w:id="86"/>
    <w:bookmarkEnd w:id="87"/>
    <w:bookmarkEnd w:id="88"/>
    <w:bookmarkEnd w:id="89"/>
    <w:bookmarkEnd w:id="90"/>
    <w:bookmarkEnd w:id="91"/>
    <w:bookmarkEnd w:id="92"/>
    <w:p w:rsidR="00BA24AB" w:rsidRPr="00BA24AB" w:rsidRDefault="00BA24AB" w:rsidP="002102A8">
      <w:pPr>
        <w:rPr>
          <w:rFonts w:ascii="黑体" w:eastAsia="黑体" w:hAnsi="黑体"/>
        </w:rPr>
      </w:pPr>
    </w:p>
    <w:sectPr w:rsidR="00BA24AB" w:rsidRPr="00BA24AB" w:rsidSect="00C51181">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4D" w:rsidRDefault="00A25E4D">
      <w:r>
        <w:separator/>
      </w:r>
    </w:p>
  </w:endnote>
  <w:endnote w:type="continuationSeparator" w:id="0">
    <w:p w:rsidR="00A25E4D" w:rsidRDefault="00A2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ANSI">
    <w:altName w:val="Dotum"/>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6821"/>
      <w:docPartObj>
        <w:docPartGallery w:val="Page Numbers (Bottom of Page)"/>
        <w:docPartUnique/>
      </w:docPartObj>
    </w:sdtPr>
    <w:sdtContent>
      <w:p w:rsidR="00353C7F" w:rsidRDefault="00353C7F" w:rsidP="00E25B2B">
        <w:pPr>
          <w:pStyle w:val="affb"/>
          <w:jc w:val="left"/>
        </w:pPr>
        <w:r>
          <w:fldChar w:fldCharType="begin"/>
        </w:r>
        <w:r>
          <w:instrText xml:space="preserve"> PAGE   \* MERGEFORMAT </w:instrText>
        </w:r>
        <w:r>
          <w:fldChar w:fldCharType="separate"/>
        </w:r>
        <w:r w:rsidRPr="00C51181">
          <w:rPr>
            <w:noProof/>
            <w:lang w:val="zh-CN"/>
          </w:rPr>
          <w:t>2</w:t>
        </w:r>
        <w:r>
          <w:rPr>
            <w:noProof/>
            <w:lang w:val="zh-CN"/>
          </w:rPr>
          <w:fldChar w:fldCharType="end"/>
        </w:r>
      </w:p>
    </w:sdtContent>
  </w:sdt>
  <w:p w:rsidR="00353C7F" w:rsidRDefault="00353C7F">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6822"/>
      <w:docPartObj>
        <w:docPartGallery w:val="Page Numbers (Bottom of Page)"/>
        <w:docPartUnique/>
      </w:docPartObj>
    </w:sdtPr>
    <w:sdtContent>
      <w:p w:rsidR="00353C7F" w:rsidRDefault="00353C7F" w:rsidP="00D91626">
        <w:pPr>
          <w:pStyle w:val="affb"/>
        </w:pPr>
        <w:r>
          <w:fldChar w:fldCharType="begin"/>
        </w:r>
        <w:r>
          <w:instrText xml:space="preserve"> PAGE   \* MERGEFORMAT </w:instrText>
        </w:r>
        <w:r>
          <w:fldChar w:fldCharType="separate"/>
        </w:r>
        <w:r w:rsidR="00476BD3" w:rsidRPr="00476BD3">
          <w:rPr>
            <w:noProof/>
            <w:lang w:val="zh-CN"/>
          </w:rPr>
          <w:t>II</w:t>
        </w:r>
        <w:r>
          <w:rPr>
            <w:noProof/>
            <w:lang w:val="zh-CN"/>
          </w:rPr>
          <w:fldChar w:fldCharType="end"/>
        </w:r>
      </w:p>
    </w:sdtContent>
  </w:sdt>
  <w:p w:rsidR="00353C7F" w:rsidRDefault="00353C7F" w:rsidP="005C3A1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4D" w:rsidRDefault="00A25E4D">
      <w:r>
        <w:separator/>
      </w:r>
    </w:p>
  </w:footnote>
  <w:footnote w:type="continuationSeparator" w:id="0">
    <w:p w:rsidR="00A25E4D" w:rsidRDefault="00A2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7F" w:rsidRDefault="00353C7F" w:rsidP="005E02E7">
    <w:pPr>
      <w:pStyle w:val="aff3"/>
      <w:jc w:val="left"/>
    </w:pPr>
    <w:r>
      <w:t>T</w:t>
    </w:r>
    <w:r>
      <w:rPr>
        <w:rFonts w:hint="eastAsia"/>
      </w:rPr>
      <w:t>/LCAA</w:t>
    </w:r>
    <w:r>
      <w:t xml:space="preserve">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7F" w:rsidRDefault="00353C7F" w:rsidP="00F34B99">
    <w:pPr>
      <w:pStyle w:val="aff3"/>
    </w:pPr>
    <w:r>
      <w:t>T</w:t>
    </w:r>
    <w:r>
      <w:rPr>
        <w:rFonts w:hint="eastAsia"/>
      </w:rPr>
      <w:t>/LCAA</w:t>
    </w:r>
    <w:r>
      <w:t xml:space="preserve">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8CF"/>
    <w:multiLevelType w:val="multilevel"/>
    <w:tmpl w:val="34609470"/>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7BC68CA"/>
    <w:multiLevelType w:val="multilevel"/>
    <w:tmpl w:val="34609470"/>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D983844"/>
    <w:multiLevelType w:val="multilevel"/>
    <w:tmpl w:val="E54AD500"/>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nsid w:val="1889678F"/>
    <w:multiLevelType w:val="multilevel"/>
    <w:tmpl w:val="34609470"/>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22827D5B"/>
    <w:multiLevelType w:val="multilevel"/>
    <w:tmpl w:val="D166CF4C"/>
    <w:lvl w:ilvl="0">
      <w:start w:val="1"/>
      <w:numFmt w:val="none"/>
      <w:suff w:val="nothing"/>
      <w:lvlText w:val="%1注："/>
      <w:lvlJc w:val="left"/>
      <w:pPr>
        <w:ind w:left="1215" w:hanging="363"/>
      </w:pPr>
      <w:rPr>
        <w:rFonts w:ascii="黑体" w:eastAsia="黑体" w:hAnsi="Times New Roman"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27035F39"/>
    <w:multiLevelType w:val="hybridMultilevel"/>
    <w:tmpl w:val="527E004E"/>
    <w:lvl w:ilvl="0" w:tplc="BC886760">
      <w:start w:val="1"/>
      <w:numFmt w:val="decimal"/>
      <w:lvlText w:val="%1）"/>
      <w:lvlJc w:val="left"/>
      <w:pPr>
        <w:ind w:left="904" w:hanging="36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11">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2D834795"/>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377A748D"/>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5B28E06"/>
    <w:multiLevelType w:val="hybridMultilevel"/>
    <w:tmpl w:val="1DF191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B733A5F"/>
    <w:multiLevelType w:val="multilevel"/>
    <w:tmpl w:val="2894FF02"/>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nsid w:val="53C31CD4"/>
    <w:multiLevelType w:val="multilevel"/>
    <w:tmpl w:val="2FE24488"/>
    <w:lvl w:ilvl="0">
      <w:start w:val="1"/>
      <w:numFmt w:val="lowerLetter"/>
      <w:lvlText w:val="%1)"/>
      <w:lvlJc w:val="left"/>
      <w:pPr>
        <w:tabs>
          <w:tab w:val="num" w:pos="987"/>
        </w:tabs>
        <w:ind w:left="986"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557C2AF5"/>
    <w:multiLevelType w:val="multilevel"/>
    <w:tmpl w:val="5AB41562"/>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5E9F5228"/>
    <w:multiLevelType w:val="multilevel"/>
    <w:tmpl w:val="8D600A98"/>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2">
    <w:nsid w:val="5EFA629B"/>
    <w:multiLevelType w:val="multilevel"/>
    <w:tmpl w:val="0B563FC0"/>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3">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34A678C"/>
    <w:multiLevelType w:val="multilevel"/>
    <w:tmpl w:val="41AE0C82"/>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5">
    <w:nsid w:val="646260FA"/>
    <w:multiLevelType w:val="multilevel"/>
    <w:tmpl w:val="4F2011E8"/>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55C3D1B"/>
    <w:multiLevelType w:val="multilevel"/>
    <w:tmpl w:val="16CA9C18"/>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657D3FBC"/>
    <w:multiLevelType w:val="multilevel"/>
    <w:tmpl w:val="95FA0F16"/>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A5A4CB3"/>
    <w:multiLevelType w:val="multilevel"/>
    <w:tmpl w:val="2C1EF3A2"/>
    <w:lvl w:ilvl="0">
      <w:start w:val="1"/>
      <w:numFmt w:val="lowerLetter"/>
      <w:lvlText w:val="%1)"/>
      <w:lvlJc w:val="left"/>
      <w:pPr>
        <w:tabs>
          <w:tab w:val="num" w:pos="987"/>
        </w:tabs>
        <w:ind w:left="986"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nsid w:val="6DBF04F4"/>
    <w:multiLevelType w:val="multilevel"/>
    <w:tmpl w:val="5BEC0A32"/>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70B823F1"/>
    <w:multiLevelType w:val="multilevel"/>
    <w:tmpl w:val="4D32EBA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2">
    <w:nsid w:val="74860F72"/>
    <w:multiLevelType w:val="multilevel"/>
    <w:tmpl w:val="9B5C97E2"/>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3">
    <w:nsid w:val="77C45C34"/>
    <w:multiLevelType w:val="hybridMultilevel"/>
    <w:tmpl w:val="E3549C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A561135"/>
    <w:multiLevelType w:val="hybridMultilevel"/>
    <w:tmpl w:val="8D6005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BE313BB"/>
    <w:multiLevelType w:val="multilevel"/>
    <w:tmpl w:val="34609470"/>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num w:numId="1">
    <w:abstractNumId w:val="4"/>
  </w:num>
  <w:num w:numId="2">
    <w:abstractNumId w:val="30"/>
  </w:num>
  <w:num w:numId="3">
    <w:abstractNumId w:val="1"/>
  </w:num>
  <w:num w:numId="4">
    <w:abstractNumId w:val="12"/>
  </w:num>
  <w:num w:numId="5">
    <w:abstractNumId w:val="8"/>
  </w:num>
  <w:num w:numId="6">
    <w:abstractNumId w:val="18"/>
  </w:num>
  <w:num w:numId="7">
    <w:abstractNumId w:val="23"/>
  </w:num>
  <w:num w:numId="8">
    <w:abstractNumId w:val="11"/>
  </w:num>
  <w:num w:numId="9">
    <w:abstractNumId w:val="27"/>
  </w:num>
  <w:num w:numId="10">
    <w:abstractNumId w:val="29"/>
  </w:num>
  <w:num w:numId="11">
    <w:abstractNumId w:val="3"/>
  </w:num>
  <w:num w:numId="12">
    <w:abstractNumId w:val="15"/>
  </w:num>
  <w:num w:numId="13">
    <w:abstractNumId w:val="6"/>
  </w:num>
  <w:num w:numId="14">
    <w:abstractNumId w:val="25"/>
  </w:num>
  <w:num w:numId="15">
    <w:abstractNumId w:val="20"/>
  </w:num>
  <w:num w:numId="16">
    <w:abstractNumId w:val="16"/>
  </w:num>
  <w:num w:numId="17">
    <w:abstractNumId w:val="5"/>
  </w:num>
  <w:num w:numId="18">
    <w:abstractNumId w:val="28"/>
  </w:num>
  <w:num w:numId="19">
    <w:abstractNumId w:val="13"/>
  </w:num>
  <w:num w:numId="20">
    <w:abstractNumId w:val="33"/>
  </w:num>
  <w:num w:numId="21">
    <w:abstractNumId w:val="3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5"/>
  </w:num>
  <w:num w:numId="27">
    <w:abstractNumId w:val="7"/>
  </w:num>
  <w:num w:numId="28">
    <w:abstractNumId w:val="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E7"/>
    <w:rsid w:val="00000244"/>
    <w:rsid w:val="0000185F"/>
    <w:rsid w:val="0000586F"/>
    <w:rsid w:val="0001183F"/>
    <w:rsid w:val="00013D86"/>
    <w:rsid w:val="00013E02"/>
    <w:rsid w:val="00015183"/>
    <w:rsid w:val="00017541"/>
    <w:rsid w:val="0002143C"/>
    <w:rsid w:val="00025A65"/>
    <w:rsid w:val="00026855"/>
    <w:rsid w:val="00026C31"/>
    <w:rsid w:val="00027280"/>
    <w:rsid w:val="000320A7"/>
    <w:rsid w:val="00033023"/>
    <w:rsid w:val="00035925"/>
    <w:rsid w:val="00036231"/>
    <w:rsid w:val="00043E68"/>
    <w:rsid w:val="00067CDF"/>
    <w:rsid w:val="000708D3"/>
    <w:rsid w:val="00074FBE"/>
    <w:rsid w:val="00083A09"/>
    <w:rsid w:val="0009005E"/>
    <w:rsid w:val="00092857"/>
    <w:rsid w:val="000A20A9"/>
    <w:rsid w:val="000A48B1"/>
    <w:rsid w:val="000B15F3"/>
    <w:rsid w:val="000B3143"/>
    <w:rsid w:val="000C14BF"/>
    <w:rsid w:val="000C4DBA"/>
    <w:rsid w:val="000C6B05"/>
    <w:rsid w:val="000C6DD6"/>
    <w:rsid w:val="000C73D4"/>
    <w:rsid w:val="000D3D4C"/>
    <w:rsid w:val="000D4F51"/>
    <w:rsid w:val="000D718B"/>
    <w:rsid w:val="000E0C46"/>
    <w:rsid w:val="000E10BA"/>
    <w:rsid w:val="000E1FC4"/>
    <w:rsid w:val="000E26C7"/>
    <w:rsid w:val="000F030C"/>
    <w:rsid w:val="000F113D"/>
    <w:rsid w:val="000F129C"/>
    <w:rsid w:val="001024DE"/>
    <w:rsid w:val="001056DE"/>
    <w:rsid w:val="001124C0"/>
    <w:rsid w:val="0013175F"/>
    <w:rsid w:val="00132031"/>
    <w:rsid w:val="00142B2D"/>
    <w:rsid w:val="00150567"/>
    <w:rsid w:val="00150B3F"/>
    <w:rsid w:val="001512B4"/>
    <w:rsid w:val="00152FBF"/>
    <w:rsid w:val="001620A5"/>
    <w:rsid w:val="00163F06"/>
    <w:rsid w:val="00164E53"/>
    <w:rsid w:val="0016699D"/>
    <w:rsid w:val="00175159"/>
    <w:rsid w:val="00176208"/>
    <w:rsid w:val="0018211B"/>
    <w:rsid w:val="001840D3"/>
    <w:rsid w:val="001900F8"/>
    <w:rsid w:val="00191258"/>
    <w:rsid w:val="00192680"/>
    <w:rsid w:val="00193037"/>
    <w:rsid w:val="00193A2C"/>
    <w:rsid w:val="00193C59"/>
    <w:rsid w:val="001A288E"/>
    <w:rsid w:val="001A72BD"/>
    <w:rsid w:val="001B6DC2"/>
    <w:rsid w:val="001C149C"/>
    <w:rsid w:val="001C21AC"/>
    <w:rsid w:val="001C47BA"/>
    <w:rsid w:val="001C59EA"/>
    <w:rsid w:val="001D406C"/>
    <w:rsid w:val="001D41EE"/>
    <w:rsid w:val="001E0380"/>
    <w:rsid w:val="001E13B1"/>
    <w:rsid w:val="001F29B4"/>
    <w:rsid w:val="001F31AE"/>
    <w:rsid w:val="001F3A19"/>
    <w:rsid w:val="0020296C"/>
    <w:rsid w:val="00202F74"/>
    <w:rsid w:val="002059BE"/>
    <w:rsid w:val="002102A8"/>
    <w:rsid w:val="0021214D"/>
    <w:rsid w:val="002311FE"/>
    <w:rsid w:val="00234467"/>
    <w:rsid w:val="00237D8D"/>
    <w:rsid w:val="00241DA2"/>
    <w:rsid w:val="00242D93"/>
    <w:rsid w:val="00243200"/>
    <w:rsid w:val="00247FEE"/>
    <w:rsid w:val="00250E7D"/>
    <w:rsid w:val="002532C4"/>
    <w:rsid w:val="002565D5"/>
    <w:rsid w:val="0026138F"/>
    <w:rsid w:val="002622C0"/>
    <w:rsid w:val="00264D05"/>
    <w:rsid w:val="00266277"/>
    <w:rsid w:val="00274755"/>
    <w:rsid w:val="00275C9A"/>
    <w:rsid w:val="002778AE"/>
    <w:rsid w:val="0028269A"/>
    <w:rsid w:val="00283590"/>
    <w:rsid w:val="00286973"/>
    <w:rsid w:val="00292F6D"/>
    <w:rsid w:val="00294B78"/>
    <w:rsid w:val="00294E70"/>
    <w:rsid w:val="002A1924"/>
    <w:rsid w:val="002A7420"/>
    <w:rsid w:val="002B0F12"/>
    <w:rsid w:val="002B1308"/>
    <w:rsid w:val="002B4554"/>
    <w:rsid w:val="002C0BD1"/>
    <w:rsid w:val="002C70FB"/>
    <w:rsid w:val="002C72D8"/>
    <w:rsid w:val="002C761F"/>
    <w:rsid w:val="002D11FA"/>
    <w:rsid w:val="002D1E91"/>
    <w:rsid w:val="002E085F"/>
    <w:rsid w:val="002E0DDF"/>
    <w:rsid w:val="002E2906"/>
    <w:rsid w:val="002E5635"/>
    <w:rsid w:val="002E64C3"/>
    <w:rsid w:val="002E6A2C"/>
    <w:rsid w:val="002F1D8C"/>
    <w:rsid w:val="002F2057"/>
    <w:rsid w:val="002F21DA"/>
    <w:rsid w:val="00301F39"/>
    <w:rsid w:val="00325926"/>
    <w:rsid w:val="003268D8"/>
    <w:rsid w:val="00327A8A"/>
    <w:rsid w:val="00336610"/>
    <w:rsid w:val="00341EE6"/>
    <w:rsid w:val="003432B6"/>
    <w:rsid w:val="00343F73"/>
    <w:rsid w:val="00345060"/>
    <w:rsid w:val="0034759D"/>
    <w:rsid w:val="00347CC9"/>
    <w:rsid w:val="0035323B"/>
    <w:rsid w:val="00353C7F"/>
    <w:rsid w:val="00360337"/>
    <w:rsid w:val="003609D2"/>
    <w:rsid w:val="00363F22"/>
    <w:rsid w:val="00375564"/>
    <w:rsid w:val="00375B6C"/>
    <w:rsid w:val="00383191"/>
    <w:rsid w:val="00386DED"/>
    <w:rsid w:val="003912E7"/>
    <w:rsid w:val="003921C1"/>
    <w:rsid w:val="00393947"/>
    <w:rsid w:val="003A2275"/>
    <w:rsid w:val="003A5398"/>
    <w:rsid w:val="003A6A4F"/>
    <w:rsid w:val="003A7088"/>
    <w:rsid w:val="003B00DF"/>
    <w:rsid w:val="003B1275"/>
    <w:rsid w:val="003B1778"/>
    <w:rsid w:val="003B221F"/>
    <w:rsid w:val="003C11CB"/>
    <w:rsid w:val="003C4BFE"/>
    <w:rsid w:val="003C75F3"/>
    <w:rsid w:val="003C78A3"/>
    <w:rsid w:val="003C7A1E"/>
    <w:rsid w:val="003E1867"/>
    <w:rsid w:val="003E5729"/>
    <w:rsid w:val="003F4EE0"/>
    <w:rsid w:val="003F7363"/>
    <w:rsid w:val="0040132D"/>
    <w:rsid w:val="00402153"/>
    <w:rsid w:val="00402F5C"/>
    <w:rsid w:val="00402FC1"/>
    <w:rsid w:val="00405D3C"/>
    <w:rsid w:val="004150E3"/>
    <w:rsid w:val="00421BA1"/>
    <w:rsid w:val="00424DED"/>
    <w:rsid w:val="00425082"/>
    <w:rsid w:val="00425962"/>
    <w:rsid w:val="00431DEB"/>
    <w:rsid w:val="004333B6"/>
    <w:rsid w:val="00433AB0"/>
    <w:rsid w:val="00446B29"/>
    <w:rsid w:val="00450E9F"/>
    <w:rsid w:val="00453F9A"/>
    <w:rsid w:val="00471E91"/>
    <w:rsid w:val="00473F4D"/>
    <w:rsid w:val="00474675"/>
    <w:rsid w:val="0047470C"/>
    <w:rsid w:val="00476BD3"/>
    <w:rsid w:val="004823AE"/>
    <w:rsid w:val="004922EB"/>
    <w:rsid w:val="0049538F"/>
    <w:rsid w:val="004A35F9"/>
    <w:rsid w:val="004A4B2F"/>
    <w:rsid w:val="004A5D4D"/>
    <w:rsid w:val="004B24C1"/>
    <w:rsid w:val="004B68E8"/>
    <w:rsid w:val="004B6AA4"/>
    <w:rsid w:val="004B6C39"/>
    <w:rsid w:val="004C292F"/>
    <w:rsid w:val="004D079A"/>
    <w:rsid w:val="004E0C86"/>
    <w:rsid w:val="004F2185"/>
    <w:rsid w:val="00503376"/>
    <w:rsid w:val="00510280"/>
    <w:rsid w:val="00511BBA"/>
    <w:rsid w:val="00513D73"/>
    <w:rsid w:val="00514A43"/>
    <w:rsid w:val="005174E5"/>
    <w:rsid w:val="00517B7B"/>
    <w:rsid w:val="00522393"/>
    <w:rsid w:val="00522620"/>
    <w:rsid w:val="00525656"/>
    <w:rsid w:val="00534C02"/>
    <w:rsid w:val="0054264B"/>
    <w:rsid w:val="00543786"/>
    <w:rsid w:val="00547551"/>
    <w:rsid w:val="005533D7"/>
    <w:rsid w:val="005573EF"/>
    <w:rsid w:val="005703DE"/>
    <w:rsid w:val="00580782"/>
    <w:rsid w:val="0058464E"/>
    <w:rsid w:val="005861F6"/>
    <w:rsid w:val="005A01CB"/>
    <w:rsid w:val="005A48A5"/>
    <w:rsid w:val="005A58FF"/>
    <w:rsid w:val="005A5EAF"/>
    <w:rsid w:val="005A64C0"/>
    <w:rsid w:val="005B0666"/>
    <w:rsid w:val="005B2E47"/>
    <w:rsid w:val="005B3C11"/>
    <w:rsid w:val="005B6730"/>
    <w:rsid w:val="005B7550"/>
    <w:rsid w:val="005C1C28"/>
    <w:rsid w:val="005C3A10"/>
    <w:rsid w:val="005C6DB5"/>
    <w:rsid w:val="005E02E7"/>
    <w:rsid w:val="005E19E7"/>
    <w:rsid w:val="005E217A"/>
    <w:rsid w:val="005E2B1E"/>
    <w:rsid w:val="005E54AA"/>
    <w:rsid w:val="005E58B3"/>
    <w:rsid w:val="005E5AB9"/>
    <w:rsid w:val="005F0249"/>
    <w:rsid w:val="00604081"/>
    <w:rsid w:val="00604C5B"/>
    <w:rsid w:val="00606EFE"/>
    <w:rsid w:val="00612D8C"/>
    <w:rsid w:val="006152DD"/>
    <w:rsid w:val="0061716C"/>
    <w:rsid w:val="0062236A"/>
    <w:rsid w:val="006243A1"/>
    <w:rsid w:val="00626A00"/>
    <w:rsid w:val="00626D60"/>
    <w:rsid w:val="006328D2"/>
    <w:rsid w:val="00632E56"/>
    <w:rsid w:val="00635CBA"/>
    <w:rsid w:val="006423B3"/>
    <w:rsid w:val="0064338B"/>
    <w:rsid w:val="00646542"/>
    <w:rsid w:val="006469A3"/>
    <w:rsid w:val="006504F4"/>
    <w:rsid w:val="00650ABF"/>
    <w:rsid w:val="00654BC9"/>
    <w:rsid w:val="006552FD"/>
    <w:rsid w:val="00656D3D"/>
    <w:rsid w:val="00663AF3"/>
    <w:rsid w:val="00666B6C"/>
    <w:rsid w:val="006723B2"/>
    <w:rsid w:val="00682682"/>
    <w:rsid w:val="00682702"/>
    <w:rsid w:val="00686DE5"/>
    <w:rsid w:val="00692368"/>
    <w:rsid w:val="00692736"/>
    <w:rsid w:val="006A2EBC"/>
    <w:rsid w:val="006A5248"/>
    <w:rsid w:val="006A5EA0"/>
    <w:rsid w:val="006A783B"/>
    <w:rsid w:val="006A7B33"/>
    <w:rsid w:val="006B4E13"/>
    <w:rsid w:val="006B75DD"/>
    <w:rsid w:val="006B7761"/>
    <w:rsid w:val="006C5192"/>
    <w:rsid w:val="006C67E0"/>
    <w:rsid w:val="006C7ABA"/>
    <w:rsid w:val="006C7DDC"/>
    <w:rsid w:val="006D0D60"/>
    <w:rsid w:val="006D1122"/>
    <w:rsid w:val="006D3C00"/>
    <w:rsid w:val="006D3DE0"/>
    <w:rsid w:val="006D56E8"/>
    <w:rsid w:val="006E28E4"/>
    <w:rsid w:val="006E3675"/>
    <w:rsid w:val="006E4A7F"/>
    <w:rsid w:val="006E5751"/>
    <w:rsid w:val="006F0896"/>
    <w:rsid w:val="007032B0"/>
    <w:rsid w:val="00704DF6"/>
    <w:rsid w:val="0070651C"/>
    <w:rsid w:val="007132A3"/>
    <w:rsid w:val="00716421"/>
    <w:rsid w:val="00717F4D"/>
    <w:rsid w:val="00724EFB"/>
    <w:rsid w:val="00726CA8"/>
    <w:rsid w:val="007419C3"/>
    <w:rsid w:val="007467A7"/>
    <w:rsid w:val="007469DD"/>
    <w:rsid w:val="0074741B"/>
    <w:rsid w:val="0074759E"/>
    <w:rsid w:val="007478EA"/>
    <w:rsid w:val="0075415C"/>
    <w:rsid w:val="00761CCA"/>
    <w:rsid w:val="00763502"/>
    <w:rsid w:val="00765114"/>
    <w:rsid w:val="00787A2B"/>
    <w:rsid w:val="007913AB"/>
    <w:rsid w:val="007914F7"/>
    <w:rsid w:val="007A7C75"/>
    <w:rsid w:val="007B1625"/>
    <w:rsid w:val="007B706E"/>
    <w:rsid w:val="007B71EB"/>
    <w:rsid w:val="007C07BC"/>
    <w:rsid w:val="007C6205"/>
    <w:rsid w:val="007C686A"/>
    <w:rsid w:val="007C728E"/>
    <w:rsid w:val="007D2C53"/>
    <w:rsid w:val="007D361C"/>
    <w:rsid w:val="007D3D60"/>
    <w:rsid w:val="007E1980"/>
    <w:rsid w:val="007E4B76"/>
    <w:rsid w:val="007E5EA8"/>
    <w:rsid w:val="007F0CF1"/>
    <w:rsid w:val="007F12A5"/>
    <w:rsid w:val="007F2EB9"/>
    <w:rsid w:val="007F4CF1"/>
    <w:rsid w:val="007F758D"/>
    <w:rsid w:val="007F7D52"/>
    <w:rsid w:val="00803B24"/>
    <w:rsid w:val="0080654C"/>
    <w:rsid w:val="008071C6"/>
    <w:rsid w:val="0081192E"/>
    <w:rsid w:val="00813A6C"/>
    <w:rsid w:val="0081650D"/>
    <w:rsid w:val="00817A00"/>
    <w:rsid w:val="00835DB3"/>
    <w:rsid w:val="0083617B"/>
    <w:rsid w:val="008371BD"/>
    <w:rsid w:val="00837B8C"/>
    <w:rsid w:val="00840799"/>
    <w:rsid w:val="008452AD"/>
    <w:rsid w:val="008504A8"/>
    <w:rsid w:val="00850926"/>
    <w:rsid w:val="0085282E"/>
    <w:rsid w:val="00861DE9"/>
    <w:rsid w:val="00867397"/>
    <w:rsid w:val="0087198C"/>
    <w:rsid w:val="00872C1F"/>
    <w:rsid w:val="00873B42"/>
    <w:rsid w:val="00882722"/>
    <w:rsid w:val="008856D8"/>
    <w:rsid w:val="008858B5"/>
    <w:rsid w:val="00892E82"/>
    <w:rsid w:val="008A1D1A"/>
    <w:rsid w:val="008A4566"/>
    <w:rsid w:val="008A6384"/>
    <w:rsid w:val="008B4E96"/>
    <w:rsid w:val="008C1B58"/>
    <w:rsid w:val="008C39AE"/>
    <w:rsid w:val="008C590D"/>
    <w:rsid w:val="008D1E86"/>
    <w:rsid w:val="008D7CA3"/>
    <w:rsid w:val="008E031B"/>
    <w:rsid w:val="008E1CA7"/>
    <w:rsid w:val="008E7029"/>
    <w:rsid w:val="008E7EF6"/>
    <w:rsid w:val="008F1F98"/>
    <w:rsid w:val="008F6758"/>
    <w:rsid w:val="008F6D96"/>
    <w:rsid w:val="00900732"/>
    <w:rsid w:val="009040DD"/>
    <w:rsid w:val="00905B47"/>
    <w:rsid w:val="00913146"/>
    <w:rsid w:val="0091331C"/>
    <w:rsid w:val="009153CB"/>
    <w:rsid w:val="00922969"/>
    <w:rsid w:val="009279DE"/>
    <w:rsid w:val="00930116"/>
    <w:rsid w:val="0094212C"/>
    <w:rsid w:val="00946CBB"/>
    <w:rsid w:val="00947418"/>
    <w:rsid w:val="009526CE"/>
    <w:rsid w:val="009537A8"/>
    <w:rsid w:val="00954689"/>
    <w:rsid w:val="009617C9"/>
    <w:rsid w:val="00961C93"/>
    <w:rsid w:val="00962EDC"/>
    <w:rsid w:val="00964741"/>
    <w:rsid w:val="00965324"/>
    <w:rsid w:val="0096553B"/>
    <w:rsid w:val="0097091E"/>
    <w:rsid w:val="00971F32"/>
    <w:rsid w:val="009760D3"/>
    <w:rsid w:val="00977132"/>
    <w:rsid w:val="00981A4B"/>
    <w:rsid w:val="00982501"/>
    <w:rsid w:val="00985D85"/>
    <w:rsid w:val="009877D3"/>
    <w:rsid w:val="0099046C"/>
    <w:rsid w:val="00994E8F"/>
    <w:rsid w:val="009951DC"/>
    <w:rsid w:val="009959BB"/>
    <w:rsid w:val="00997158"/>
    <w:rsid w:val="009A3A7C"/>
    <w:rsid w:val="009B0946"/>
    <w:rsid w:val="009B2ADB"/>
    <w:rsid w:val="009B603A"/>
    <w:rsid w:val="009B6E1C"/>
    <w:rsid w:val="009C2D0E"/>
    <w:rsid w:val="009C3DAC"/>
    <w:rsid w:val="009C42E0"/>
    <w:rsid w:val="009C4CA0"/>
    <w:rsid w:val="009D5362"/>
    <w:rsid w:val="009D6DE3"/>
    <w:rsid w:val="009E1415"/>
    <w:rsid w:val="009E3F60"/>
    <w:rsid w:val="009E6116"/>
    <w:rsid w:val="009F37B0"/>
    <w:rsid w:val="009F7BCF"/>
    <w:rsid w:val="00A02E43"/>
    <w:rsid w:val="00A05EA5"/>
    <w:rsid w:val="00A065F9"/>
    <w:rsid w:val="00A07F34"/>
    <w:rsid w:val="00A12E59"/>
    <w:rsid w:val="00A15837"/>
    <w:rsid w:val="00A22154"/>
    <w:rsid w:val="00A25C38"/>
    <w:rsid w:val="00A25E4D"/>
    <w:rsid w:val="00A26112"/>
    <w:rsid w:val="00A30856"/>
    <w:rsid w:val="00A31673"/>
    <w:rsid w:val="00A36BBE"/>
    <w:rsid w:val="00A4307A"/>
    <w:rsid w:val="00A47861"/>
    <w:rsid w:val="00A47EBB"/>
    <w:rsid w:val="00A506B2"/>
    <w:rsid w:val="00A50FB4"/>
    <w:rsid w:val="00A51CDD"/>
    <w:rsid w:val="00A669DB"/>
    <w:rsid w:val="00A6730D"/>
    <w:rsid w:val="00A71625"/>
    <w:rsid w:val="00A71B9B"/>
    <w:rsid w:val="00A751C7"/>
    <w:rsid w:val="00A85DEF"/>
    <w:rsid w:val="00A87844"/>
    <w:rsid w:val="00A91862"/>
    <w:rsid w:val="00AA038C"/>
    <w:rsid w:val="00AA7A09"/>
    <w:rsid w:val="00AB3B50"/>
    <w:rsid w:val="00AC05B1"/>
    <w:rsid w:val="00AC49A6"/>
    <w:rsid w:val="00AD2795"/>
    <w:rsid w:val="00AD356C"/>
    <w:rsid w:val="00AE2914"/>
    <w:rsid w:val="00AE6D15"/>
    <w:rsid w:val="00AF2845"/>
    <w:rsid w:val="00AF4068"/>
    <w:rsid w:val="00AF5F40"/>
    <w:rsid w:val="00B02083"/>
    <w:rsid w:val="00B04182"/>
    <w:rsid w:val="00B07AE3"/>
    <w:rsid w:val="00B109B3"/>
    <w:rsid w:val="00B11430"/>
    <w:rsid w:val="00B32984"/>
    <w:rsid w:val="00B353EB"/>
    <w:rsid w:val="00B439C4"/>
    <w:rsid w:val="00B44570"/>
    <w:rsid w:val="00B4535E"/>
    <w:rsid w:val="00B45711"/>
    <w:rsid w:val="00B45C17"/>
    <w:rsid w:val="00B52A8C"/>
    <w:rsid w:val="00B53AC4"/>
    <w:rsid w:val="00B60464"/>
    <w:rsid w:val="00B636A8"/>
    <w:rsid w:val="00B63C93"/>
    <w:rsid w:val="00B665C6"/>
    <w:rsid w:val="00B719BF"/>
    <w:rsid w:val="00B805AF"/>
    <w:rsid w:val="00B869EC"/>
    <w:rsid w:val="00B916AD"/>
    <w:rsid w:val="00B9397A"/>
    <w:rsid w:val="00B9633D"/>
    <w:rsid w:val="00BA24AB"/>
    <w:rsid w:val="00BA2EBE"/>
    <w:rsid w:val="00BB0F28"/>
    <w:rsid w:val="00BB458A"/>
    <w:rsid w:val="00BB4FD8"/>
    <w:rsid w:val="00BB53E9"/>
    <w:rsid w:val="00BC0FF5"/>
    <w:rsid w:val="00BD00D3"/>
    <w:rsid w:val="00BD1659"/>
    <w:rsid w:val="00BD2827"/>
    <w:rsid w:val="00BD3AA9"/>
    <w:rsid w:val="00BD4A18"/>
    <w:rsid w:val="00BD6DB2"/>
    <w:rsid w:val="00BE11CF"/>
    <w:rsid w:val="00BE21AB"/>
    <w:rsid w:val="00BE3DCA"/>
    <w:rsid w:val="00BE43FD"/>
    <w:rsid w:val="00BE55CB"/>
    <w:rsid w:val="00BF617A"/>
    <w:rsid w:val="00C00F10"/>
    <w:rsid w:val="00C01637"/>
    <w:rsid w:val="00C0379D"/>
    <w:rsid w:val="00C03931"/>
    <w:rsid w:val="00C05FE3"/>
    <w:rsid w:val="00C2136D"/>
    <w:rsid w:val="00C214EE"/>
    <w:rsid w:val="00C2314B"/>
    <w:rsid w:val="00C2316C"/>
    <w:rsid w:val="00C24971"/>
    <w:rsid w:val="00C26BE5"/>
    <w:rsid w:val="00C26E4D"/>
    <w:rsid w:val="00C27909"/>
    <w:rsid w:val="00C27B03"/>
    <w:rsid w:val="00C314E1"/>
    <w:rsid w:val="00C33AC4"/>
    <w:rsid w:val="00C34397"/>
    <w:rsid w:val="00C4095D"/>
    <w:rsid w:val="00C50FA2"/>
    <w:rsid w:val="00C51181"/>
    <w:rsid w:val="00C516ED"/>
    <w:rsid w:val="00C57585"/>
    <w:rsid w:val="00C601D2"/>
    <w:rsid w:val="00C657AB"/>
    <w:rsid w:val="00C65BCC"/>
    <w:rsid w:val="00C6678C"/>
    <w:rsid w:val="00C66970"/>
    <w:rsid w:val="00C8691C"/>
    <w:rsid w:val="00CA168A"/>
    <w:rsid w:val="00CA1968"/>
    <w:rsid w:val="00CA357E"/>
    <w:rsid w:val="00CA44F9"/>
    <w:rsid w:val="00CA4A69"/>
    <w:rsid w:val="00CB7882"/>
    <w:rsid w:val="00CC3E0C"/>
    <w:rsid w:val="00CC58D3"/>
    <w:rsid w:val="00CC784D"/>
    <w:rsid w:val="00CF09C1"/>
    <w:rsid w:val="00D0337B"/>
    <w:rsid w:val="00D079B2"/>
    <w:rsid w:val="00D114E9"/>
    <w:rsid w:val="00D21509"/>
    <w:rsid w:val="00D2606F"/>
    <w:rsid w:val="00D31F29"/>
    <w:rsid w:val="00D326EB"/>
    <w:rsid w:val="00D36808"/>
    <w:rsid w:val="00D429C6"/>
    <w:rsid w:val="00D4456D"/>
    <w:rsid w:val="00D47748"/>
    <w:rsid w:val="00D54CC3"/>
    <w:rsid w:val="00D6041A"/>
    <w:rsid w:val="00D633EB"/>
    <w:rsid w:val="00D66324"/>
    <w:rsid w:val="00D82ED0"/>
    <w:rsid w:val="00D82FF7"/>
    <w:rsid w:val="00D847FE"/>
    <w:rsid w:val="00D91626"/>
    <w:rsid w:val="00D964EA"/>
    <w:rsid w:val="00D966D0"/>
    <w:rsid w:val="00D97763"/>
    <w:rsid w:val="00DA0C59"/>
    <w:rsid w:val="00DA3991"/>
    <w:rsid w:val="00DB0B2D"/>
    <w:rsid w:val="00DB1465"/>
    <w:rsid w:val="00DB2091"/>
    <w:rsid w:val="00DB493B"/>
    <w:rsid w:val="00DB7E6C"/>
    <w:rsid w:val="00DC1C45"/>
    <w:rsid w:val="00DC5056"/>
    <w:rsid w:val="00DD1B68"/>
    <w:rsid w:val="00DD5A29"/>
    <w:rsid w:val="00DD5D9D"/>
    <w:rsid w:val="00DE095A"/>
    <w:rsid w:val="00DE3064"/>
    <w:rsid w:val="00DE35CB"/>
    <w:rsid w:val="00DF21E9"/>
    <w:rsid w:val="00DF73E7"/>
    <w:rsid w:val="00E00F14"/>
    <w:rsid w:val="00E06386"/>
    <w:rsid w:val="00E1061E"/>
    <w:rsid w:val="00E131CC"/>
    <w:rsid w:val="00E20FF4"/>
    <w:rsid w:val="00E24EB4"/>
    <w:rsid w:val="00E25B2B"/>
    <w:rsid w:val="00E25CDE"/>
    <w:rsid w:val="00E320ED"/>
    <w:rsid w:val="00E33AFB"/>
    <w:rsid w:val="00E34218"/>
    <w:rsid w:val="00E40A3C"/>
    <w:rsid w:val="00E43E6A"/>
    <w:rsid w:val="00E46282"/>
    <w:rsid w:val="00E51618"/>
    <w:rsid w:val="00E5216E"/>
    <w:rsid w:val="00E62B52"/>
    <w:rsid w:val="00E82344"/>
    <w:rsid w:val="00E84C82"/>
    <w:rsid w:val="00E84D64"/>
    <w:rsid w:val="00E87408"/>
    <w:rsid w:val="00E87B94"/>
    <w:rsid w:val="00E914C4"/>
    <w:rsid w:val="00E934F5"/>
    <w:rsid w:val="00E96961"/>
    <w:rsid w:val="00EA0AB0"/>
    <w:rsid w:val="00EA5473"/>
    <w:rsid w:val="00EA5922"/>
    <w:rsid w:val="00EA72EC"/>
    <w:rsid w:val="00EB11CB"/>
    <w:rsid w:val="00EB275A"/>
    <w:rsid w:val="00EB58EF"/>
    <w:rsid w:val="00EB786A"/>
    <w:rsid w:val="00EC1578"/>
    <w:rsid w:val="00EC1B44"/>
    <w:rsid w:val="00EC1C72"/>
    <w:rsid w:val="00EC3CC9"/>
    <w:rsid w:val="00EC680A"/>
    <w:rsid w:val="00EE2BED"/>
    <w:rsid w:val="00EE3036"/>
    <w:rsid w:val="00EE374B"/>
    <w:rsid w:val="00EE4541"/>
    <w:rsid w:val="00F11BB5"/>
    <w:rsid w:val="00F1417B"/>
    <w:rsid w:val="00F16D09"/>
    <w:rsid w:val="00F34B99"/>
    <w:rsid w:val="00F40023"/>
    <w:rsid w:val="00F46425"/>
    <w:rsid w:val="00F50088"/>
    <w:rsid w:val="00F52DAB"/>
    <w:rsid w:val="00F543F0"/>
    <w:rsid w:val="00F54BDF"/>
    <w:rsid w:val="00F630E4"/>
    <w:rsid w:val="00F6329C"/>
    <w:rsid w:val="00F7267E"/>
    <w:rsid w:val="00F727D9"/>
    <w:rsid w:val="00F740E2"/>
    <w:rsid w:val="00F7440C"/>
    <w:rsid w:val="00F7441F"/>
    <w:rsid w:val="00F77EC8"/>
    <w:rsid w:val="00F81D29"/>
    <w:rsid w:val="00F84204"/>
    <w:rsid w:val="00F91C4D"/>
    <w:rsid w:val="00F92FD9"/>
    <w:rsid w:val="00F9526F"/>
    <w:rsid w:val="00FA6684"/>
    <w:rsid w:val="00FA731E"/>
    <w:rsid w:val="00FB2B38"/>
    <w:rsid w:val="00FB6C19"/>
    <w:rsid w:val="00FB6F30"/>
    <w:rsid w:val="00FC6358"/>
    <w:rsid w:val="00FD320D"/>
    <w:rsid w:val="00FE23DE"/>
    <w:rsid w:val="00FE30BB"/>
    <w:rsid w:val="00FF1CA0"/>
    <w:rsid w:val="00FF4EE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c">
    <w:name w:val="Normal"/>
    <w:qFormat/>
    <w:rsid w:val="00035925"/>
    <w:pPr>
      <w:widowControl w:val="0"/>
      <w:jc w:val="both"/>
    </w:pPr>
    <w:rPr>
      <w:kern w:val="2"/>
      <w:sz w:val="21"/>
      <w:szCs w:val="24"/>
    </w:rPr>
  </w:style>
  <w:style w:type="paragraph" w:styleId="1">
    <w:name w:val="heading 1"/>
    <w:basedOn w:val="afc"/>
    <w:next w:val="afc"/>
    <w:link w:val="1Char"/>
    <w:uiPriority w:val="9"/>
    <w:qFormat/>
    <w:rsid w:val="00A15837"/>
    <w:pPr>
      <w:keepNext/>
      <w:keepLines/>
      <w:spacing w:before="340" w:after="330" w:line="576" w:lineRule="auto"/>
      <w:outlineLvl w:val="0"/>
    </w:pPr>
    <w:rPr>
      <w:b/>
      <w:bCs/>
      <w:kern w:val="44"/>
      <w:sz w:val="44"/>
      <w:szCs w:val="44"/>
    </w:rPr>
  </w:style>
  <w:style w:type="paragraph" w:styleId="3">
    <w:name w:val="heading 3"/>
    <w:basedOn w:val="afc"/>
    <w:next w:val="afc"/>
    <w:link w:val="3Char"/>
    <w:unhideWhenUsed/>
    <w:qFormat/>
    <w:rsid w:val="00D2606F"/>
    <w:pPr>
      <w:keepNext/>
      <w:keepLines/>
      <w:spacing w:before="260" w:after="260" w:line="416" w:lineRule="auto"/>
      <w:outlineLvl w:val="2"/>
    </w:pPr>
    <w:rPr>
      <w:b/>
      <w:bCs/>
      <w:sz w:val="32"/>
      <w:szCs w:val="32"/>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customStyle="1" w:styleId="aff0">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0"/>
    <w:qFormat/>
    <w:rsid w:val="00035925"/>
    <w:rPr>
      <w:rFonts w:ascii="宋体"/>
      <w:noProof/>
      <w:sz w:val="21"/>
      <w:lang w:val="en-US" w:eastAsia="zh-CN" w:bidi="ar-SA"/>
    </w:rPr>
  </w:style>
  <w:style w:type="paragraph" w:customStyle="1" w:styleId="aff1">
    <w:name w:val="一级条标题"/>
    <w:next w:val="aff0"/>
    <w:qFormat/>
    <w:rsid w:val="001C149C"/>
    <w:pPr>
      <w:spacing w:beforeLines="50" w:afterLines="50"/>
      <w:outlineLvl w:val="2"/>
    </w:pPr>
    <w:rPr>
      <w:rFonts w:ascii="黑体" w:eastAsia="黑体"/>
      <w:sz w:val="21"/>
      <w:szCs w:val="21"/>
    </w:rPr>
  </w:style>
  <w:style w:type="paragraph" w:customStyle="1" w:styleId="aff2">
    <w:name w:val="标准书脚_奇数页"/>
    <w:rsid w:val="000A48B1"/>
    <w:pPr>
      <w:spacing w:before="120"/>
      <w:ind w:right="198"/>
      <w:jc w:val="right"/>
    </w:pPr>
    <w:rPr>
      <w:rFonts w:ascii="宋体"/>
      <w:sz w:val="18"/>
      <w:szCs w:val="18"/>
    </w:rPr>
  </w:style>
  <w:style w:type="paragraph" w:customStyle="1" w:styleId="aff3">
    <w:name w:val="标准书眉_奇数页"/>
    <w:next w:val="afc"/>
    <w:rsid w:val="0074741B"/>
    <w:pPr>
      <w:tabs>
        <w:tab w:val="center" w:pos="4154"/>
        <w:tab w:val="right" w:pos="8306"/>
      </w:tabs>
      <w:spacing w:after="220"/>
      <w:jc w:val="right"/>
    </w:pPr>
    <w:rPr>
      <w:rFonts w:ascii="黑体" w:eastAsia="黑体"/>
      <w:noProof/>
      <w:sz w:val="21"/>
      <w:szCs w:val="21"/>
    </w:rPr>
  </w:style>
  <w:style w:type="paragraph" w:customStyle="1" w:styleId="aff4">
    <w:name w:val="章标题"/>
    <w:next w:val="aff0"/>
    <w:qFormat/>
    <w:rsid w:val="001C149C"/>
    <w:pPr>
      <w:spacing w:beforeLines="100" w:afterLines="100"/>
      <w:jc w:val="both"/>
      <w:outlineLvl w:val="1"/>
    </w:pPr>
    <w:rPr>
      <w:rFonts w:ascii="黑体" w:eastAsia="黑体"/>
      <w:sz w:val="21"/>
    </w:rPr>
  </w:style>
  <w:style w:type="paragraph" w:customStyle="1" w:styleId="aff5">
    <w:name w:val="二级条标题"/>
    <w:basedOn w:val="aff1"/>
    <w:next w:val="aff0"/>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rsid w:val="00BE55CB"/>
    <w:pPr>
      <w:widowControl w:val="0"/>
      <w:numPr>
        <w:numId w:val="4"/>
      </w:numPr>
      <w:jc w:val="both"/>
    </w:pPr>
    <w:rPr>
      <w:rFonts w:ascii="宋体"/>
      <w:sz w:val="21"/>
    </w:rPr>
  </w:style>
  <w:style w:type="paragraph" w:customStyle="1" w:styleId="a7">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c"/>
    <w:next w:val="aff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ff5"/>
    <w:next w:val="aff0"/>
    <w:rsid w:val="001C149C"/>
    <w:pPr>
      <w:numPr>
        <w:ilvl w:val="3"/>
      </w:numPr>
      <w:outlineLvl w:val="4"/>
    </w:pPr>
  </w:style>
  <w:style w:type="paragraph" w:customStyle="1" w:styleId="a1">
    <w:name w:val="示例"/>
    <w:next w:val="aff8"/>
    <w:rsid w:val="005A5EAF"/>
    <w:pPr>
      <w:widowControl w:val="0"/>
      <w:numPr>
        <w:numId w:val="1"/>
      </w:numPr>
      <w:jc w:val="both"/>
    </w:pPr>
    <w:rPr>
      <w:rFonts w:ascii="宋体"/>
      <w:sz w:val="18"/>
      <w:szCs w:val="18"/>
    </w:rPr>
  </w:style>
  <w:style w:type="paragraph" w:customStyle="1" w:styleId="ab">
    <w:name w:val="数字编号列项（二级）"/>
    <w:rsid w:val="003E5729"/>
    <w:pPr>
      <w:numPr>
        <w:ilvl w:val="1"/>
        <w:numId w:val="16"/>
      </w:numPr>
      <w:jc w:val="both"/>
    </w:pPr>
    <w:rPr>
      <w:rFonts w:ascii="宋体"/>
      <w:sz w:val="21"/>
    </w:rPr>
  </w:style>
  <w:style w:type="paragraph" w:customStyle="1" w:styleId="aff9">
    <w:name w:val="四级条标题"/>
    <w:basedOn w:val="aff7"/>
    <w:next w:val="aff0"/>
    <w:rsid w:val="001C149C"/>
    <w:pPr>
      <w:numPr>
        <w:ilvl w:val="4"/>
      </w:numPr>
      <w:outlineLvl w:val="5"/>
    </w:pPr>
  </w:style>
  <w:style w:type="paragraph" w:customStyle="1" w:styleId="affa">
    <w:name w:val="五级条标题"/>
    <w:basedOn w:val="aff9"/>
    <w:next w:val="aff0"/>
    <w:rsid w:val="001C149C"/>
    <w:pPr>
      <w:numPr>
        <w:ilvl w:val="5"/>
      </w:numPr>
      <w:outlineLvl w:val="6"/>
    </w:pPr>
  </w:style>
  <w:style w:type="paragraph" w:styleId="affb">
    <w:name w:val="footer"/>
    <w:basedOn w:val="afc"/>
    <w:link w:val="Char0"/>
    <w:rsid w:val="00294E70"/>
    <w:pPr>
      <w:snapToGrid w:val="0"/>
      <w:ind w:rightChars="100" w:right="210"/>
      <w:jc w:val="right"/>
    </w:pPr>
    <w:rPr>
      <w:sz w:val="18"/>
      <w:szCs w:val="18"/>
    </w:rPr>
  </w:style>
  <w:style w:type="paragraph" w:styleId="affc">
    <w:name w:val="header"/>
    <w:basedOn w:val="afc"/>
    <w:link w:val="Char1"/>
    <w:rsid w:val="00930116"/>
    <w:pPr>
      <w:snapToGrid w:val="0"/>
      <w:jc w:val="left"/>
    </w:pPr>
    <w:rPr>
      <w:sz w:val="18"/>
      <w:szCs w:val="18"/>
    </w:rPr>
  </w:style>
  <w:style w:type="paragraph" w:customStyle="1" w:styleId="afb">
    <w:name w:val="注："/>
    <w:next w:val="aff0"/>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a">
    <w:name w:val="字母编号列项（一级）"/>
    <w:qFormat/>
    <w:rsid w:val="003E5729"/>
    <w:pPr>
      <w:numPr>
        <w:numId w:val="16"/>
      </w:numPr>
      <w:jc w:val="both"/>
    </w:pPr>
    <w:rPr>
      <w:rFonts w:ascii="宋体"/>
      <w:sz w:val="21"/>
    </w:rPr>
  </w:style>
  <w:style w:type="paragraph" w:customStyle="1" w:styleId="a8">
    <w:name w:val="列项◆（三级）"/>
    <w:basedOn w:val="afc"/>
    <w:rsid w:val="00BE55CB"/>
    <w:pPr>
      <w:numPr>
        <w:ilvl w:val="2"/>
        <w:numId w:val="4"/>
      </w:numPr>
    </w:pPr>
    <w:rPr>
      <w:rFonts w:ascii="宋体"/>
      <w:szCs w:val="21"/>
    </w:rPr>
  </w:style>
  <w:style w:type="paragraph" w:customStyle="1" w:styleId="ac">
    <w:name w:val="编号列项（三级）"/>
    <w:rsid w:val="003E5729"/>
    <w:pPr>
      <w:numPr>
        <w:ilvl w:val="2"/>
        <w:numId w:val="16"/>
      </w:numPr>
    </w:pPr>
    <w:rPr>
      <w:rFonts w:ascii="宋体"/>
      <w:sz w:val="21"/>
    </w:rPr>
  </w:style>
  <w:style w:type="paragraph" w:customStyle="1" w:styleId="ad">
    <w:name w:val="示例×："/>
    <w:basedOn w:val="aff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ff5"/>
    <w:rsid w:val="001C149C"/>
    <w:pPr>
      <w:spacing w:beforeLines="0" w:afterLines="0"/>
    </w:pPr>
    <w:rPr>
      <w:rFonts w:ascii="宋体" w:eastAsia="宋体"/>
    </w:rPr>
  </w:style>
  <w:style w:type="paragraph" w:customStyle="1" w:styleId="affe">
    <w:name w:val="注：（正文）"/>
    <w:basedOn w:val="afb"/>
    <w:next w:val="aff0"/>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c"/>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c"/>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3"/>
    <w:next w:val="afc"/>
    <w:rsid w:val="0074741B"/>
    <w:pPr>
      <w:jc w:val="left"/>
    </w:pPr>
  </w:style>
  <w:style w:type="paragraph" w:customStyle="1" w:styleId="afff3">
    <w:name w:val="标准书眉一"/>
    <w:rsid w:val="00083A09"/>
    <w:pPr>
      <w:jc w:val="both"/>
    </w:pPr>
  </w:style>
  <w:style w:type="paragraph" w:customStyle="1" w:styleId="afff4">
    <w:name w:val="参考文献"/>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0"/>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2">
    <w:name w:val="附录标识"/>
    <w:basedOn w:val="afc"/>
    <w:next w:val="aff0"/>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0"/>
    <w:next w:val="aff0"/>
    <w:rsid w:val="00083A09"/>
    <w:pPr>
      <w:ind w:firstLineChars="0" w:firstLine="0"/>
      <w:jc w:val="center"/>
    </w:pPr>
    <w:rPr>
      <w:rFonts w:ascii="黑体" w:eastAsia="黑体"/>
    </w:rPr>
  </w:style>
  <w:style w:type="paragraph" w:customStyle="1" w:styleId="af">
    <w:name w:val="附录表标号"/>
    <w:basedOn w:val="afc"/>
    <w:next w:val="aff0"/>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c"/>
    <w:next w:val="aff0"/>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c"/>
    <w:next w:val="aff0"/>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5"/>
    <w:rsid w:val="00BF617A"/>
    <w:pPr>
      <w:tabs>
        <w:tab w:val="clear" w:pos="360"/>
      </w:tabs>
      <w:spacing w:beforeLines="0" w:afterLines="0"/>
    </w:pPr>
    <w:rPr>
      <w:rFonts w:ascii="宋体" w:eastAsia="宋体"/>
      <w:szCs w:val="21"/>
    </w:rPr>
  </w:style>
  <w:style w:type="paragraph" w:customStyle="1" w:styleId="affff3">
    <w:name w:val="附录公式"/>
    <w:basedOn w:val="aff0"/>
    <w:next w:val="aff0"/>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c"/>
    <w:next w:val="aff0"/>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0"/>
    <w:rsid w:val="00083A09"/>
    <w:pPr>
      <w:numPr>
        <w:ilvl w:val="4"/>
      </w:numPr>
      <w:tabs>
        <w:tab w:val="num" w:pos="360"/>
      </w:tabs>
      <w:outlineLvl w:val="4"/>
    </w:pPr>
  </w:style>
  <w:style w:type="paragraph" w:customStyle="1" w:styleId="affff5">
    <w:name w:val="附录三级无"/>
    <w:basedOn w:val="af6"/>
    <w:rsid w:val="00BF617A"/>
    <w:pPr>
      <w:tabs>
        <w:tab w:val="clear" w:pos="360"/>
      </w:tabs>
      <w:spacing w:beforeLines="0" w:afterLines="0"/>
    </w:pPr>
    <w:rPr>
      <w:rFonts w:ascii="宋体" w:eastAsia="宋体"/>
      <w:szCs w:val="21"/>
    </w:rPr>
  </w:style>
  <w:style w:type="paragraph" w:customStyle="1" w:styleId="afa">
    <w:name w:val="附录数字编号列项（二级）"/>
    <w:qFormat/>
    <w:rsid w:val="00A751C7"/>
    <w:pPr>
      <w:numPr>
        <w:ilvl w:val="1"/>
        <w:numId w:val="10"/>
      </w:numPr>
    </w:pPr>
    <w:rPr>
      <w:rFonts w:ascii="宋体"/>
      <w:sz w:val="21"/>
    </w:rPr>
  </w:style>
  <w:style w:type="paragraph" w:customStyle="1" w:styleId="af7">
    <w:name w:val="附录四级条标题"/>
    <w:basedOn w:val="af6"/>
    <w:next w:val="aff0"/>
    <w:rsid w:val="00083A09"/>
    <w:pPr>
      <w:numPr>
        <w:ilvl w:val="5"/>
      </w:numPr>
      <w:tabs>
        <w:tab w:val="num" w:pos="360"/>
      </w:tabs>
      <w:outlineLvl w:val="5"/>
    </w:pPr>
  </w:style>
  <w:style w:type="paragraph" w:customStyle="1" w:styleId="affff6">
    <w:name w:val="附录四级无"/>
    <w:basedOn w:val="af7"/>
    <w:rsid w:val="00BF617A"/>
    <w:pPr>
      <w:tabs>
        <w:tab w:val="clear" w:pos="360"/>
      </w:tabs>
      <w:spacing w:beforeLines="0" w:afterLines="0"/>
    </w:pPr>
    <w:rPr>
      <w:rFonts w:ascii="宋体" w:eastAsia="宋体"/>
      <w:szCs w:val="21"/>
    </w:rPr>
  </w:style>
  <w:style w:type="paragraph" w:customStyle="1" w:styleId="a4">
    <w:name w:val="附录图标号"/>
    <w:basedOn w:val="afc"/>
    <w:rsid w:val="00083A09"/>
    <w:pPr>
      <w:keepNext/>
      <w:pageBreakBefore/>
      <w:widowControl/>
      <w:numPr>
        <w:numId w:val="8"/>
      </w:numPr>
      <w:spacing w:line="14" w:lineRule="exact"/>
      <w:ind w:left="0" w:firstLine="363"/>
      <w:jc w:val="center"/>
      <w:outlineLvl w:val="0"/>
    </w:pPr>
    <w:rPr>
      <w:color w:val="FFFFFF"/>
    </w:rPr>
  </w:style>
  <w:style w:type="paragraph" w:customStyle="1" w:styleId="a5">
    <w:name w:val="附录图标题"/>
    <w:basedOn w:val="afc"/>
    <w:next w:val="aff0"/>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0"/>
    <w:rsid w:val="00083A09"/>
    <w:pPr>
      <w:numPr>
        <w:ilvl w:val="6"/>
      </w:numPr>
      <w:tabs>
        <w:tab w:val="num" w:pos="360"/>
      </w:tabs>
      <w:outlineLvl w:val="6"/>
    </w:pPr>
  </w:style>
  <w:style w:type="paragraph" w:customStyle="1" w:styleId="affff7">
    <w:name w:val="附录五级无"/>
    <w:basedOn w:val="af8"/>
    <w:rsid w:val="00BF617A"/>
    <w:pPr>
      <w:tabs>
        <w:tab w:val="clear" w:pos="360"/>
      </w:tabs>
      <w:spacing w:beforeLines="0" w:afterLines="0"/>
    </w:pPr>
    <w:rPr>
      <w:rFonts w:ascii="宋体" w:eastAsia="宋体"/>
      <w:szCs w:val="21"/>
    </w:rPr>
  </w:style>
  <w:style w:type="paragraph" w:customStyle="1" w:styleId="af3">
    <w:name w:val="附录章标题"/>
    <w:next w:val="aff0"/>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0"/>
    <w:rsid w:val="00083A09"/>
    <w:pPr>
      <w:numPr>
        <w:ilvl w:val="2"/>
      </w:numPr>
      <w:tabs>
        <w:tab w:val="num" w:pos="360"/>
      </w:tabs>
      <w:autoSpaceDN w:val="0"/>
      <w:spacing w:beforeLines="50" w:afterLines="50"/>
      <w:outlineLvl w:val="2"/>
    </w:pPr>
  </w:style>
  <w:style w:type="paragraph" w:customStyle="1" w:styleId="affff8">
    <w:name w:val="附录一级无"/>
    <w:basedOn w:val="af4"/>
    <w:rsid w:val="00BF617A"/>
    <w:pPr>
      <w:tabs>
        <w:tab w:val="clear" w:pos="360"/>
      </w:tabs>
      <w:spacing w:beforeLines="0" w:afterLines="0"/>
    </w:pPr>
    <w:rPr>
      <w:rFonts w:ascii="宋体" w:eastAsia="宋体"/>
      <w:szCs w:val="21"/>
    </w:rPr>
  </w:style>
  <w:style w:type="paragraph" w:customStyle="1" w:styleId="af9">
    <w:name w:val="附录字母编号列项（一级）"/>
    <w:qFormat/>
    <w:rsid w:val="00A751C7"/>
    <w:pPr>
      <w:numPr>
        <w:numId w:val="10"/>
      </w:numPr>
    </w:pPr>
    <w:rPr>
      <w:rFonts w:ascii="宋体"/>
      <w:noProof/>
      <w:sz w:val="21"/>
    </w:rPr>
  </w:style>
  <w:style w:type="paragraph" w:styleId="a9">
    <w:name w:val="footnote text"/>
    <w:basedOn w:val="afc"/>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c"/>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aliases w:val="TOC 3"/>
    <w:basedOn w:val="afc"/>
    <w:next w:val="afc"/>
    <w:autoRedefine/>
    <w:qFormat/>
    <w:rsid w:val="006328D2"/>
    <w:pPr>
      <w:tabs>
        <w:tab w:val="right" w:leader="dot" w:pos="9214"/>
        <w:tab w:val="right" w:leader="dot" w:pos="9241"/>
      </w:tabs>
      <w:ind w:firstLineChars="100" w:firstLine="210"/>
      <w:jc w:val="left"/>
    </w:pPr>
    <w:rPr>
      <w:rFonts w:ascii="宋体"/>
      <w:szCs w:val="21"/>
    </w:rPr>
  </w:style>
  <w:style w:type="paragraph" w:styleId="4">
    <w:name w:val="toc 4"/>
    <w:aliases w:val="TOC 4"/>
    <w:basedOn w:val="afc"/>
    <w:next w:val="afc"/>
    <w:autoRedefine/>
    <w:rsid w:val="00961C93"/>
    <w:pPr>
      <w:tabs>
        <w:tab w:val="right" w:leader="dot" w:pos="9241"/>
      </w:tabs>
      <w:ind w:firstLineChars="200" w:firstLine="198"/>
      <w:jc w:val="left"/>
    </w:pPr>
    <w:rPr>
      <w:rFonts w:ascii="宋体"/>
      <w:szCs w:val="21"/>
    </w:rPr>
  </w:style>
  <w:style w:type="paragraph" w:styleId="5">
    <w:name w:val="toc 5"/>
    <w:aliases w:val="TOC 5"/>
    <w:basedOn w:val="afc"/>
    <w:next w:val="afc"/>
    <w:autoRedefine/>
    <w:semiHidden/>
    <w:rsid w:val="00961C93"/>
    <w:pPr>
      <w:tabs>
        <w:tab w:val="right" w:leader="dot" w:pos="9241"/>
      </w:tabs>
      <w:ind w:firstLineChars="300" w:firstLine="300"/>
      <w:jc w:val="left"/>
    </w:pPr>
    <w:rPr>
      <w:rFonts w:ascii="宋体"/>
      <w:szCs w:val="21"/>
    </w:rPr>
  </w:style>
  <w:style w:type="paragraph" w:styleId="6">
    <w:name w:val="toc 6"/>
    <w:aliases w:val="TOC 6"/>
    <w:basedOn w:val="afc"/>
    <w:next w:val="afc"/>
    <w:autoRedefine/>
    <w:semiHidden/>
    <w:rsid w:val="00961C93"/>
    <w:pPr>
      <w:tabs>
        <w:tab w:val="right" w:leader="dot" w:pos="9241"/>
      </w:tabs>
      <w:ind w:firstLineChars="400" w:firstLine="403"/>
      <w:jc w:val="left"/>
    </w:pPr>
    <w:rPr>
      <w:rFonts w:ascii="宋体"/>
      <w:szCs w:val="21"/>
    </w:rPr>
  </w:style>
  <w:style w:type="paragraph" w:styleId="7">
    <w:name w:val="toc 7"/>
    <w:aliases w:val="TOC 7"/>
    <w:basedOn w:val="afc"/>
    <w:next w:val="afc"/>
    <w:autoRedefine/>
    <w:semiHidden/>
    <w:rsid w:val="00961C93"/>
    <w:pPr>
      <w:tabs>
        <w:tab w:val="right" w:leader="dot" w:pos="9241"/>
      </w:tabs>
      <w:ind w:firstLineChars="500" w:firstLine="505"/>
      <w:jc w:val="left"/>
    </w:pPr>
    <w:rPr>
      <w:rFonts w:ascii="宋体"/>
      <w:szCs w:val="21"/>
    </w:rPr>
  </w:style>
  <w:style w:type="paragraph" w:styleId="8">
    <w:name w:val="toc 8"/>
    <w:aliases w:val="TOC 8"/>
    <w:basedOn w:val="afc"/>
    <w:next w:val="afc"/>
    <w:autoRedefine/>
    <w:semiHidden/>
    <w:rsid w:val="00D54CC3"/>
    <w:pPr>
      <w:tabs>
        <w:tab w:val="right" w:leader="dot" w:pos="9241"/>
      </w:tabs>
      <w:ind w:firstLineChars="600" w:firstLine="607"/>
      <w:jc w:val="left"/>
    </w:pPr>
    <w:rPr>
      <w:rFonts w:ascii="宋体"/>
      <w:szCs w:val="21"/>
    </w:rPr>
  </w:style>
  <w:style w:type="paragraph" w:styleId="9">
    <w:name w:val="toc 9"/>
    <w:aliases w:val="TOC 9"/>
    <w:basedOn w:val="afc"/>
    <w:next w:val="afc"/>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c"/>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0"/>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0"/>
    <w:next w:val="aff0"/>
    <w:qFormat/>
    <w:rsid w:val="00083A09"/>
    <w:pPr>
      <w:ind w:firstLine="360"/>
    </w:pPr>
    <w:rPr>
      <w:sz w:val="18"/>
    </w:rPr>
  </w:style>
  <w:style w:type="paragraph" w:customStyle="1" w:styleId="a0">
    <w:name w:val="首示例"/>
    <w:next w:val="aff0"/>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rPr>
  </w:style>
  <w:style w:type="paragraph" w:customStyle="1" w:styleId="afffff4">
    <w:name w:val="四级无"/>
    <w:basedOn w:val="aff9"/>
    <w:rsid w:val="001C149C"/>
    <w:pPr>
      <w:spacing w:beforeLines="0" w:afterLines="0"/>
    </w:pPr>
    <w:rPr>
      <w:rFonts w:ascii="宋体" w:eastAsia="宋体"/>
    </w:rPr>
  </w:style>
  <w:style w:type="paragraph" w:styleId="11">
    <w:name w:val="index 1"/>
    <w:basedOn w:val="afc"/>
    <w:next w:val="aff0"/>
    <w:rsid w:val="009951DC"/>
    <w:pPr>
      <w:tabs>
        <w:tab w:val="right" w:leader="dot" w:pos="9299"/>
      </w:tabs>
      <w:jc w:val="left"/>
    </w:pPr>
    <w:rPr>
      <w:rFonts w:ascii="宋体"/>
      <w:szCs w:val="21"/>
    </w:rPr>
  </w:style>
  <w:style w:type="paragraph" w:styleId="20">
    <w:name w:val="index 2"/>
    <w:basedOn w:val="afc"/>
    <w:next w:val="afc"/>
    <w:autoRedefine/>
    <w:rsid w:val="00083A09"/>
    <w:pPr>
      <w:ind w:left="420" w:hanging="210"/>
      <w:jc w:val="left"/>
    </w:pPr>
    <w:rPr>
      <w:rFonts w:ascii="Calibri" w:hAnsi="Calibri"/>
      <w:sz w:val="20"/>
      <w:szCs w:val="20"/>
    </w:rPr>
  </w:style>
  <w:style w:type="paragraph" w:styleId="31">
    <w:name w:val="index 3"/>
    <w:basedOn w:val="afc"/>
    <w:next w:val="afc"/>
    <w:autoRedefine/>
    <w:rsid w:val="00083A09"/>
    <w:pPr>
      <w:ind w:left="630" w:hanging="210"/>
      <w:jc w:val="left"/>
    </w:pPr>
    <w:rPr>
      <w:rFonts w:ascii="Calibri" w:hAnsi="Calibri"/>
      <w:sz w:val="20"/>
      <w:szCs w:val="20"/>
    </w:rPr>
  </w:style>
  <w:style w:type="paragraph" w:styleId="40">
    <w:name w:val="index 4"/>
    <w:basedOn w:val="afc"/>
    <w:next w:val="afc"/>
    <w:autoRedefine/>
    <w:rsid w:val="00083A09"/>
    <w:pPr>
      <w:ind w:left="840" w:hanging="210"/>
      <w:jc w:val="left"/>
    </w:pPr>
    <w:rPr>
      <w:rFonts w:ascii="Calibri" w:hAnsi="Calibri"/>
      <w:sz w:val="20"/>
      <w:szCs w:val="20"/>
    </w:rPr>
  </w:style>
  <w:style w:type="paragraph" w:styleId="50">
    <w:name w:val="index 5"/>
    <w:basedOn w:val="afc"/>
    <w:next w:val="afc"/>
    <w:autoRedefine/>
    <w:rsid w:val="00083A09"/>
    <w:pPr>
      <w:ind w:left="1050" w:hanging="210"/>
      <w:jc w:val="left"/>
    </w:pPr>
    <w:rPr>
      <w:rFonts w:ascii="Calibri" w:hAnsi="Calibri"/>
      <w:sz w:val="20"/>
      <w:szCs w:val="20"/>
    </w:rPr>
  </w:style>
  <w:style w:type="paragraph" w:styleId="60">
    <w:name w:val="index 6"/>
    <w:basedOn w:val="afc"/>
    <w:next w:val="afc"/>
    <w:autoRedefine/>
    <w:rsid w:val="00083A09"/>
    <w:pPr>
      <w:ind w:left="1260" w:hanging="210"/>
      <w:jc w:val="left"/>
    </w:pPr>
    <w:rPr>
      <w:rFonts w:ascii="Calibri" w:hAnsi="Calibri"/>
      <w:sz w:val="20"/>
      <w:szCs w:val="20"/>
    </w:rPr>
  </w:style>
  <w:style w:type="paragraph" w:styleId="70">
    <w:name w:val="index 7"/>
    <w:basedOn w:val="afc"/>
    <w:next w:val="afc"/>
    <w:autoRedefine/>
    <w:rsid w:val="00083A09"/>
    <w:pPr>
      <w:ind w:left="1470" w:hanging="210"/>
      <w:jc w:val="left"/>
    </w:pPr>
    <w:rPr>
      <w:rFonts w:ascii="Calibri" w:hAnsi="Calibri"/>
      <w:sz w:val="20"/>
      <w:szCs w:val="20"/>
    </w:rPr>
  </w:style>
  <w:style w:type="paragraph" w:styleId="80">
    <w:name w:val="index 8"/>
    <w:basedOn w:val="afc"/>
    <w:next w:val="afc"/>
    <w:autoRedefine/>
    <w:rsid w:val="00083A09"/>
    <w:pPr>
      <w:ind w:left="1680" w:hanging="210"/>
      <w:jc w:val="left"/>
    </w:pPr>
    <w:rPr>
      <w:rFonts w:ascii="Calibri" w:hAnsi="Calibri"/>
      <w:sz w:val="20"/>
      <w:szCs w:val="20"/>
    </w:rPr>
  </w:style>
  <w:style w:type="paragraph" w:styleId="90">
    <w:name w:val="index 9"/>
    <w:basedOn w:val="afc"/>
    <w:next w:val="afc"/>
    <w:autoRedefine/>
    <w:rsid w:val="00083A09"/>
    <w:pPr>
      <w:ind w:left="1890" w:hanging="210"/>
      <w:jc w:val="left"/>
    </w:pPr>
    <w:rPr>
      <w:rFonts w:ascii="Calibri" w:hAnsi="Calibri"/>
      <w:sz w:val="20"/>
      <w:szCs w:val="20"/>
    </w:rPr>
  </w:style>
  <w:style w:type="paragraph" w:styleId="afffff5">
    <w:name w:val="index heading"/>
    <w:basedOn w:val="afc"/>
    <w:next w:val="11"/>
    <w:rsid w:val="00083A09"/>
    <w:pPr>
      <w:spacing w:before="120" w:after="120"/>
      <w:jc w:val="center"/>
    </w:pPr>
    <w:rPr>
      <w:rFonts w:ascii="Calibri" w:hAnsi="Calibri"/>
      <w:b/>
      <w:bCs/>
      <w:iCs/>
      <w:szCs w:val="20"/>
    </w:rPr>
  </w:style>
  <w:style w:type="paragraph" w:styleId="afffff6">
    <w:name w:val="caption"/>
    <w:basedOn w:val="afc"/>
    <w:next w:val="afc"/>
    <w:qFormat/>
    <w:rsid w:val="00083A09"/>
    <w:pPr>
      <w:spacing w:before="152" w:after="160"/>
    </w:pPr>
    <w:rPr>
      <w:rFonts w:ascii="Arial" w:eastAsia="黑体" w:hAnsi="Arial" w:cs="Arial"/>
      <w:sz w:val="20"/>
      <w:szCs w:val="20"/>
    </w:rPr>
  </w:style>
  <w:style w:type="paragraph" w:customStyle="1" w:styleId="afffff7">
    <w:name w:val="条文脚注"/>
    <w:basedOn w:val="a9"/>
    <w:rsid w:val="000D718B"/>
    <w:pPr>
      <w:numPr>
        <w:numId w:val="0"/>
      </w:numPr>
      <w:jc w:val="both"/>
    </w:pPr>
  </w:style>
  <w:style w:type="paragraph" w:customStyle="1" w:styleId="afffff8">
    <w:name w:val="图标脚注说明"/>
    <w:basedOn w:val="aff0"/>
    <w:rsid w:val="000D718B"/>
    <w:pPr>
      <w:ind w:left="840" w:firstLineChars="0" w:hanging="420"/>
    </w:pPr>
    <w:rPr>
      <w:sz w:val="18"/>
      <w:szCs w:val="18"/>
    </w:rPr>
  </w:style>
  <w:style w:type="paragraph" w:customStyle="1" w:styleId="a2">
    <w:name w:val="图表脚注说明"/>
    <w:basedOn w:val="afc"/>
    <w:rsid w:val="003912E7"/>
    <w:pPr>
      <w:numPr>
        <w:numId w:val="13"/>
      </w:numPr>
    </w:pPr>
    <w:rPr>
      <w:rFonts w:ascii="宋体"/>
      <w:sz w:val="18"/>
      <w:szCs w:val="18"/>
    </w:rPr>
  </w:style>
  <w:style w:type="paragraph" w:customStyle="1" w:styleId="afffff9">
    <w:name w:val="图的脚注"/>
    <w:next w:val="aff0"/>
    <w:autoRedefine/>
    <w:qFormat/>
    <w:rsid w:val="00083A09"/>
    <w:pPr>
      <w:widowControl w:val="0"/>
      <w:ind w:leftChars="200" w:left="840" w:hangingChars="200" w:hanging="420"/>
      <w:jc w:val="both"/>
    </w:pPr>
    <w:rPr>
      <w:rFonts w:ascii="宋体"/>
      <w:sz w:val="18"/>
    </w:rPr>
  </w:style>
  <w:style w:type="table" w:styleId="afffffa">
    <w:name w:val="Table Grid"/>
    <w:basedOn w:val="afe"/>
    <w:uiPriority w:val="3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c"/>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c"/>
    <w:link w:val="Char4"/>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a"/>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f1"/>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1">
    <w:name w:val="正文表标题"/>
    <w:next w:val="aff0"/>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0"/>
    <w:next w:val="aff0"/>
    <w:qFormat/>
    <w:rsid w:val="00EC680A"/>
    <w:pPr>
      <w:ind w:firstLineChars="0" w:firstLine="0"/>
    </w:pPr>
  </w:style>
  <w:style w:type="paragraph" w:customStyle="1" w:styleId="ae">
    <w:name w:val="正文图标题"/>
    <w:next w:val="aff0"/>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c"/>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12">
    <w:name w:val="toc 1"/>
    <w:aliases w:val="TOC 1"/>
    <w:basedOn w:val="afc"/>
    <w:next w:val="afc"/>
    <w:autoRedefine/>
    <w:uiPriority w:val="39"/>
    <w:qFormat/>
    <w:rsid w:val="006328D2"/>
    <w:pPr>
      <w:tabs>
        <w:tab w:val="right" w:leader="dot" w:pos="9214"/>
        <w:tab w:val="right" w:leader="dot" w:pos="9241"/>
      </w:tabs>
      <w:spacing w:beforeLines="20" w:afterLines="25"/>
      <w:jc w:val="left"/>
    </w:pPr>
    <w:rPr>
      <w:rFonts w:ascii="宋体"/>
      <w:szCs w:val="21"/>
    </w:rPr>
  </w:style>
  <w:style w:type="paragraph" w:styleId="26">
    <w:name w:val="toc 2"/>
    <w:aliases w:val="TOC 2"/>
    <w:basedOn w:val="afc"/>
    <w:next w:val="afc"/>
    <w:autoRedefine/>
    <w:qFormat/>
    <w:rsid w:val="006328D2"/>
    <w:pPr>
      <w:tabs>
        <w:tab w:val="right" w:leader="dot" w:pos="9214"/>
        <w:tab w:val="right" w:leader="dot" w:pos="9241"/>
      </w:tabs>
      <w:ind w:right="210"/>
    </w:pPr>
    <w:rPr>
      <w:rFonts w:ascii="宋体"/>
      <w:szCs w:val="21"/>
    </w:rPr>
  </w:style>
  <w:style w:type="character" w:customStyle="1" w:styleId="HTMLChar">
    <w:name w:val="HTML 预设格式 Char"/>
    <w:link w:val="HTML"/>
    <w:uiPriority w:val="99"/>
    <w:locked/>
    <w:rsid w:val="00A15837"/>
    <w:rPr>
      <w:rFonts w:ascii="Arial" w:hAnsi="Arial"/>
      <w:sz w:val="24"/>
    </w:rPr>
  </w:style>
  <w:style w:type="paragraph" w:styleId="HTML">
    <w:name w:val="HTML Preformatted"/>
    <w:basedOn w:val="afc"/>
    <w:link w:val="HTMLChar"/>
    <w:uiPriority w:val="99"/>
    <w:rsid w:val="00A15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HTMLChar1">
    <w:name w:val="HTML 预设格式 Char1"/>
    <w:basedOn w:val="afd"/>
    <w:rsid w:val="00A15837"/>
    <w:rPr>
      <w:rFonts w:ascii="Courier New" w:hAnsi="Courier New" w:cs="Courier New"/>
      <w:kern w:val="2"/>
    </w:rPr>
  </w:style>
  <w:style w:type="character" w:customStyle="1" w:styleId="1Char">
    <w:name w:val="标题 1 Char"/>
    <w:basedOn w:val="afd"/>
    <w:link w:val="1"/>
    <w:rsid w:val="00A15837"/>
    <w:rPr>
      <w:b/>
      <w:bCs/>
      <w:kern w:val="44"/>
      <w:sz w:val="44"/>
      <w:szCs w:val="44"/>
    </w:rPr>
  </w:style>
  <w:style w:type="character" w:customStyle="1" w:styleId="p0Char">
    <w:name w:val="p0 Char"/>
    <w:link w:val="p0"/>
    <w:locked/>
    <w:rsid w:val="00A15837"/>
    <w:rPr>
      <w:sz w:val="21"/>
    </w:rPr>
  </w:style>
  <w:style w:type="paragraph" w:customStyle="1" w:styleId="p0">
    <w:name w:val="p0"/>
    <w:basedOn w:val="afc"/>
    <w:link w:val="p0Char"/>
    <w:rsid w:val="00A15837"/>
    <w:pPr>
      <w:widowControl/>
      <w:spacing w:line="360" w:lineRule="atLeast"/>
    </w:pPr>
    <w:rPr>
      <w:kern w:val="0"/>
      <w:szCs w:val="20"/>
    </w:rPr>
  </w:style>
  <w:style w:type="paragraph" w:customStyle="1" w:styleId="13">
    <w:name w:val="列出段落1"/>
    <w:basedOn w:val="afc"/>
    <w:rsid w:val="00A15837"/>
    <w:pPr>
      <w:widowControl/>
      <w:spacing w:before="100" w:beforeAutospacing="1" w:after="100" w:afterAutospacing="1"/>
      <w:jc w:val="left"/>
    </w:pPr>
    <w:rPr>
      <w:rFonts w:ascii="宋体" w:hAnsi="宋体" w:cs="宋体"/>
      <w:kern w:val="0"/>
      <w:sz w:val="24"/>
    </w:rPr>
  </w:style>
  <w:style w:type="character" w:customStyle="1" w:styleId="Char5">
    <w:name w:val="纯文本 Char"/>
    <w:link w:val="affffff7"/>
    <w:rsid w:val="00D2606F"/>
    <w:rPr>
      <w:rFonts w:ascii="宋体" w:hAnsi="Courier New" w:cs="Courier New"/>
      <w:szCs w:val="21"/>
    </w:rPr>
  </w:style>
  <w:style w:type="paragraph" w:styleId="affffff7">
    <w:name w:val="Plain Text"/>
    <w:basedOn w:val="afc"/>
    <w:link w:val="Char5"/>
    <w:rsid w:val="00D2606F"/>
    <w:rPr>
      <w:rFonts w:ascii="宋体" w:hAnsi="Courier New" w:cs="Courier New"/>
      <w:kern w:val="0"/>
      <w:sz w:val="20"/>
      <w:szCs w:val="21"/>
    </w:rPr>
  </w:style>
  <w:style w:type="character" w:customStyle="1" w:styleId="Char10">
    <w:name w:val="纯文本 Char1"/>
    <w:basedOn w:val="afd"/>
    <w:uiPriority w:val="99"/>
    <w:rsid w:val="00D2606F"/>
    <w:rPr>
      <w:rFonts w:ascii="宋体" w:hAnsi="Courier New" w:cs="Courier New"/>
      <w:kern w:val="2"/>
      <w:sz w:val="21"/>
      <w:szCs w:val="21"/>
    </w:rPr>
  </w:style>
  <w:style w:type="character" w:customStyle="1" w:styleId="3Char">
    <w:name w:val="标题 3 Char"/>
    <w:basedOn w:val="afd"/>
    <w:link w:val="3"/>
    <w:uiPriority w:val="9"/>
    <w:semiHidden/>
    <w:rsid w:val="00D2606F"/>
    <w:rPr>
      <w:b/>
      <w:bCs/>
      <w:kern w:val="2"/>
      <w:sz w:val="32"/>
      <w:szCs w:val="32"/>
    </w:rPr>
  </w:style>
  <w:style w:type="character" w:styleId="affffff8">
    <w:name w:val="Emphasis"/>
    <w:uiPriority w:val="20"/>
    <w:qFormat/>
    <w:rsid w:val="00D2606F"/>
    <w:rPr>
      <w:i w:val="0"/>
      <w:iCs w:val="0"/>
      <w:color w:val="CC0000"/>
    </w:rPr>
  </w:style>
  <w:style w:type="character" w:customStyle="1" w:styleId="Char11">
    <w:name w:val="批注框文本 Char1"/>
    <w:uiPriority w:val="99"/>
    <w:semiHidden/>
    <w:rsid w:val="00D2606F"/>
    <w:rPr>
      <w:rFonts w:ascii="Times New Roman" w:hAnsi="Times New Roman"/>
      <w:kern w:val="2"/>
      <w:sz w:val="18"/>
      <w:szCs w:val="18"/>
    </w:rPr>
  </w:style>
  <w:style w:type="character" w:customStyle="1" w:styleId="Char6">
    <w:name w:val="批注框文本 Char"/>
    <w:link w:val="affffff9"/>
    <w:rsid w:val="00D2606F"/>
    <w:rPr>
      <w:kern w:val="2"/>
      <w:sz w:val="18"/>
      <w:szCs w:val="18"/>
    </w:rPr>
  </w:style>
  <w:style w:type="character" w:customStyle="1" w:styleId="Char7">
    <w:name w:val="批注主题 Char"/>
    <w:link w:val="affffffa"/>
    <w:uiPriority w:val="99"/>
    <w:rsid w:val="00D2606F"/>
    <w:rPr>
      <w:b/>
      <w:bCs/>
      <w:kern w:val="2"/>
      <w:sz w:val="21"/>
      <w:szCs w:val="24"/>
    </w:rPr>
  </w:style>
  <w:style w:type="character" w:customStyle="1" w:styleId="Char4">
    <w:name w:val="文档结构图 Char"/>
    <w:link w:val="afffffd"/>
    <w:uiPriority w:val="99"/>
    <w:rsid w:val="00D2606F"/>
    <w:rPr>
      <w:kern w:val="2"/>
      <w:sz w:val="21"/>
      <w:szCs w:val="24"/>
      <w:shd w:val="clear" w:color="auto" w:fill="000080"/>
    </w:rPr>
  </w:style>
  <w:style w:type="character" w:customStyle="1" w:styleId="Char0">
    <w:name w:val="页脚 Char"/>
    <w:link w:val="affb"/>
    <w:uiPriority w:val="99"/>
    <w:rsid w:val="00D2606F"/>
    <w:rPr>
      <w:kern w:val="2"/>
      <w:sz w:val="18"/>
      <w:szCs w:val="18"/>
    </w:rPr>
  </w:style>
  <w:style w:type="character" w:customStyle="1" w:styleId="Char1">
    <w:name w:val="页眉 Char"/>
    <w:link w:val="affc"/>
    <w:rsid w:val="00D2606F"/>
    <w:rPr>
      <w:kern w:val="2"/>
      <w:sz w:val="18"/>
      <w:szCs w:val="18"/>
    </w:rPr>
  </w:style>
  <w:style w:type="character" w:customStyle="1" w:styleId="CharChar3">
    <w:name w:val="Char Char3"/>
    <w:rsid w:val="00D2606F"/>
    <w:rPr>
      <w:rFonts w:ascii="宋体" w:eastAsia="宋体" w:hAnsi="Courier New" w:cs="Courier New"/>
      <w:kern w:val="2"/>
      <w:sz w:val="21"/>
      <w:szCs w:val="21"/>
      <w:lang w:val="en-US" w:eastAsia="zh-CN" w:bidi="ar-SA"/>
    </w:rPr>
  </w:style>
  <w:style w:type="character" w:customStyle="1" w:styleId="Char8">
    <w:name w:val="正文文本 Char"/>
    <w:link w:val="affffffb"/>
    <w:rsid w:val="00D2606F"/>
    <w:rPr>
      <w:rFonts w:ascii="Arial" w:hAnsi="Arial" w:cs="Arial"/>
      <w:kern w:val="2"/>
      <w:sz w:val="18"/>
      <w:szCs w:val="24"/>
    </w:rPr>
  </w:style>
  <w:style w:type="character" w:customStyle="1" w:styleId="Char9">
    <w:name w:val="日期 Char"/>
    <w:link w:val="affffffc"/>
    <w:rsid w:val="00D2606F"/>
    <w:rPr>
      <w:kern w:val="2"/>
      <w:sz w:val="21"/>
      <w:szCs w:val="24"/>
    </w:rPr>
  </w:style>
  <w:style w:type="character" w:customStyle="1" w:styleId="Chara">
    <w:name w:val="批注文字 Char"/>
    <w:link w:val="affffffd"/>
    <w:rsid w:val="00D2606F"/>
    <w:rPr>
      <w:kern w:val="2"/>
      <w:sz w:val="21"/>
      <w:szCs w:val="24"/>
    </w:rPr>
  </w:style>
  <w:style w:type="character" w:customStyle="1" w:styleId="def">
    <w:name w:val="def"/>
    <w:rsid w:val="00D2606F"/>
  </w:style>
  <w:style w:type="character" w:customStyle="1" w:styleId="CharChar">
    <w:name w:val="段 Char Char"/>
    <w:rsid w:val="00D2606F"/>
    <w:rPr>
      <w:rFonts w:ascii="宋体"/>
      <w:sz w:val="21"/>
      <w:lang w:val="en-US" w:eastAsia="zh-CN" w:bidi="ar-SA"/>
    </w:rPr>
  </w:style>
  <w:style w:type="paragraph" w:styleId="affffffd">
    <w:name w:val="annotation text"/>
    <w:basedOn w:val="afc"/>
    <w:link w:val="Chara"/>
    <w:rsid w:val="00D2606F"/>
    <w:pPr>
      <w:jc w:val="left"/>
    </w:pPr>
  </w:style>
  <w:style w:type="character" w:customStyle="1" w:styleId="Char12">
    <w:name w:val="批注文字 Char1"/>
    <w:basedOn w:val="afd"/>
    <w:rsid w:val="00D2606F"/>
    <w:rPr>
      <w:kern w:val="2"/>
      <w:sz w:val="21"/>
      <w:szCs w:val="24"/>
    </w:rPr>
  </w:style>
  <w:style w:type="paragraph" w:styleId="affffffb">
    <w:name w:val="Body Text"/>
    <w:basedOn w:val="afc"/>
    <w:link w:val="Char8"/>
    <w:rsid w:val="00D2606F"/>
    <w:rPr>
      <w:rFonts w:ascii="Arial" w:hAnsi="Arial" w:cs="Arial"/>
      <w:sz w:val="18"/>
    </w:rPr>
  </w:style>
  <w:style w:type="character" w:customStyle="1" w:styleId="Char13">
    <w:name w:val="正文文本 Char1"/>
    <w:basedOn w:val="afd"/>
    <w:rsid w:val="00D2606F"/>
    <w:rPr>
      <w:kern w:val="2"/>
      <w:sz w:val="21"/>
      <w:szCs w:val="24"/>
    </w:rPr>
  </w:style>
  <w:style w:type="paragraph" w:styleId="affffffa">
    <w:name w:val="annotation subject"/>
    <w:basedOn w:val="affffffd"/>
    <w:next w:val="affffffd"/>
    <w:link w:val="Char7"/>
    <w:uiPriority w:val="99"/>
    <w:unhideWhenUsed/>
    <w:rsid w:val="00D2606F"/>
    <w:rPr>
      <w:b/>
      <w:bCs/>
    </w:rPr>
  </w:style>
  <w:style w:type="character" w:customStyle="1" w:styleId="Char14">
    <w:name w:val="批注主题 Char1"/>
    <w:basedOn w:val="Char12"/>
    <w:rsid w:val="00D2606F"/>
    <w:rPr>
      <w:b/>
      <w:bCs/>
      <w:kern w:val="2"/>
      <w:sz w:val="21"/>
      <w:szCs w:val="24"/>
    </w:rPr>
  </w:style>
  <w:style w:type="paragraph" w:styleId="affffffc">
    <w:name w:val="Date"/>
    <w:basedOn w:val="afc"/>
    <w:next w:val="afc"/>
    <w:link w:val="Char9"/>
    <w:rsid w:val="00D2606F"/>
    <w:pPr>
      <w:ind w:leftChars="2500" w:left="100"/>
    </w:pPr>
  </w:style>
  <w:style w:type="character" w:customStyle="1" w:styleId="Char15">
    <w:name w:val="日期 Char1"/>
    <w:basedOn w:val="afd"/>
    <w:rsid w:val="00D2606F"/>
    <w:rPr>
      <w:kern w:val="2"/>
      <w:sz w:val="21"/>
      <w:szCs w:val="24"/>
    </w:rPr>
  </w:style>
  <w:style w:type="paragraph" w:styleId="affffff9">
    <w:name w:val="Balloon Text"/>
    <w:basedOn w:val="afc"/>
    <w:link w:val="Char6"/>
    <w:rsid w:val="00D2606F"/>
    <w:rPr>
      <w:sz w:val="18"/>
      <w:szCs w:val="18"/>
    </w:rPr>
  </w:style>
  <w:style w:type="character" w:customStyle="1" w:styleId="Char20">
    <w:name w:val="批注框文本 Char2"/>
    <w:basedOn w:val="afd"/>
    <w:rsid w:val="00D2606F"/>
    <w:rPr>
      <w:kern w:val="2"/>
      <w:sz w:val="18"/>
      <w:szCs w:val="18"/>
    </w:rPr>
  </w:style>
  <w:style w:type="paragraph" w:styleId="affffffe">
    <w:name w:val="Normal (Web)"/>
    <w:basedOn w:val="afc"/>
    <w:uiPriority w:val="99"/>
    <w:unhideWhenUsed/>
    <w:rsid w:val="00D2606F"/>
    <w:pPr>
      <w:widowControl/>
      <w:spacing w:before="100" w:beforeAutospacing="1" w:after="100" w:afterAutospacing="1"/>
      <w:jc w:val="left"/>
    </w:pPr>
    <w:rPr>
      <w:rFonts w:ascii="宋体" w:hAnsi="宋体" w:cs="宋体"/>
      <w:kern w:val="0"/>
      <w:sz w:val="24"/>
    </w:rPr>
  </w:style>
  <w:style w:type="paragraph" w:customStyle="1" w:styleId="p15">
    <w:name w:val="p15"/>
    <w:basedOn w:val="afc"/>
    <w:rsid w:val="00D2606F"/>
    <w:pPr>
      <w:widowControl/>
      <w:spacing w:line="680" w:lineRule="atLeast"/>
      <w:jc w:val="center"/>
    </w:pPr>
    <w:rPr>
      <w:rFonts w:ascii="黑体" w:eastAsia="黑体" w:hAnsi="宋体" w:cs="宋体"/>
      <w:kern w:val="0"/>
      <w:sz w:val="52"/>
      <w:szCs w:val="52"/>
    </w:rPr>
  </w:style>
  <w:style w:type="paragraph" w:customStyle="1" w:styleId="afffffff">
    <w:name w:val="图表脚注"/>
    <w:next w:val="aff0"/>
    <w:rsid w:val="00D2606F"/>
    <w:pPr>
      <w:ind w:leftChars="200" w:left="300" w:hangingChars="100" w:hanging="100"/>
      <w:jc w:val="both"/>
    </w:pPr>
    <w:rPr>
      <w:rFonts w:ascii="宋体"/>
      <w:sz w:val="18"/>
    </w:rPr>
  </w:style>
  <w:style w:type="paragraph" w:customStyle="1" w:styleId="p16">
    <w:name w:val="p16"/>
    <w:basedOn w:val="afc"/>
    <w:rsid w:val="00D2606F"/>
    <w:pPr>
      <w:widowControl/>
      <w:spacing w:after="120" w:line="360" w:lineRule="atLeast"/>
      <w:ind w:left="420" w:firstLine="420"/>
    </w:pPr>
    <w:rPr>
      <w:kern w:val="0"/>
      <w:szCs w:val="21"/>
    </w:rPr>
  </w:style>
  <w:style w:type="paragraph" w:customStyle="1" w:styleId="s0">
    <w:name w:val="s0"/>
    <w:rsid w:val="00D2606F"/>
    <w:pPr>
      <w:widowControl w:val="0"/>
      <w:autoSpaceDE w:val="0"/>
      <w:autoSpaceDN w:val="0"/>
      <w:adjustRightInd w:val="0"/>
    </w:pPr>
    <w:rPr>
      <w:rFonts w:ascii="Arial Unicode MS ANSI" w:eastAsia="Malgun Gothic" w:hAnsi="Arial Unicode MS ANSI" w:cs="Arial Unicode MS ANSI"/>
      <w:sz w:val="24"/>
      <w:szCs w:val="24"/>
      <w:lang w:eastAsia="ko-KR"/>
    </w:rPr>
  </w:style>
  <w:style w:type="paragraph" w:styleId="afffffff0">
    <w:name w:val="Revision"/>
    <w:uiPriority w:val="99"/>
    <w:semiHidden/>
    <w:rsid w:val="00D2606F"/>
    <w:rPr>
      <w:kern w:val="2"/>
      <w:sz w:val="21"/>
      <w:szCs w:val="24"/>
    </w:rPr>
  </w:style>
  <w:style w:type="paragraph" w:customStyle="1" w:styleId="Default">
    <w:name w:val="Default"/>
    <w:qFormat/>
    <w:rsid w:val="00D2606F"/>
    <w:pPr>
      <w:widowControl w:val="0"/>
      <w:autoSpaceDE w:val="0"/>
      <w:autoSpaceDN w:val="0"/>
      <w:adjustRightInd w:val="0"/>
    </w:pPr>
    <w:rPr>
      <w:rFonts w:ascii="宋体" w:cs="宋体"/>
      <w:color w:val="000000"/>
      <w:sz w:val="24"/>
      <w:szCs w:val="24"/>
    </w:rPr>
  </w:style>
  <w:style w:type="paragraph" w:customStyle="1" w:styleId="14">
    <w:name w:val="样式1"/>
    <w:basedOn w:val="3"/>
    <w:rsid w:val="00D2606F"/>
    <w:rPr>
      <w:rFonts w:eastAsia="黑体"/>
      <w:kern w:val="0"/>
      <w:sz w:val="28"/>
      <w:szCs w:val="28"/>
    </w:rPr>
  </w:style>
  <w:style w:type="paragraph" w:styleId="afffffff1">
    <w:name w:val="No Spacing"/>
    <w:uiPriority w:val="1"/>
    <w:qFormat/>
    <w:rsid w:val="00D2606F"/>
    <w:pPr>
      <w:widowControl w:val="0"/>
      <w:jc w:val="both"/>
    </w:pPr>
    <w:rPr>
      <w:kern w:val="2"/>
      <w:sz w:val="21"/>
      <w:szCs w:val="24"/>
    </w:rPr>
  </w:style>
  <w:style w:type="paragraph" w:styleId="afffffff2">
    <w:name w:val="List Paragraph"/>
    <w:basedOn w:val="afc"/>
    <w:uiPriority w:val="34"/>
    <w:qFormat/>
    <w:rsid w:val="00D2606F"/>
    <w:pPr>
      <w:widowControl/>
      <w:spacing w:before="100" w:beforeAutospacing="1" w:after="100" w:afterAutospacing="1"/>
      <w:jc w:val="left"/>
    </w:pPr>
    <w:rPr>
      <w:rFonts w:ascii="宋体" w:hAnsi="宋体" w:cs="宋体"/>
      <w:kern w:val="0"/>
      <w:sz w:val="24"/>
    </w:rPr>
  </w:style>
  <w:style w:type="paragraph" w:customStyle="1" w:styleId="style39">
    <w:name w:val="style39"/>
    <w:basedOn w:val="afc"/>
    <w:rsid w:val="00D2606F"/>
    <w:pPr>
      <w:widowControl/>
      <w:spacing w:before="100" w:beforeAutospacing="1" w:after="100" w:afterAutospacing="1"/>
      <w:jc w:val="left"/>
    </w:pPr>
    <w:rPr>
      <w:rFonts w:ascii="宋体" w:hAnsi="宋体" w:cs="宋体"/>
      <w:kern w:val="0"/>
      <w:sz w:val="24"/>
    </w:rPr>
  </w:style>
  <w:style w:type="paragraph" w:styleId="TOC">
    <w:name w:val="TOC Heading"/>
    <w:basedOn w:val="1"/>
    <w:next w:val="afc"/>
    <w:uiPriority w:val="39"/>
    <w:qFormat/>
    <w:rsid w:val="00D2606F"/>
    <w:pPr>
      <w:widowControl/>
      <w:spacing w:before="480" w:after="0" w:line="276" w:lineRule="auto"/>
      <w:jc w:val="left"/>
      <w:outlineLvl w:val="9"/>
    </w:pPr>
    <w:rPr>
      <w:rFonts w:ascii="Cambria" w:hAnsi="Cambria"/>
      <w:color w:val="365F91"/>
      <w:kern w:val="0"/>
      <w:sz w:val="28"/>
      <w:szCs w:val="28"/>
    </w:rPr>
  </w:style>
  <w:style w:type="character" w:styleId="afffffff3">
    <w:name w:val="annotation reference"/>
    <w:rsid w:val="002102A8"/>
    <w:rPr>
      <w:sz w:val="21"/>
      <w:szCs w:val="21"/>
    </w:rPr>
  </w:style>
  <w:style w:type="character" w:customStyle="1" w:styleId="15">
    <w:name w:val="标题 1 字符"/>
    <w:uiPriority w:val="9"/>
    <w:rsid w:val="002102A8"/>
    <w:rPr>
      <w:rFonts w:ascii="宋体" w:hAnsi="宋体" w:cs="宋体"/>
      <w:b/>
      <w:bCs/>
      <w:kern w:val="36"/>
      <w:sz w:val="48"/>
      <w:szCs w:val="48"/>
    </w:rPr>
  </w:style>
  <w:style w:type="character" w:customStyle="1" w:styleId="32">
    <w:name w:val="标题 3 字符"/>
    <w:semiHidden/>
    <w:rsid w:val="002102A8"/>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c">
    <w:name w:val="Normal"/>
    <w:qFormat/>
    <w:rsid w:val="00035925"/>
    <w:pPr>
      <w:widowControl w:val="0"/>
      <w:jc w:val="both"/>
    </w:pPr>
    <w:rPr>
      <w:kern w:val="2"/>
      <w:sz w:val="21"/>
      <w:szCs w:val="24"/>
    </w:rPr>
  </w:style>
  <w:style w:type="paragraph" w:styleId="1">
    <w:name w:val="heading 1"/>
    <w:basedOn w:val="afc"/>
    <w:next w:val="afc"/>
    <w:link w:val="1Char"/>
    <w:uiPriority w:val="9"/>
    <w:qFormat/>
    <w:rsid w:val="00A15837"/>
    <w:pPr>
      <w:keepNext/>
      <w:keepLines/>
      <w:spacing w:before="340" w:after="330" w:line="576" w:lineRule="auto"/>
      <w:outlineLvl w:val="0"/>
    </w:pPr>
    <w:rPr>
      <w:b/>
      <w:bCs/>
      <w:kern w:val="44"/>
      <w:sz w:val="44"/>
      <w:szCs w:val="44"/>
    </w:rPr>
  </w:style>
  <w:style w:type="paragraph" w:styleId="3">
    <w:name w:val="heading 3"/>
    <w:basedOn w:val="afc"/>
    <w:next w:val="afc"/>
    <w:link w:val="3Char"/>
    <w:unhideWhenUsed/>
    <w:qFormat/>
    <w:rsid w:val="00D2606F"/>
    <w:pPr>
      <w:keepNext/>
      <w:keepLines/>
      <w:spacing w:before="260" w:after="260" w:line="416" w:lineRule="auto"/>
      <w:outlineLvl w:val="2"/>
    </w:pPr>
    <w:rPr>
      <w:b/>
      <w:bCs/>
      <w:sz w:val="32"/>
      <w:szCs w:val="32"/>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customStyle="1" w:styleId="aff0">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0"/>
    <w:qFormat/>
    <w:rsid w:val="00035925"/>
    <w:rPr>
      <w:rFonts w:ascii="宋体"/>
      <w:noProof/>
      <w:sz w:val="21"/>
      <w:lang w:val="en-US" w:eastAsia="zh-CN" w:bidi="ar-SA"/>
    </w:rPr>
  </w:style>
  <w:style w:type="paragraph" w:customStyle="1" w:styleId="aff1">
    <w:name w:val="一级条标题"/>
    <w:next w:val="aff0"/>
    <w:qFormat/>
    <w:rsid w:val="001C149C"/>
    <w:pPr>
      <w:spacing w:beforeLines="50" w:afterLines="50"/>
      <w:outlineLvl w:val="2"/>
    </w:pPr>
    <w:rPr>
      <w:rFonts w:ascii="黑体" w:eastAsia="黑体"/>
      <w:sz w:val="21"/>
      <w:szCs w:val="21"/>
    </w:rPr>
  </w:style>
  <w:style w:type="paragraph" w:customStyle="1" w:styleId="aff2">
    <w:name w:val="标准书脚_奇数页"/>
    <w:rsid w:val="000A48B1"/>
    <w:pPr>
      <w:spacing w:before="120"/>
      <w:ind w:right="198"/>
      <w:jc w:val="right"/>
    </w:pPr>
    <w:rPr>
      <w:rFonts w:ascii="宋体"/>
      <w:sz w:val="18"/>
      <w:szCs w:val="18"/>
    </w:rPr>
  </w:style>
  <w:style w:type="paragraph" w:customStyle="1" w:styleId="aff3">
    <w:name w:val="标准书眉_奇数页"/>
    <w:next w:val="afc"/>
    <w:rsid w:val="0074741B"/>
    <w:pPr>
      <w:tabs>
        <w:tab w:val="center" w:pos="4154"/>
        <w:tab w:val="right" w:pos="8306"/>
      </w:tabs>
      <w:spacing w:after="220"/>
      <w:jc w:val="right"/>
    </w:pPr>
    <w:rPr>
      <w:rFonts w:ascii="黑体" w:eastAsia="黑体"/>
      <w:noProof/>
      <w:sz w:val="21"/>
      <w:szCs w:val="21"/>
    </w:rPr>
  </w:style>
  <w:style w:type="paragraph" w:customStyle="1" w:styleId="aff4">
    <w:name w:val="章标题"/>
    <w:next w:val="aff0"/>
    <w:qFormat/>
    <w:rsid w:val="001C149C"/>
    <w:pPr>
      <w:spacing w:beforeLines="100" w:afterLines="100"/>
      <w:jc w:val="both"/>
      <w:outlineLvl w:val="1"/>
    </w:pPr>
    <w:rPr>
      <w:rFonts w:ascii="黑体" w:eastAsia="黑体"/>
      <w:sz w:val="21"/>
    </w:rPr>
  </w:style>
  <w:style w:type="paragraph" w:customStyle="1" w:styleId="aff5">
    <w:name w:val="二级条标题"/>
    <w:basedOn w:val="aff1"/>
    <w:next w:val="aff0"/>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rsid w:val="00BE55CB"/>
    <w:pPr>
      <w:widowControl w:val="0"/>
      <w:numPr>
        <w:numId w:val="4"/>
      </w:numPr>
      <w:jc w:val="both"/>
    </w:pPr>
    <w:rPr>
      <w:rFonts w:ascii="宋体"/>
      <w:sz w:val="21"/>
    </w:rPr>
  </w:style>
  <w:style w:type="paragraph" w:customStyle="1" w:styleId="a7">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c"/>
    <w:next w:val="aff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ff5"/>
    <w:next w:val="aff0"/>
    <w:rsid w:val="001C149C"/>
    <w:pPr>
      <w:numPr>
        <w:ilvl w:val="3"/>
      </w:numPr>
      <w:outlineLvl w:val="4"/>
    </w:pPr>
  </w:style>
  <w:style w:type="paragraph" w:customStyle="1" w:styleId="a1">
    <w:name w:val="示例"/>
    <w:next w:val="aff8"/>
    <w:rsid w:val="005A5EAF"/>
    <w:pPr>
      <w:widowControl w:val="0"/>
      <w:numPr>
        <w:numId w:val="1"/>
      </w:numPr>
      <w:jc w:val="both"/>
    </w:pPr>
    <w:rPr>
      <w:rFonts w:ascii="宋体"/>
      <w:sz w:val="18"/>
      <w:szCs w:val="18"/>
    </w:rPr>
  </w:style>
  <w:style w:type="paragraph" w:customStyle="1" w:styleId="ab">
    <w:name w:val="数字编号列项（二级）"/>
    <w:rsid w:val="003E5729"/>
    <w:pPr>
      <w:numPr>
        <w:ilvl w:val="1"/>
        <w:numId w:val="16"/>
      </w:numPr>
      <w:jc w:val="both"/>
    </w:pPr>
    <w:rPr>
      <w:rFonts w:ascii="宋体"/>
      <w:sz w:val="21"/>
    </w:rPr>
  </w:style>
  <w:style w:type="paragraph" w:customStyle="1" w:styleId="aff9">
    <w:name w:val="四级条标题"/>
    <w:basedOn w:val="aff7"/>
    <w:next w:val="aff0"/>
    <w:rsid w:val="001C149C"/>
    <w:pPr>
      <w:numPr>
        <w:ilvl w:val="4"/>
      </w:numPr>
      <w:outlineLvl w:val="5"/>
    </w:pPr>
  </w:style>
  <w:style w:type="paragraph" w:customStyle="1" w:styleId="affa">
    <w:name w:val="五级条标题"/>
    <w:basedOn w:val="aff9"/>
    <w:next w:val="aff0"/>
    <w:rsid w:val="001C149C"/>
    <w:pPr>
      <w:numPr>
        <w:ilvl w:val="5"/>
      </w:numPr>
      <w:outlineLvl w:val="6"/>
    </w:pPr>
  </w:style>
  <w:style w:type="paragraph" w:styleId="affb">
    <w:name w:val="footer"/>
    <w:basedOn w:val="afc"/>
    <w:link w:val="Char0"/>
    <w:rsid w:val="00294E70"/>
    <w:pPr>
      <w:snapToGrid w:val="0"/>
      <w:ind w:rightChars="100" w:right="210"/>
      <w:jc w:val="right"/>
    </w:pPr>
    <w:rPr>
      <w:sz w:val="18"/>
      <w:szCs w:val="18"/>
    </w:rPr>
  </w:style>
  <w:style w:type="paragraph" w:styleId="affc">
    <w:name w:val="header"/>
    <w:basedOn w:val="afc"/>
    <w:link w:val="Char1"/>
    <w:rsid w:val="00930116"/>
    <w:pPr>
      <w:snapToGrid w:val="0"/>
      <w:jc w:val="left"/>
    </w:pPr>
    <w:rPr>
      <w:sz w:val="18"/>
      <w:szCs w:val="18"/>
    </w:rPr>
  </w:style>
  <w:style w:type="paragraph" w:customStyle="1" w:styleId="afb">
    <w:name w:val="注："/>
    <w:next w:val="aff0"/>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a">
    <w:name w:val="字母编号列项（一级）"/>
    <w:qFormat/>
    <w:rsid w:val="003E5729"/>
    <w:pPr>
      <w:numPr>
        <w:numId w:val="16"/>
      </w:numPr>
      <w:jc w:val="both"/>
    </w:pPr>
    <w:rPr>
      <w:rFonts w:ascii="宋体"/>
      <w:sz w:val="21"/>
    </w:rPr>
  </w:style>
  <w:style w:type="paragraph" w:customStyle="1" w:styleId="a8">
    <w:name w:val="列项◆（三级）"/>
    <w:basedOn w:val="afc"/>
    <w:rsid w:val="00BE55CB"/>
    <w:pPr>
      <w:numPr>
        <w:ilvl w:val="2"/>
        <w:numId w:val="4"/>
      </w:numPr>
    </w:pPr>
    <w:rPr>
      <w:rFonts w:ascii="宋体"/>
      <w:szCs w:val="21"/>
    </w:rPr>
  </w:style>
  <w:style w:type="paragraph" w:customStyle="1" w:styleId="ac">
    <w:name w:val="编号列项（三级）"/>
    <w:rsid w:val="003E5729"/>
    <w:pPr>
      <w:numPr>
        <w:ilvl w:val="2"/>
        <w:numId w:val="16"/>
      </w:numPr>
    </w:pPr>
    <w:rPr>
      <w:rFonts w:ascii="宋体"/>
      <w:sz w:val="21"/>
    </w:rPr>
  </w:style>
  <w:style w:type="paragraph" w:customStyle="1" w:styleId="ad">
    <w:name w:val="示例×："/>
    <w:basedOn w:val="aff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ff5"/>
    <w:rsid w:val="001C149C"/>
    <w:pPr>
      <w:spacing w:beforeLines="0" w:afterLines="0"/>
    </w:pPr>
    <w:rPr>
      <w:rFonts w:ascii="宋体" w:eastAsia="宋体"/>
    </w:rPr>
  </w:style>
  <w:style w:type="paragraph" w:customStyle="1" w:styleId="affe">
    <w:name w:val="注：（正文）"/>
    <w:basedOn w:val="afb"/>
    <w:next w:val="aff0"/>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c"/>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c"/>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3"/>
    <w:next w:val="afc"/>
    <w:rsid w:val="0074741B"/>
    <w:pPr>
      <w:jc w:val="left"/>
    </w:pPr>
  </w:style>
  <w:style w:type="paragraph" w:customStyle="1" w:styleId="afff3">
    <w:name w:val="标准书眉一"/>
    <w:rsid w:val="00083A09"/>
    <w:pPr>
      <w:jc w:val="both"/>
    </w:pPr>
  </w:style>
  <w:style w:type="paragraph" w:customStyle="1" w:styleId="afff4">
    <w:name w:val="参考文献"/>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0"/>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2">
    <w:name w:val="附录标识"/>
    <w:basedOn w:val="afc"/>
    <w:next w:val="aff0"/>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0"/>
    <w:next w:val="aff0"/>
    <w:rsid w:val="00083A09"/>
    <w:pPr>
      <w:ind w:firstLineChars="0" w:firstLine="0"/>
      <w:jc w:val="center"/>
    </w:pPr>
    <w:rPr>
      <w:rFonts w:ascii="黑体" w:eastAsia="黑体"/>
    </w:rPr>
  </w:style>
  <w:style w:type="paragraph" w:customStyle="1" w:styleId="af">
    <w:name w:val="附录表标号"/>
    <w:basedOn w:val="afc"/>
    <w:next w:val="aff0"/>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c"/>
    <w:next w:val="aff0"/>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c"/>
    <w:next w:val="aff0"/>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5"/>
    <w:rsid w:val="00BF617A"/>
    <w:pPr>
      <w:tabs>
        <w:tab w:val="clear" w:pos="360"/>
      </w:tabs>
      <w:spacing w:beforeLines="0" w:afterLines="0"/>
    </w:pPr>
    <w:rPr>
      <w:rFonts w:ascii="宋体" w:eastAsia="宋体"/>
      <w:szCs w:val="21"/>
    </w:rPr>
  </w:style>
  <w:style w:type="paragraph" w:customStyle="1" w:styleId="affff3">
    <w:name w:val="附录公式"/>
    <w:basedOn w:val="aff0"/>
    <w:next w:val="aff0"/>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c"/>
    <w:next w:val="aff0"/>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0"/>
    <w:rsid w:val="00083A09"/>
    <w:pPr>
      <w:numPr>
        <w:ilvl w:val="4"/>
      </w:numPr>
      <w:tabs>
        <w:tab w:val="num" w:pos="360"/>
      </w:tabs>
      <w:outlineLvl w:val="4"/>
    </w:pPr>
  </w:style>
  <w:style w:type="paragraph" w:customStyle="1" w:styleId="affff5">
    <w:name w:val="附录三级无"/>
    <w:basedOn w:val="af6"/>
    <w:rsid w:val="00BF617A"/>
    <w:pPr>
      <w:tabs>
        <w:tab w:val="clear" w:pos="360"/>
      </w:tabs>
      <w:spacing w:beforeLines="0" w:afterLines="0"/>
    </w:pPr>
    <w:rPr>
      <w:rFonts w:ascii="宋体" w:eastAsia="宋体"/>
      <w:szCs w:val="21"/>
    </w:rPr>
  </w:style>
  <w:style w:type="paragraph" w:customStyle="1" w:styleId="afa">
    <w:name w:val="附录数字编号列项（二级）"/>
    <w:qFormat/>
    <w:rsid w:val="00A751C7"/>
    <w:pPr>
      <w:numPr>
        <w:ilvl w:val="1"/>
        <w:numId w:val="10"/>
      </w:numPr>
    </w:pPr>
    <w:rPr>
      <w:rFonts w:ascii="宋体"/>
      <w:sz w:val="21"/>
    </w:rPr>
  </w:style>
  <w:style w:type="paragraph" w:customStyle="1" w:styleId="af7">
    <w:name w:val="附录四级条标题"/>
    <w:basedOn w:val="af6"/>
    <w:next w:val="aff0"/>
    <w:rsid w:val="00083A09"/>
    <w:pPr>
      <w:numPr>
        <w:ilvl w:val="5"/>
      </w:numPr>
      <w:tabs>
        <w:tab w:val="num" w:pos="360"/>
      </w:tabs>
      <w:outlineLvl w:val="5"/>
    </w:pPr>
  </w:style>
  <w:style w:type="paragraph" w:customStyle="1" w:styleId="affff6">
    <w:name w:val="附录四级无"/>
    <w:basedOn w:val="af7"/>
    <w:rsid w:val="00BF617A"/>
    <w:pPr>
      <w:tabs>
        <w:tab w:val="clear" w:pos="360"/>
      </w:tabs>
      <w:spacing w:beforeLines="0" w:afterLines="0"/>
    </w:pPr>
    <w:rPr>
      <w:rFonts w:ascii="宋体" w:eastAsia="宋体"/>
      <w:szCs w:val="21"/>
    </w:rPr>
  </w:style>
  <w:style w:type="paragraph" w:customStyle="1" w:styleId="a4">
    <w:name w:val="附录图标号"/>
    <w:basedOn w:val="afc"/>
    <w:rsid w:val="00083A09"/>
    <w:pPr>
      <w:keepNext/>
      <w:pageBreakBefore/>
      <w:widowControl/>
      <w:numPr>
        <w:numId w:val="8"/>
      </w:numPr>
      <w:spacing w:line="14" w:lineRule="exact"/>
      <w:ind w:left="0" w:firstLine="363"/>
      <w:jc w:val="center"/>
      <w:outlineLvl w:val="0"/>
    </w:pPr>
    <w:rPr>
      <w:color w:val="FFFFFF"/>
    </w:rPr>
  </w:style>
  <w:style w:type="paragraph" w:customStyle="1" w:styleId="a5">
    <w:name w:val="附录图标题"/>
    <w:basedOn w:val="afc"/>
    <w:next w:val="aff0"/>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0"/>
    <w:rsid w:val="00083A09"/>
    <w:pPr>
      <w:numPr>
        <w:ilvl w:val="6"/>
      </w:numPr>
      <w:tabs>
        <w:tab w:val="num" w:pos="360"/>
      </w:tabs>
      <w:outlineLvl w:val="6"/>
    </w:pPr>
  </w:style>
  <w:style w:type="paragraph" w:customStyle="1" w:styleId="affff7">
    <w:name w:val="附录五级无"/>
    <w:basedOn w:val="af8"/>
    <w:rsid w:val="00BF617A"/>
    <w:pPr>
      <w:tabs>
        <w:tab w:val="clear" w:pos="360"/>
      </w:tabs>
      <w:spacing w:beforeLines="0" w:afterLines="0"/>
    </w:pPr>
    <w:rPr>
      <w:rFonts w:ascii="宋体" w:eastAsia="宋体"/>
      <w:szCs w:val="21"/>
    </w:rPr>
  </w:style>
  <w:style w:type="paragraph" w:customStyle="1" w:styleId="af3">
    <w:name w:val="附录章标题"/>
    <w:next w:val="aff0"/>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0"/>
    <w:rsid w:val="00083A09"/>
    <w:pPr>
      <w:numPr>
        <w:ilvl w:val="2"/>
      </w:numPr>
      <w:tabs>
        <w:tab w:val="num" w:pos="360"/>
      </w:tabs>
      <w:autoSpaceDN w:val="0"/>
      <w:spacing w:beforeLines="50" w:afterLines="50"/>
      <w:outlineLvl w:val="2"/>
    </w:pPr>
  </w:style>
  <w:style w:type="paragraph" w:customStyle="1" w:styleId="affff8">
    <w:name w:val="附录一级无"/>
    <w:basedOn w:val="af4"/>
    <w:rsid w:val="00BF617A"/>
    <w:pPr>
      <w:tabs>
        <w:tab w:val="clear" w:pos="360"/>
      </w:tabs>
      <w:spacing w:beforeLines="0" w:afterLines="0"/>
    </w:pPr>
    <w:rPr>
      <w:rFonts w:ascii="宋体" w:eastAsia="宋体"/>
      <w:szCs w:val="21"/>
    </w:rPr>
  </w:style>
  <w:style w:type="paragraph" w:customStyle="1" w:styleId="af9">
    <w:name w:val="附录字母编号列项（一级）"/>
    <w:qFormat/>
    <w:rsid w:val="00A751C7"/>
    <w:pPr>
      <w:numPr>
        <w:numId w:val="10"/>
      </w:numPr>
    </w:pPr>
    <w:rPr>
      <w:rFonts w:ascii="宋体"/>
      <w:noProof/>
      <w:sz w:val="21"/>
    </w:rPr>
  </w:style>
  <w:style w:type="paragraph" w:styleId="a9">
    <w:name w:val="footnote text"/>
    <w:basedOn w:val="afc"/>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c"/>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aliases w:val="TOC 3"/>
    <w:basedOn w:val="afc"/>
    <w:next w:val="afc"/>
    <w:autoRedefine/>
    <w:qFormat/>
    <w:rsid w:val="006328D2"/>
    <w:pPr>
      <w:tabs>
        <w:tab w:val="right" w:leader="dot" w:pos="9214"/>
        <w:tab w:val="right" w:leader="dot" w:pos="9241"/>
      </w:tabs>
      <w:ind w:firstLineChars="100" w:firstLine="210"/>
      <w:jc w:val="left"/>
    </w:pPr>
    <w:rPr>
      <w:rFonts w:ascii="宋体"/>
      <w:szCs w:val="21"/>
    </w:rPr>
  </w:style>
  <w:style w:type="paragraph" w:styleId="4">
    <w:name w:val="toc 4"/>
    <w:aliases w:val="TOC 4"/>
    <w:basedOn w:val="afc"/>
    <w:next w:val="afc"/>
    <w:autoRedefine/>
    <w:rsid w:val="00961C93"/>
    <w:pPr>
      <w:tabs>
        <w:tab w:val="right" w:leader="dot" w:pos="9241"/>
      </w:tabs>
      <w:ind w:firstLineChars="200" w:firstLine="198"/>
      <w:jc w:val="left"/>
    </w:pPr>
    <w:rPr>
      <w:rFonts w:ascii="宋体"/>
      <w:szCs w:val="21"/>
    </w:rPr>
  </w:style>
  <w:style w:type="paragraph" w:styleId="5">
    <w:name w:val="toc 5"/>
    <w:aliases w:val="TOC 5"/>
    <w:basedOn w:val="afc"/>
    <w:next w:val="afc"/>
    <w:autoRedefine/>
    <w:semiHidden/>
    <w:rsid w:val="00961C93"/>
    <w:pPr>
      <w:tabs>
        <w:tab w:val="right" w:leader="dot" w:pos="9241"/>
      </w:tabs>
      <w:ind w:firstLineChars="300" w:firstLine="300"/>
      <w:jc w:val="left"/>
    </w:pPr>
    <w:rPr>
      <w:rFonts w:ascii="宋体"/>
      <w:szCs w:val="21"/>
    </w:rPr>
  </w:style>
  <w:style w:type="paragraph" w:styleId="6">
    <w:name w:val="toc 6"/>
    <w:aliases w:val="TOC 6"/>
    <w:basedOn w:val="afc"/>
    <w:next w:val="afc"/>
    <w:autoRedefine/>
    <w:semiHidden/>
    <w:rsid w:val="00961C93"/>
    <w:pPr>
      <w:tabs>
        <w:tab w:val="right" w:leader="dot" w:pos="9241"/>
      </w:tabs>
      <w:ind w:firstLineChars="400" w:firstLine="403"/>
      <w:jc w:val="left"/>
    </w:pPr>
    <w:rPr>
      <w:rFonts w:ascii="宋体"/>
      <w:szCs w:val="21"/>
    </w:rPr>
  </w:style>
  <w:style w:type="paragraph" w:styleId="7">
    <w:name w:val="toc 7"/>
    <w:aliases w:val="TOC 7"/>
    <w:basedOn w:val="afc"/>
    <w:next w:val="afc"/>
    <w:autoRedefine/>
    <w:semiHidden/>
    <w:rsid w:val="00961C93"/>
    <w:pPr>
      <w:tabs>
        <w:tab w:val="right" w:leader="dot" w:pos="9241"/>
      </w:tabs>
      <w:ind w:firstLineChars="500" w:firstLine="505"/>
      <w:jc w:val="left"/>
    </w:pPr>
    <w:rPr>
      <w:rFonts w:ascii="宋体"/>
      <w:szCs w:val="21"/>
    </w:rPr>
  </w:style>
  <w:style w:type="paragraph" w:styleId="8">
    <w:name w:val="toc 8"/>
    <w:aliases w:val="TOC 8"/>
    <w:basedOn w:val="afc"/>
    <w:next w:val="afc"/>
    <w:autoRedefine/>
    <w:semiHidden/>
    <w:rsid w:val="00D54CC3"/>
    <w:pPr>
      <w:tabs>
        <w:tab w:val="right" w:leader="dot" w:pos="9241"/>
      </w:tabs>
      <w:ind w:firstLineChars="600" w:firstLine="607"/>
      <w:jc w:val="left"/>
    </w:pPr>
    <w:rPr>
      <w:rFonts w:ascii="宋体"/>
      <w:szCs w:val="21"/>
    </w:rPr>
  </w:style>
  <w:style w:type="paragraph" w:styleId="9">
    <w:name w:val="toc 9"/>
    <w:aliases w:val="TOC 9"/>
    <w:basedOn w:val="afc"/>
    <w:next w:val="afc"/>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c"/>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0"/>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0"/>
    <w:next w:val="aff0"/>
    <w:qFormat/>
    <w:rsid w:val="00083A09"/>
    <w:pPr>
      <w:ind w:firstLine="360"/>
    </w:pPr>
    <w:rPr>
      <w:sz w:val="18"/>
    </w:rPr>
  </w:style>
  <w:style w:type="paragraph" w:customStyle="1" w:styleId="a0">
    <w:name w:val="首示例"/>
    <w:next w:val="aff0"/>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rPr>
  </w:style>
  <w:style w:type="paragraph" w:customStyle="1" w:styleId="afffff4">
    <w:name w:val="四级无"/>
    <w:basedOn w:val="aff9"/>
    <w:rsid w:val="001C149C"/>
    <w:pPr>
      <w:spacing w:beforeLines="0" w:afterLines="0"/>
    </w:pPr>
    <w:rPr>
      <w:rFonts w:ascii="宋体" w:eastAsia="宋体"/>
    </w:rPr>
  </w:style>
  <w:style w:type="paragraph" w:styleId="11">
    <w:name w:val="index 1"/>
    <w:basedOn w:val="afc"/>
    <w:next w:val="aff0"/>
    <w:rsid w:val="009951DC"/>
    <w:pPr>
      <w:tabs>
        <w:tab w:val="right" w:leader="dot" w:pos="9299"/>
      </w:tabs>
      <w:jc w:val="left"/>
    </w:pPr>
    <w:rPr>
      <w:rFonts w:ascii="宋体"/>
      <w:szCs w:val="21"/>
    </w:rPr>
  </w:style>
  <w:style w:type="paragraph" w:styleId="20">
    <w:name w:val="index 2"/>
    <w:basedOn w:val="afc"/>
    <w:next w:val="afc"/>
    <w:autoRedefine/>
    <w:rsid w:val="00083A09"/>
    <w:pPr>
      <w:ind w:left="420" w:hanging="210"/>
      <w:jc w:val="left"/>
    </w:pPr>
    <w:rPr>
      <w:rFonts w:ascii="Calibri" w:hAnsi="Calibri"/>
      <w:sz w:val="20"/>
      <w:szCs w:val="20"/>
    </w:rPr>
  </w:style>
  <w:style w:type="paragraph" w:styleId="31">
    <w:name w:val="index 3"/>
    <w:basedOn w:val="afc"/>
    <w:next w:val="afc"/>
    <w:autoRedefine/>
    <w:rsid w:val="00083A09"/>
    <w:pPr>
      <w:ind w:left="630" w:hanging="210"/>
      <w:jc w:val="left"/>
    </w:pPr>
    <w:rPr>
      <w:rFonts w:ascii="Calibri" w:hAnsi="Calibri"/>
      <w:sz w:val="20"/>
      <w:szCs w:val="20"/>
    </w:rPr>
  </w:style>
  <w:style w:type="paragraph" w:styleId="40">
    <w:name w:val="index 4"/>
    <w:basedOn w:val="afc"/>
    <w:next w:val="afc"/>
    <w:autoRedefine/>
    <w:rsid w:val="00083A09"/>
    <w:pPr>
      <w:ind w:left="840" w:hanging="210"/>
      <w:jc w:val="left"/>
    </w:pPr>
    <w:rPr>
      <w:rFonts w:ascii="Calibri" w:hAnsi="Calibri"/>
      <w:sz w:val="20"/>
      <w:szCs w:val="20"/>
    </w:rPr>
  </w:style>
  <w:style w:type="paragraph" w:styleId="50">
    <w:name w:val="index 5"/>
    <w:basedOn w:val="afc"/>
    <w:next w:val="afc"/>
    <w:autoRedefine/>
    <w:rsid w:val="00083A09"/>
    <w:pPr>
      <w:ind w:left="1050" w:hanging="210"/>
      <w:jc w:val="left"/>
    </w:pPr>
    <w:rPr>
      <w:rFonts w:ascii="Calibri" w:hAnsi="Calibri"/>
      <w:sz w:val="20"/>
      <w:szCs w:val="20"/>
    </w:rPr>
  </w:style>
  <w:style w:type="paragraph" w:styleId="60">
    <w:name w:val="index 6"/>
    <w:basedOn w:val="afc"/>
    <w:next w:val="afc"/>
    <w:autoRedefine/>
    <w:rsid w:val="00083A09"/>
    <w:pPr>
      <w:ind w:left="1260" w:hanging="210"/>
      <w:jc w:val="left"/>
    </w:pPr>
    <w:rPr>
      <w:rFonts w:ascii="Calibri" w:hAnsi="Calibri"/>
      <w:sz w:val="20"/>
      <w:szCs w:val="20"/>
    </w:rPr>
  </w:style>
  <w:style w:type="paragraph" w:styleId="70">
    <w:name w:val="index 7"/>
    <w:basedOn w:val="afc"/>
    <w:next w:val="afc"/>
    <w:autoRedefine/>
    <w:rsid w:val="00083A09"/>
    <w:pPr>
      <w:ind w:left="1470" w:hanging="210"/>
      <w:jc w:val="left"/>
    </w:pPr>
    <w:rPr>
      <w:rFonts w:ascii="Calibri" w:hAnsi="Calibri"/>
      <w:sz w:val="20"/>
      <w:szCs w:val="20"/>
    </w:rPr>
  </w:style>
  <w:style w:type="paragraph" w:styleId="80">
    <w:name w:val="index 8"/>
    <w:basedOn w:val="afc"/>
    <w:next w:val="afc"/>
    <w:autoRedefine/>
    <w:rsid w:val="00083A09"/>
    <w:pPr>
      <w:ind w:left="1680" w:hanging="210"/>
      <w:jc w:val="left"/>
    </w:pPr>
    <w:rPr>
      <w:rFonts w:ascii="Calibri" w:hAnsi="Calibri"/>
      <w:sz w:val="20"/>
      <w:szCs w:val="20"/>
    </w:rPr>
  </w:style>
  <w:style w:type="paragraph" w:styleId="90">
    <w:name w:val="index 9"/>
    <w:basedOn w:val="afc"/>
    <w:next w:val="afc"/>
    <w:autoRedefine/>
    <w:rsid w:val="00083A09"/>
    <w:pPr>
      <w:ind w:left="1890" w:hanging="210"/>
      <w:jc w:val="left"/>
    </w:pPr>
    <w:rPr>
      <w:rFonts w:ascii="Calibri" w:hAnsi="Calibri"/>
      <w:sz w:val="20"/>
      <w:szCs w:val="20"/>
    </w:rPr>
  </w:style>
  <w:style w:type="paragraph" w:styleId="afffff5">
    <w:name w:val="index heading"/>
    <w:basedOn w:val="afc"/>
    <w:next w:val="11"/>
    <w:rsid w:val="00083A09"/>
    <w:pPr>
      <w:spacing w:before="120" w:after="120"/>
      <w:jc w:val="center"/>
    </w:pPr>
    <w:rPr>
      <w:rFonts w:ascii="Calibri" w:hAnsi="Calibri"/>
      <w:b/>
      <w:bCs/>
      <w:iCs/>
      <w:szCs w:val="20"/>
    </w:rPr>
  </w:style>
  <w:style w:type="paragraph" w:styleId="afffff6">
    <w:name w:val="caption"/>
    <w:basedOn w:val="afc"/>
    <w:next w:val="afc"/>
    <w:qFormat/>
    <w:rsid w:val="00083A09"/>
    <w:pPr>
      <w:spacing w:before="152" w:after="160"/>
    </w:pPr>
    <w:rPr>
      <w:rFonts w:ascii="Arial" w:eastAsia="黑体" w:hAnsi="Arial" w:cs="Arial"/>
      <w:sz w:val="20"/>
      <w:szCs w:val="20"/>
    </w:rPr>
  </w:style>
  <w:style w:type="paragraph" w:customStyle="1" w:styleId="afffff7">
    <w:name w:val="条文脚注"/>
    <w:basedOn w:val="a9"/>
    <w:rsid w:val="000D718B"/>
    <w:pPr>
      <w:numPr>
        <w:numId w:val="0"/>
      </w:numPr>
      <w:jc w:val="both"/>
    </w:pPr>
  </w:style>
  <w:style w:type="paragraph" w:customStyle="1" w:styleId="afffff8">
    <w:name w:val="图标脚注说明"/>
    <w:basedOn w:val="aff0"/>
    <w:rsid w:val="000D718B"/>
    <w:pPr>
      <w:ind w:left="840" w:firstLineChars="0" w:hanging="420"/>
    </w:pPr>
    <w:rPr>
      <w:sz w:val="18"/>
      <w:szCs w:val="18"/>
    </w:rPr>
  </w:style>
  <w:style w:type="paragraph" w:customStyle="1" w:styleId="a2">
    <w:name w:val="图表脚注说明"/>
    <w:basedOn w:val="afc"/>
    <w:rsid w:val="003912E7"/>
    <w:pPr>
      <w:numPr>
        <w:numId w:val="13"/>
      </w:numPr>
    </w:pPr>
    <w:rPr>
      <w:rFonts w:ascii="宋体"/>
      <w:sz w:val="18"/>
      <w:szCs w:val="18"/>
    </w:rPr>
  </w:style>
  <w:style w:type="paragraph" w:customStyle="1" w:styleId="afffff9">
    <w:name w:val="图的脚注"/>
    <w:next w:val="aff0"/>
    <w:autoRedefine/>
    <w:qFormat/>
    <w:rsid w:val="00083A09"/>
    <w:pPr>
      <w:widowControl w:val="0"/>
      <w:ind w:leftChars="200" w:left="840" w:hangingChars="200" w:hanging="420"/>
      <w:jc w:val="both"/>
    </w:pPr>
    <w:rPr>
      <w:rFonts w:ascii="宋体"/>
      <w:sz w:val="18"/>
    </w:rPr>
  </w:style>
  <w:style w:type="table" w:styleId="afffffa">
    <w:name w:val="Table Grid"/>
    <w:basedOn w:val="afe"/>
    <w:uiPriority w:val="3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c"/>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c"/>
    <w:link w:val="Char4"/>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a"/>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f1"/>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1">
    <w:name w:val="正文表标题"/>
    <w:next w:val="aff0"/>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0"/>
    <w:next w:val="aff0"/>
    <w:qFormat/>
    <w:rsid w:val="00EC680A"/>
    <w:pPr>
      <w:ind w:firstLineChars="0" w:firstLine="0"/>
    </w:pPr>
  </w:style>
  <w:style w:type="paragraph" w:customStyle="1" w:styleId="ae">
    <w:name w:val="正文图标题"/>
    <w:next w:val="aff0"/>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c"/>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12">
    <w:name w:val="toc 1"/>
    <w:aliases w:val="TOC 1"/>
    <w:basedOn w:val="afc"/>
    <w:next w:val="afc"/>
    <w:autoRedefine/>
    <w:uiPriority w:val="39"/>
    <w:qFormat/>
    <w:rsid w:val="006328D2"/>
    <w:pPr>
      <w:tabs>
        <w:tab w:val="right" w:leader="dot" w:pos="9214"/>
        <w:tab w:val="right" w:leader="dot" w:pos="9241"/>
      </w:tabs>
      <w:spacing w:beforeLines="20" w:afterLines="25"/>
      <w:jc w:val="left"/>
    </w:pPr>
    <w:rPr>
      <w:rFonts w:ascii="宋体"/>
      <w:szCs w:val="21"/>
    </w:rPr>
  </w:style>
  <w:style w:type="paragraph" w:styleId="26">
    <w:name w:val="toc 2"/>
    <w:aliases w:val="TOC 2"/>
    <w:basedOn w:val="afc"/>
    <w:next w:val="afc"/>
    <w:autoRedefine/>
    <w:qFormat/>
    <w:rsid w:val="006328D2"/>
    <w:pPr>
      <w:tabs>
        <w:tab w:val="right" w:leader="dot" w:pos="9214"/>
        <w:tab w:val="right" w:leader="dot" w:pos="9241"/>
      </w:tabs>
      <w:ind w:right="210"/>
    </w:pPr>
    <w:rPr>
      <w:rFonts w:ascii="宋体"/>
      <w:szCs w:val="21"/>
    </w:rPr>
  </w:style>
  <w:style w:type="character" w:customStyle="1" w:styleId="HTMLChar">
    <w:name w:val="HTML 预设格式 Char"/>
    <w:link w:val="HTML"/>
    <w:uiPriority w:val="99"/>
    <w:locked/>
    <w:rsid w:val="00A15837"/>
    <w:rPr>
      <w:rFonts w:ascii="Arial" w:hAnsi="Arial"/>
      <w:sz w:val="24"/>
    </w:rPr>
  </w:style>
  <w:style w:type="paragraph" w:styleId="HTML">
    <w:name w:val="HTML Preformatted"/>
    <w:basedOn w:val="afc"/>
    <w:link w:val="HTMLChar"/>
    <w:uiPriority w:val="99"/>
    <w:rsid w:val="00A15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HTMLChar1">
    <w:name w:val="HTML 预设格式 Char1"/>
    <w:basedOn w:val="afd"/>
    <w:rsid w:val="00A15837"/>
    <w:rPr>
      <w:rFonts w:ascii="Courier New" w:hAnsi="Courier New" w:cs="Courier New"/>
      <w:kern w:val="2"/>
    </w:rPr>
  </w:style>
  <w:style w:type="character" w:customStyle="1" w:styleId="1Char">
    <w:name w:val="标题 1 Char"/>
    <w:basedOn w:val="afd"/>
    <w:link w:val="1"/>
    <w:rsid w:val="00A15837"/>
    <w:rPr>
      <w:b/>
      <w:bCs/>
      <w:kern w:val="44"/>
      <w:sz w:val="44"/>
      <w:szCs w:val="44"/>
    </w:rPr>
  </w:style>
  <w:style w:type="character" w:customStyle="1" w:styleId="p0Char">
    <w:name w:val="p0 Char"/>
    <w:link w:val="p0"/>
    <w:locked/>
    <w:rsid w:val="00A15837"/>
    <w:rPr>
      <w:sz w:val="21"/>
    </w:rPr>
  </w:style>
  <w:style w:type="paragraph" w:customStyle="1" w:styleId="p0">
    <w:name w:val="p0"/>
    <w:basedOn w:val="afc"/>
    <w:link w:val="p0Char"/>
    <w:rsid w:val="00A15837"/>
    <w:pPr>
      <w:widowControl/>
      <w:spacing w:line="360" w:lineRule="atLeast"/>
    </w:pPr>
    <w:rPr>
      <w:kern w:val="0"/>
      <w:szCs w:val="20"/>
    </w:rPr>
  </w:style>
  <w:style w:type="paragraph" w:customStyle="1" w:styleId="13">
    <w:name w:val="列出段落1"/>
    <w:basedOn w:val="afc"/>
    <w:rsid w:val="00A15837"/>
    <w:pPr>
      <w:widowControl/>
      <w:spacing w:before="100" w:beforeAutospacing="1" w:after="100" w:afterAutospacing="1"/>
      <w:jc w:val="left"/>
    </w:pPr>
    <w:rPr>
      <w:rFonts w:ascii="宋体" w:hAnsi="宋体" w:cs="宋体"/>
      <w:kern w:val="0"/>
      <w:sz w:val="24"/>
    </w:rPr>
  </w:style>
  <w:style w:type="character" w:customStyle="1" w:styleId="Char5">
    <w:name w:val="纯文本 Char"/>
    <w:link w:val="affffff7"/>
    <w:rsid w:val="00D2606F"/>
    <w:rPr>
      <w:rFonts w:ascii="宋体" w:hAnsi="Courier New" w:cs="Courier New"/>
      <w:szCs w:val="21"/>
    </w:rPr>
  </w:style>
  <w:style w:type="paragraph" w:styleId="affffff7">
    <w:name w:val="Plain Text"/>
    <w:basedOn w:val="afc"/>
    <w:link w:val="Char5"/>
    <w:rsid w:val="00D2606F"/>
    <w:rPr>
      <w:rFonts w:ascii="宋体" w:hAnsi="Courier New" w:cs="Courier New"/>
      <w:kern w:val="0"/>
      <w:sz w:val="20"/>
      <w:szCs w:val="21"/>
    </w:rPr>
  </w:style>
  <w:style w:type="character" w:customStyle="1" w:styleId="Char10">
    <w:name w:val="纯文本 Char1"/>
    <w:basedOn w:val="afd"/>
    <w:uiPriority w:val="99"/>
    <w:rsid w:val="00D2606F"/>
    <w:rPr>
      <w:rFonts w:ascii="宋体" w:hAnsi="Courier New" w:cs="Courier New"/>
      <w:kern w:val="2"/>
      <w:sz w:val="21"/>
      <w:szCs w:val="21"/>
    </w:rPr>
  </w:style>
  <w:style w:type="character" w:customStyle="1" w:styleId="3Char">
    <w:name w:val="标题 3 Char"/>
    <w:basedOn w:val="afd"/>
    <w:link w:val="3"/>
    <w:uiPriority w:val="9"/>
    <w:semiHidden/>
    <w:rsid w:val="00D2606F"/>
    <w:rPr>
      <w:b/>
      <w:bCs/>
      <w:kern w:val="2"/>
      <w:sz w:val="32"/>
      <w:szCs w:val="32"/>
    </w:rPr>
  </w:style>
  <w:style w:type="character" w:styleId="affffff8">
    <w:name w:val="Emphasis"/>
    <w:uiPriority w:val="20"/>
    <w:qFormat/>
    <w:rsid w:val="00D2606F"/>
    <w:rPr>
      <w:i w:val="0"/>
      <w:iCs w:val="0"/>
      <w:color w:val="CC0000"/>
    </w:rPr>
  </w:style>
  <w:style w:type="character" w:customStyle="1" w:styleId="Char11">
    <w:name w:val="批注框文本 Char1"/>
    <w:uiPriority w:val="99"/>
    <w:semiHidden/>
    <w:rsid w:val="00D2606F"/>
    <w:rPr>
      <w:rFonts w:ascii="Times New Roman" w:hAnsi="Times New Roman"/>
      <w:kern w:val="2"/>
      <w:sz w:val="18"/>
      <w:szCs w:val="18"/>
    </w:rPr>
  </w:style>
  <w:style w:type="character" w:customStyle="1" w:styleId="Char6">
    <w:name w:val="批注框文本 Char"/>
    <w:link w:val="affffff9"/>
    <w:rsid w:val="00D2606F"/>
    <w:rPr>
      <w:kern w:val="2"/>
      <w:sz w:val="18"/>
      <w:szCs w:val="18"/>
    </w:rPr>
  </w:style>
  <w:style w:type="character" w:customStyle="1" w:styleId="Char7">
    <w:name w:val="批注主题 Char"/>
    <w:link w:val="affffffa"/>
    <w:uiPriority w:val="99"/>
    <w:rsid w:val="00D2606F"/>
    <w:rPr>
      <w:b/>
      <w:bCs/>
      <w:kern w:val="2"/>
      <w:sz w:val="21"/>
      <w:szCs w:val="24"/>
    </w:rPr>
  </w:style>
  <w:style w:type="character" w:customStyle="1" w:styleId="Char4">
    <w:name w:val="文档结构图 Char"/>
    <w:link w:val="afffffd"/>
    <w:uiPriority w:val="99"/>
    <w:rsid w:val="00D2606F"/>
    <w:rPr>
      <w:kern w:val="2"/>
      <w:sz w:val="21"/>
      <w:szCs w:val="24"/>
      <w:shd w:val="clear" w:color="auto" w:fill="000080"/>
    </w:rPr>
  </w:style>
  <w:style w:type="character" w:customStyle="1" w:styleId="Char0">
    <w:name w:val="页脚 Char"/>
    <w:link w:val="affb"/>
    <w:uiPriority w:val="99"/>
    <w:rsid w:val="00D2606F"/>
    <w:rPr>
      <w:kern w:val="2"/>
      <w:sz w:val="18"/>
      <w:szCs w:val="18"/>
    </w:rPr>
  </w:style>
  <w:style w:type="character" w:customStyle="1" w:styleId="Char1">
    <w:name w:val="页眉 Char"/>
    <w:link w:val="affc"/>
    <w:rsid w:val="00D2606F"/>
    <w:rPr>
      <w:kern w:val="2"/>
      <w:sz w:val="18"/>
      <w:szCs w:val="18"/>
    </w:rPr>
  </w:style>
  <w:style w:type="character" w:customStyle="1" w:styleId="CharChar3">
    <w:name w:val="Char Char3"/>
    <w:rsid w:val="00D2606F"/>
    <w:rPr>
      <w:rFonts w:ascii="宋体" w:eastAsia="宋体" w:hAnsi="Courier New" w:cs="Courier New"/>
      <w:kern w:val="2"/>
      <w:sz w:val="21"/>
      <w:szCs w:val="21"/>
      <w:lang w:val="en-US" w:eastAsia="zh-CN" w:bidi="ar-SA"/>
    </w:rPr>
  </w:style>
  <w:style w:type="character" w:customStyle="1" w:styleId="Char8">
    <w:name w:val="正文文本 Char"/>
    <w:link w:val="affffffb"/>
    <w:rsid w:val="00D2606F"/>
    <w:rPr>
      <w:rFonts w:ascii="Arial" w:hAnsi="Arial" w:cs="Arial"/>
      <w:kern w:val="2"/>
      <w:sz w:val="18"/>
      <w:szCs w:val="24"/>
    </w:rPr>
  </w:style>
  <w:style w:type="character" w:customStyle="1" w:styleId="Char9">
    <w:name w:val="日期 Char"/>
    <w:link w:val="affffffc"/>
    <w:rsid w:val="00D2606F"/>
    <w:rPr>
      <w:kern w:val="2"/>
      <w:sz w:val="21"/>
      <w:szCs w:val="24"/>
    </w:rPr>
  </w:style>
  <w:style w:type="character" w:customStyle="1" w:styleId="Chara">
    <w:name w:val="批注文字 Char"/>
    <w:link w:val="affffffd"/>
    <w:rsid w:val="00D2606F"/>
    <w:rPr>
      <w:kern w:val="2"/>
      <w:sz w:val="21"/>
      <w:szCs w:val="24"/>
    </w:rPr>
  </w:style>
  <w:style w:type="character" w:customStyle="1" w:styleId="def">
    <w:name w:val="def"/>
    <w:rsid w:val="00D2606F"/>
  </w:style>
  <w:style w:type="character" w:customStyle="1" w:styleId="CharChar">
    <w:name w:val="段 Char Char"/>
    <w:rsid w:val="00D2606F"/>
    <w:rPr>
      <w:rFonts w:ascii="宋体"/>
      <w:sz w:val="21"/>
      <w:lang w:val="en-US" w:eastAsia="zh-CN" w:bidi="ar-SA"/>
    </w:rPr>
  </w:style>
  <w:style w:type="paragraph" w:styleId="affffffd">
    <w:name w:val="annotation text"/>
    <w:basedOn w:val="afc"/>
    <w:link w:val="Chara"/>
    <w:rsid w:val="00D2606F"/>
    <w:pPr>
      <w:jc w:val="left"/>
    </w:pPr>
  </w:style>
  <w:style w:type="character" w:customStyle="1" w:styleId="Char12">
    <w:name w:val="批注文字 Char1"/>
    <w:basedOn w:val="afd"/>
    <w:rsid w:val="00D2606F"/>
    <w:rPr>
      <w:kern w:val="2"/>
      <w:sz w:val="21"/>
      <w:szCs w:val="24"/>
    </w:rPr>
  </w:style>
  <w:style w:type="paragraph" w:styleId="affffffb">
    <w:name w:val="Body Text"/>
    <w:basedOn w:val="afc"/>
    <w:link w:val="Char8"/>
    <w:rsid w:val="00D2606F"/>
    <w:rPr>
      <w:rFonts w:ascii="Arial" w:hAnsi="Arial" w:cs="Arial"/>
      <w:sz w:val="18"/>
    </w:rPr>
  </w:style>
  <w:style w:type="character" w:customStyle="1" w:styleId="Char13">
    <w:name w:val="正文文本 Char1"/>
    <w:basedOn w:val="afd"/>
    <w:rsid w:val="00D2606F"/>
    <w:rPr>
      <w:kern w:val="2"/>
      <w:sz w:val="21"/>
      <w:szCs w:val="24"/>
    </w:rPr>
  </w:style>
  <w:style w:type="paragraph" w:styleId="affffffa">
    <w:name w:val="annotation subject"/>
    <w:basedOn w:val="affffffd"/>
    <w:next w:val="affffffd"/>
    <w:link w:val="Char7"/>
    <w:uiPriority w:val="99"/>
    <w:unhideWhenUsed/>
    <w:rsid w:val="00D2606F"/>
    <w:rPr>
      <w:b/>
      <w:bCs/>
    </w:rPr>
  </w:style>
  <w:style w:type="character" w:customStyle="1" w:styleId="Char14">
    <w:name w:val="批注主题 Char1"/>
    <w:basedOn w:val="Char12"/>
    <w:rsid w:val="00D2606F"/>
    <w:rPr>
      <w:b/>
      <w:bCs/>
      <w:kern w:val="2"/>
      <w:sz w:val="21"/>
      <w:szCs w:val="24"/>
    </w:rPr>
  </w:style>
  <w:style w:type="paragraph" w:styleId="affffffc">
    <w:name w:val="Date"/>
    <w:basedOn w:val="afc"/>
    <w:next w:val="afc"/>
    <w:link w:val="Char9"/>
    <w:rsid w:val="00D2606F"/>
    <w:pPr>
      <w:ind w:leftChars="2500" w:left="100"/>
    </w:pPr>
  </w:style>
  <w:style w:type="character" w:customStyle="1" w:styleId="Char15">
    <w:name w:val="日期 Char1"/>
    <w:basedOn w:val="afd"/>
    <w:rsid w:val="00D2606F"/>
    <w:rPr>
      <w:kern w:val="2"/>
      <w:sz w:val="21"/>
      <w:szCs w:val="24"/>
    </w:rPr>
  </w:style>
  <w:style w:type="paragraph" w:styleId="affffff9">
    <w:name w:val="Balloon Text"/>
    <w:basedOn w:val="afc"/>
    <w:link w:val="Char6"/>
    <w:rsid w:val="00D2606F"/>
    <w:rPr>
      <w:sz w:val="18"/>
      <w:szCs w:val="18"/>
    </w:rPr>
  </w:style>
  <w:style w:type="character" w:customStyle="1" w:styleId="Char20">
    <w:name w:val="批注框文本 Char2"/>
    <w:basedOn w:val="afd"/>
    <w:rsid w:val="00D2606F"/>
    <w:rPr>
      <w:kern w:val="2"/>
      <w:sz w:val="18"/>
      <w:szCs w:val="18"/>
    </w:rPr>
  </w:style>
  <w:style w:type="paragraph" w:styleId="affffffe">
    <w:name w:val="Normal (Web)"/>
    <w:basedOn w:val="afc"/>
    <w:uiPriority w:val="99"/>
    <w:unhideWhenUsed/>
    <w:rsid w:val="00D2606F"/>
    <w:pPr>
      <w:widowControl/>
      <w:spacing w:before="100" w:beforeAutospacing="1" w:after="100" w:afterAutospacing="1"/>
      <w:jc w:val="left"/>
    </w:pPr>
    <w:rPr>
      <w:rFonts w:ascii="宋体" w:hAnsi="宋体" w:cs="宋体"/>
      <w:kern w:val="0"/>
      <w:sz w:val="24"/>
    </w:rPr>
  </w:style>
  <w:style w:type="paragraph" w:customStyle="1" w:styleId="p15">
    <w:name w:val="p15"/>
    <w:basedOn w:val="afc"/>
    <w:rsid w:val="00D2606F"/>
    <w:pPr>
      <w:widowControl/>
      <w:spacing w:line="680" w:lineRule="atLeast"/>
      <w:jc w:val="center"/>
    </w:pPr>
    <w:rPr>
      <w:rFonts w:ascii="黑体" w:eastAsia="黑体" w:hAnsi="宋体" w:cs="宋体"/>
      <w:kern w:val="0"/>
      <w:sz w:val="52"/>
      <w:szCs w:val="52"/>
    </w:rPr>
  </w:style>
  <w:style w:type="paragraph" w:customStyle="1" w:styleId="afffffff">
    <w:name w:val="图表脚注"/>
    <w:next w:val="aff0"/>
    <w:rsid w:val="00D2606F"/>
    <w:pPr>
      <w:ind w:leftChars="200" w:left="300" w:hangingChars="100" w:hanging="100"/>
      <w:jc w:val="both"/>
    </w:pPr>
    <w:rPr>
      <w:rFonts w:ascii="宋体"/>
      <w:sz w:val="18"/>
    </w:rPr>
  </w:style>
  <w:style w:type="paragraph" w:customStyle="1" w:styleId="p16">
    <w:name w:val="p16"/>
    <w:basedOn w:val="afc"/>
    <w:rsid w:val="00D2606F"/>
    <w:pPr>
      <w:widowControl/>
      <w:spacing w:after="120" w:line="360" w:lineRule="atLeast"/>
      <w:ind w:left="420" w:firstLine="420"/>
    </w:pPr>
    <w:rPr>
      <w:kern w:val="0"/>
      <w:szCs w:val="21"/>
    </w:rPr>
  </w:style>
  <w:style w:type="paragraph" w:customStyle="1" w:styleId="s0">
    <w:name w:val="s0"/>
    <w:rsid w:val="00D2606F"/>
    <w:pPr>
      <w:widowControl w:val="0"/>
      <w:autoSpaceDE w:val="0"/>
      <w:autoSpaceDN w:val="0"/>
      <w:adjustRightInd w:val="0"/>
    </w:pPr>
    <w:rPr>
      <w:rFonts w:ascii="Arial Unicode MS ANSI" w:eastAsia="Malgun Gothic" w:hAnsi="Arial Unicode MS ANSI" w:cs="Arial Unicode MS ANSI"/>
      <w:sz w:val="24"/>
      <w:szCs w:val="24"/>
      <w:lang w:eastAsia="ko-KR"/>
    </w:rPr>
  </w:style>
  <w:style w:type="paragraph" w:styleId="afffffff0">
    <w:name w:val="Revision"/>
    <w:uiPriority w:val="99"/>
    <w:semiHidden/>
    <w:rsid w:val="00D2606F"/>
    <w:rPr>
      <w:kern w:val="2"/>
      <w:sz w:val="21"/>
      <w:szCs w:val="24"/>
    </w:rPr>
  </w:style>
  <w:style w:type="paragraph" w:customStyle="1" w:styleId="Default">
    <w:name w:val="Default"/>
    <w:qFormat/>
    <w:rsid w:val="00D2606F"/>
    <w:pPr>
      <w:widowControl w:val="0"/>
      <w:autoSpaceDE w:val="0"/>
      <w:autoSpaceDN w:val="0"/>
      <w:adjustRightInd w:val="0"/>
    </w:pPr>
    <w:rPr>
      <w:rFonts w:ascii="宋体" w:cs="宋体"/>
      <w:color w:val="000000"/>
      <w:sz w:val="24"/>
      <w:szCs w:val="24"/>
    </w:rPr>
  </w:style>
  <w:style w:type="paragraph" w:customStyle="1" w:styleId="14">
    <w:name w:val="样式1"/>
    <w:basedOn w:val="3"/>
    <w:rsid w:val="00D2606F"/>
    <w:rPr>
      <w:rFonts w:eastAsia="黑体"/>
      <w:kern w:val="0"/>
      <w:sz w:val="28"/>
      <w:szCs w:val="28"/>
    </w:rPr>
  </w:style>
  <w:style w:type="paragraph" w:styleId="afffffff1">
    <w:name w:val="No Spacing"/>
    <w:uiPriority w:val="1"/>
    <w:qFormat/>
    <w:rsid w:val="00D2606F"/>
    <w:pPr>
      <w:widowControl w:val="0"/>
      <w:jc w:val="both"/>
    </w:pPr>
    <w:rPr>
      <w:kern w:val="2"/>
      <w:sz w:val="21"/>
      <w:szCs w:val="24"/>
    </w:rPr>
  </w:style>
  <w:style w:type="paragraph" w:styleId="afffffff2">
    <w:name w:val="List Paragraph"/>
    <w:basedOn w:val="afc"/>
    <w:uiPriority w:val="34"/>
    <w:qFormat/>
    <w:rsid w:val="00D2606F"/>
    <w:pPr>
      <w:widowControl/>
      <w:spacing w:before="100" w:beforeAutospacing="1" w:after="100" w:afterAutospacing="1"/>
      <w:jc w:val="left"/>
    </w:pPr>
    <w:rPr>
      <w:rFonts w:ascii="宋体" w:hAnsi="宋体" w:cs="宋体"/>
      <w:kern w:val="0"/>
      <w:sz w:val="24"/>
    </w:rPr>
  </w:style>
  <w:style w:type="paragraph" w:customStyle="1" w:styleId="style39">
    <w:name w:val="style39"/>
    <w:basedOn w:val="afc"/>
    <w:rsid w:val="00D2606F"/>
    <w:pPr>
      <w:widowControl/>
      <w:spacing w:before="100" w:beforeAutospacing="1" w:after="100" w:afterAutospacing="1"/>
      <w:jc w:val="left"/>
    </w:pPr>
    <w:rPr>
      <w:rFonts w:ascii="宋体" w:hAnsi="宋体" w:cs="宋体"/>
      <w:kern w:val="0"/>
      <w:sz w:val="24"/>
    </w:rPr>
  </w:style>
  <w:style w:type="paragraph" w:styleId="TOC">
    <w:name w:val="TOC Heading"/>
    <w:basedOn w:val="1"/>
    <w:next w:val="afc"/>
    <w:uiPriority w:val="39"/>
    <w:qFormat/>
    <w:rsid w:val="00D2606F"/>
    <w:pPr>
      <w:widowControl/>
      <w:spacing w:before="480" w:after="0" w:line="276" w:lineRule="auto"/>
      <w:jc w:val="left"/>
      <w:outlineLvl w:val="9"/>
    </w:pPr>
    <w:rPr>
      <w:rFonts w:ascii="Cambria" w:hAnsi="Cambria"/>
      <w:color w:val="365F91"/>
      <w:kern w:val="0"/>
      <w:sz w:val="28"/>
      <w:szCs w:val="28"/>
    </w:rPr>
  </w:style>
  <w:style w:type="character" w:styleId="afffffff3">
    <w:name w:val="annotation reference"/>
    <w:rsid w:val="002102A8"/>
    <w:rPr>
      <w:sz w:val="21"/>
      <w:szCs w:val="21"/>
    </w:rPr>
  </w:style>
  <w:style w:type="character" w:customStyle="1" w:styleId="15">
    <w:name w:val="标题 1 字符"/>
    <w:uiPriority w:val="9"/>
    <w:rsid w:val="002102A8"/>
    <w:rPr>
      <w:rFonts w:ascii="宋体" w:hAnsi="宋体" w:cs="宋体"/>
      <w:b/>
      <w:bCs/>
      <w:kern w:val="36"/>
      <w:sz w:val="48"/>
      <w:szCs w:val="48"/>
    </w:rPr>
  </w:style>
  <w:style w:type="character" w:customStyle="1" w:styleId="32">
    <w:name w:val="标题 3 字符"/>
    <w:semiHidden/>
    <w:rsid w:val="002102A8"/>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7.wmf"/><Relationship Id="rId303" Type="http://schemas.openxmlformats.org/officeDocument/2006/relationships/oleObject" Target="embeddings/oleObject153.bin"/><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image" Target="media/image37.wmf"/><Relationship Id="rId138" Type="http://schemas.openxmlformats.org/officeDocument/2006/relationships/oleObject" Target="embeddings/oleObject66.bin"/><Relationship Id="rId159" Type="http://schemas.openxmlformats.org/officeDocument/2006/relationships/image" Target="media/image70.wmf"/><Relationship Id="rId324" Type="http://schemas.openxmlformats.org/officeDocument/2006/relationships/oleObject" Target="embeddings/oleObject164.bin"/><Relationship Id="rId170" Type="http://schemas.openxmlformats.org/officeDocument/2006/relationships/image" Target="media/image75.wmf"/><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image" Target="media/image46.wmf"/><Relationship Id="rId268" Type="http://schemas.openxmlformats.org/officeDocument/2006/relationships/image" Target="media/image122.wmf"/><Relationship Id="rId289" Type="http://schemas.openxmlformats.org/officeDocument/2006/relationships/oleObject" Target="embeddings/oleObject145.bin"/><Relationship Id="rId11" Type="http://schemas.openxmlformats.org/officeDocument/2006/relationships/header" Target="header2.xml"/><Relationship Id="rId32" Type="http://schemas.openxmlformats.org/officeDocument/2006/relationships/image" Target="media/image11.wmf"/><Relationship Id="rId53" Type="http://schemas.openxmlformats.org/officeDocument/2006/relationships/oleObject" Target="embeddings/oleObject20.bin"/><Relationship Id="rId74" Type="http://schemas.openxmlformats.org/officeDocument/2006/relationships/image" Target="media/image32.wmf"/><Relationship Id="rId128" Type="http://schemas.openxmlformats.org/officeDocument/2006/relationships/image" Target="media/image56.wmf"/><Relationship Id="rId149" Type="http://schemas.openxmlformats.org/officeDocument/2006/relationships/oleObject" Target="embeddings/oleObject72.bin"/><Relationship Id="rId314" Type="http://schemas.openxmlformats.org/officeDocument/2006/relationships/oleObject" Target="embeddings/oleObject158.bin"/><Relationship Id="rId335"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oleObject" Target="embeddings/oleObject78.bin"/><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07.wmf"/><Relationship Id="rId258" Type="http://schemas.openxmlformats.org/officeDocument/2006/relationships/image" Target="media/image117.wmf"/><Relationship Id="rId279" Type="http://schemas.openxmlformats.org/officeDocument/2006/relationships/oleObject" Target="embeddings/oleObject140.bin"/><Relationship Id="rId22" Type="http://schemas.openxmlformats.org/officeDocument/2006/relationships/image" Target="media/image6.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1.wmf"/><Relationship Id="rId139" Type="http://schemas.openxmlformats.org/officeDocument/2006/relationships/image" Target="media/image61.wmf"/><Relationship Id="rId290" Type="http://schemas.openxmlformats.org/officeDocument/2006/relationships/image" Target="media/image133.wmf"/><Relationship Id="rId304" Type="http://schemas.openxmlformats.org/officeDocument/2006/relationships/image" Target="media/image139.wmf"/><Relationship Id="rId325" Type="http://schemas.openxmlformats.org/officeDocument/2006/relationships/image" Target="media/image149.wmf"/><Relationship Id="rId85" Type="http://schemas.openxmlformats.org/officeDocument/2006/relationships/oleObject" Target="embeddings/oleObject36.bin"/><Relationship Id="rId150" Type="http://schemas.openxmlformats.org/officeDocument/2006/relationships/image" Target="media/image66.wmf"/><Relationship Id="rId171" Type="http://schemas.openxmlformats.org/officeDocument/2006/relationships/oleObject" Target="embeddings/oleObject84.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2.wmf"/><Relationship Id="rId248" Type="http://schemas.openxmlformats.org/officeDocument/2006/relationships/image" Target="media/image112.wmf"/><Relationship Id="rId269" Type="http://schemas.openxmlformats.org/officeDocument/2006/relationships/oleObject" Target="embeddings/oleObject135.bin"/><Relationship Id="rId12" Type="http://schemas.openxmlformats.org/officeDocument/2006/relationships/footer" Target="footer2.xml"/><Relationship Id="rId33" Type="http://schemas.openxmlformats.org/officeDocument/2006/relationships/oleObject" Target="embeddings/oleObject10.bin"/><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image" Target="media/image128.wmf"/><Relationship Id="rId315" Type="http://schemas.openxmlformats.org/officeDocument/2006/relationships/image" Target="media/image145.wmf"/><Relationship Id="rId54" Type="http://schemas.openxmlformats.org/officeDocument/2006/relationships/image" Target="media/image22.wmf"/><Relationship Id="rId75" Type="http://schemas.openxmlformats.org/officeDocument/2006/relationships/oleObject" Target="embeddings/oleObject31.bin"/><Relationship Id="rId96" Type="http://schemas.openxmlformats.org/officeDocument/2006/relationships/image" Target="media/image42.wmf"/><Relationship Id="rId140" Type="http://schemas.openxmlformats.org/officeDocument/2006/relationships/oleObject" Target="embeddings/oleObject67.bin"/><Relationship Id="rId161" Type="http://schemas.openxmlformats.org/officeDocument/2006/relationships/image" Target="media/image71.wmf"/><Relationship Id="rId182" Type="http://schemas.openxmlformats.org/officeDocument/2006/relationships/image" Target="media/image80.wmf"/><Relationship Id="rId217" Type="http://schemas.openxmlformats.org/officeDocument/2006/relationships/image" Target="media/image97.wmf"/><Relationship Id="rId6" Type="http://schemas.openxmlformats.org/officeDocument/2006/relationships/webSettings" Target="webSettings.xml"/><Relationship Id="rId238" Type="http://schemas.openxmlformats.org/officeDocument/2006/relationships/oleObject" Target="embeddings/oleObject119.bin"/><Relationship Id="rId259" Type="http://schemas.openxmlformats.org/officeDocument/2006/relationships/oleObject" Target="embeddings/oleObject130.bin"/><Relationship Id="rId23" Type="http://schemas.openxmlformats.org/officeDocument/2006/relationships/oleObject" Target="embeddings/oleObject5.bin"/><Relationship Id="rId119" Type="http://schemas.openxmlformats.org/officeDocument/2006/relationships/oleObject" Target="embeddings/oleObject56.bin"/><Relationship Id="rId270" Type="http://schemas.openxmlformats.org/officeDocument/2006/relationships/image" Target="media/image123.wmf"/><Relationship Id="rId291" Type="http://schemas.openxmlformats.org/officeDocument/2006/relationships/oleObject" Target="embeddings/oleObject146.bin"/><Relationship Id="rId305" Type="http://schemas.openxmlformats.org/officeDocument/2006/relationships/image" Target="media/image140.wmf"/><Relationship Id="rId326" Type="http://schemas.openxmlformats.org/officeDocument/2006/relationships/oleObject" Target="embeddings/oleObject165.bin"/><Relationship Id="rId44" Type="http://schemas.openxmlformats.org/officeDocument/2006/relationships/oleObject" Target="embeddings/oleObject15.bin"/><Relationship Id="rId65" Type="http://schemas.openxmlformats.org/officeDocument/2006/relationships/oleObject" Target="embeddings/oleObject26.bin"/><Relationship Id="rId86" Type="http://schemas.openxmlformats.org/officeDocument/2006/relationships/oleObject" Target="embeddings/oleObject37.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76.wmf"/><Relationship Id="rId193" Type="http://schemas.openxmlformats.org/officeDocument/2006/relationships/image" Target="media/image84.wmf"/><Relationship Id="rId207" Type="http://schemas.openxmlformats.org/officeDocument/2006/relationships/image" Target="media/image91.png"/><Relationship Id="rId228" Type="http://schemas.openxmlformats.org/officeDocument/2006/relationships/oleObject" Target="embeddings/oleObject114.bin"/><Relationship Id="rId249" Type="http://schemas.openxmlformats.org/officeDocument/2006/relationships/oleObject" Target="embeddings/oleObject125.bin"/><Relationship Id="rId13" Type="http://schemas.openxmlformats.org/officeDocument/2006/relationships/image" Target="media/image1.jpg"/><Relationship Id="rId109" Type="http://schemas.openxmlformats.org/officeDocument/2006/relationships/image" Target="media/image47.wmf"/><Relationship Id="rId260" Type="http://schemas.openxmlformats.org/officeDocument/2006/relationships/image" Target="media/image118.wmf"/><Relationship Id="rId281" Type="http://schemas.openxmlformats.org/officeDocument/2006/relationships/oleObject" Target="embeddings/oleObject141.bin"/><Relationship Id="rId316" Type="http://schemas.openxmlformats.org/officeDocument/2006/relationships/oleObject" Target="embeddings/oleObject159.bin"/><Relationship Id="rId34" Type="http://schemas.openxmlformats.org/officeDocument/2006/relationships/image" Target="media/image12.wmf"/><Relationship Id="rId55" Type="http://schemas.openxmlformats.org/officeDocument/2006/relationships/oleObject" Target="embeddings/oleObject21.bin"/><Relationship Id="rId76" Type="http://schemas.openxmlformats.org/officeDocument/2006/relationships/image" Target="media/image33.wmf"/><Relationship Id="rId97" Type="http://schemas.openxmlformats.org/officeDocument/2006/relationships/oleObject" Target="embeddings/oleObject43.bin"/><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footnotes" Target="footnotes.xml"/><Relationship Id="rId162" Type="http://schemas.openxmlformats.org/officeDocument/2006/relationships/oleObject" Target="embeddings/oleObject79.bin"/><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image" Target="media/image108.wmf"/><Relationship Id="rId250" Type="http://schemas.openxmlformats.org/officeDocument/2006/relationships/image" Target="media/image113.wmf"/><Relationship Id="rId271" Type="http://schemas.openxmlformats.org/officeDocument/2006/relationships/oleObject" Target="embeddings/oleObject136.bin"/><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image" Target="media/image7.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1.bin"/><Relationship Id="rId131" Type="http://schemas.openxmlformats.org/officeDocument/2006/relationships/image" Target="media/image57.wmf"/><Relationship Id="rId327" Type="http://schemas.openxmlformats.org/officeDocument/2006/relationships/image" Target="media/image150.wmf"/><Relationship Id="rId152" Type="http://schemas.openxmlformats.org/officeDocument/2006/relationships/image" Target="media/image67.wmf"/><Relationship Id="rId173" Type="http://schemas.openxmlformats.org/officeDocument/2006/relationships/oleObject" Target="embeddings/oleObject85.bin"/><Relationship Id="rId194" Type="http://schemas.openxmlformats.org/officeDocument/2006/relationships/oleObject" Target="embeddings/oleObject98.bin"/><Relationship Id="rId208" Type="http://schemas.openxmlformats.org/officeDocument/2006/relationships/image" Target="media/image92.wmf"/><Relationship Id="rId229" Type="http://schemas.openxmlformats.org/officeDocument/2006/relationships/image" Target="media/image103.wmf"/><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image" Target="media/image2.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oleObject" Target="embeddings/oleObject32.bin"/><Relationship Id="rId100" Type="http://schemas.openxmlformats.org/officeDocument/2006/relationships/image" Target="media/image43.wmf"/><Relationship Id="rId282" Type="http://schemas.openxmlformats.org/officeDocument/2006/relationships/image" Target="media/image129.wmf"/><Relationship Id="rId317" Type="http://schemas.openxmlformats.org/officeDocument/2006/relationships/image" Target="media/image146.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2.wmf"/><Relationship Id="rId184" Type="http://schemas.openxmlformats.org/officeDocument/2006/relationships/image" Target="media/image81.png"/><Relationship Id="rId189" Type="http://schemas.openxmlformats.org/officeDocument/2006/relationships/oleObject" Target="embeddings/oleObject95.bin"/><Relationship Id="rId21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06.wmf"/><Relationship Id="rId251" Type="http://schemas.openxmlformats.org/officeDocument/2006/relationships/oleObject" Target="embeddings/oleObject126.bin"/><Relationship Id="rId256" Type="http://schemas.openxmlformats.org/officeDocument/2006/relationships/image" Target="media/image116.wmf"/><Relationship Id="rId277" Type="http://schemas.openxmlformats.org/officeDocument/2006/relationships/oleObject" Target="embeddings/oleObject139.bin"/><Relationship Id="rId298" Type="http://schemas.openxmlformats.org/officeDocument/2006/relationships/oleObject" Target="embeddings/oleObject150.bin"/><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77.bin"/><Relationship Id="rId272" Type="http://schemas.openxmlformats.org/officeDocument/2006/relationships/image" Target="media/image124.wmf"/><Relationship Id="rId293" Type="http://schemas.openxmlformats.org/officeDocument/2006/relationships/image" Target="media/image134.wmf"/><Relationship Id="rId302" Type="http://schemas.openxmlformats.org/officeDocument/2006/relationships/image" Target="media/image138.wmf"/><Relationship Id="rId307" Type="http://schemas.openxmlformats.org/officeDocument/2006/relationships/image" Target="media/image141.wmf"/><Relationship Id="rId323" Type="http://schemas.openxmlformats.org/officeDocument/2006/relationships/oleObject" Target="embeddings/oleObject163.bin"/><Relationship Id="rId328" Type="http://schemas.openxmlformats.org/officeDocument/2006/relationships/oleObject" Target="embeddings/oleObject166.bin"/><Relationship Id="rId20" Type="http://schemas.openxmlformats.org/officeDocument/2006/relationships/image" Target="media/image5.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image" Target="media/image48.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85.wmf"/><Relationship Id="rId209" Type="http://schemas.openxmlformats.org/officeDocument/2006/relationships/oleObject" Target="embeddings/oleObject105.bin"/><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0.bin"/><Relationship Id="rId225" Type="http://schemas.openxmlformats.org/officeDocument/2006/relationships/image" Target="media/image101.wmf"/><Relationship Id="rId241"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image" Target="media/image132.wmf"/><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2.bin"/><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image" Target="media/image119.wmf"/><Relationship Id="rId283" Type="http://schemas.openxmlformats.org/officeDocument/2006/relationships/oleObject" Target="embeddings/oleObject142.bin"/><Relationship Id="rId313" Type="http://schemas.openxmlformats.org/officeDocument/2006/relationships/image" Target="media/image144.wmf"/><Relationship Id="rId318" Type="http://schemas.openxmlformats.org/officeDocument/2006/relationships/oleObject" Target="embeddings/oleObject160.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image" Target="media/image65.wmf"/><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image" Target="media/image82.wmf"/><Relationship Id="rId33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image" Target="media/image79.wmf"/><Relationship Id="rId210" Type="http://schemas.openxmlformats.org/officeDocument/2006/relationships/image" Target="media/image93.png"/><Relationship Id="rId215" Type="http://schemas.openxmlformats.org/officeDocument/2006/relationships/image" Target="media/image96.wmf"/><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27.wmf"/><Relationship Id="rId26" Type="http://schemas.openxmlformats.org/officeDocument/2006/relationships/image" Target="media/image8.wmf"/><Relationship Id="rId231" Type="http://schemas.openxmlformats.org/officeDocument/2006/relationships/image" Target="media/image104.wmf"/><Relationship Id="rId252" Type="http://schemas.openxmlformats.org/officeDocument/2006/relationships/image" Target="media/image114.wmf"/><Relationship Id="rId273" Type="http://schemas.openxmlformats.org/officeDocument/2006/relationships/oleObject" Target="embeddings/oleObject137.bin"/><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image" Target="media/image151.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3.wmf"/><Relationship Id="rId221" Type="http://schemas.openxmlformats.org/officeDocument/2006/relationships/image" Target="media/image99.wmf"/><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0.wmf"/><Relationship Id="rId319" Type="http://schemas.openxmlformats.org/officeDocument/2006/relationships/image" Target="media/image147.wmf"/><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image" Target="media/image44.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oleObject" Target="embeddings/oleObject167.bin"/><Relationship Id="rId90" Type="http://schemas.openxmlformats.org/officeDocument/2006/relationships/image" Target="media/image39.wmf"/><Relationship Id="rId165" Type="http://schemas.openxmlformats.org/officeDocument/2006/relationships/image" Target="media/image73.wmf"/><Relationship Id="rId186" Type="http://schemas.openxmlformats.org/officeDocument/2006/relationships/oleObject" Target="embeddings/oleObject92.bin"/><Relationship Id="rId211" Type="http://schemas.openxmlformats.org/officeDocument/2006/relationships/image" Target="media/image94.wmf"/><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image" Target="media/image125.wmf"/><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oleObject" Target="embeddings/oleObject28.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61.bin"/><Relationship Id="rId80" Type="http://schemas.openxmlformats.org/officeDocument/2006/relationships/image" Target="media/image35.wmf"/><Relationship Id="rId155" Type="http://schemas.openxmlformats.org/officeDocument/2006/relationships/oleObject" Target="embeddings/oleObject75.bin"/><Relationship Id="rId176" Type="http://schemas.openxmlformats.org/officeDocument/2006/relationships/image" Target="media/image77.png"/><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1.bin"/><Relationship Id="rId243" Type="http://schemas.openxmlformats.org/officeDocument/2006/relationships/image" Target="media/image110.wmf"/><Relationship Id="rId264" Type="http://schemas.openxmlformats.org/officeDocument/2006/relationships/image" Target="media/image120.wmf"/><Relationship Id="rId285" Type="http://schemas.openxmlformats.org/officeDocument/2006/relationships/oleObject" Target="embeddings/oleObject143.bin"/><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oleObject" Target="embeddings/oleObject47.bin"/><Relationship Id="rId124" Type="http://schemas.openxmlformats.org/officeDocument/2006/relationships/image" Target="media/image54.wmf"/><Relationship Id="rId310" Type="http://schemas.openxmlformats.org/officeDocument/2006/relationships/oleObject" Target="embeddings/oleObject156.bin"/><Relationship Id="rId70" Type="http://schemas.openxmlformats.org/officeDocument/2006/relationships/image" Target="media/image30.wmf"/><Relationship Id="rId91" Type="http://schemas.openxmlformats.org/officeDocument/2006/relationships/oleObject" Target="embeddings/oleObject40.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3.bin"/><Relationship Id="rId331" Type="http://schemas.openxmlformats.org/officeDocument/2006/relationships/image" Target="media/image152.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5.wmf"/><Relationship Id="rId254" Type="http://schemas.openxmlformats.org/officeDocument/2006/relationships/image" Target="media/image115.wmf"/><Relationship Id="rId28" Type="http://schemas.openxmlformats.org/officeDocument/2006/relationships/image" Target="media/image9.wmf"/><Relationship Id="rId49" Type="http://schemas.openxmlformats.org/officeDocument/2006/relationships/image" Target="media/image20.wmf"/><Relationship Id="rId114" Type="http://schemas.openxmlformats.org/officeDocument/2006/relationships/image" Target="media/image49.wmf"/><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5.wmf"/><Relationship Id="rId81" Type="http://schemas.openxmlformats.org/officeDocument/2006/relationships/oleObject" Target="embeddings/oleObject34.bin"/><Relationship Id="rId135" Type="http://schemas.openxmlformats.org/officeDocument/2006/relationships/image" Target="media/image59.wmf"/><Relationship Id="rId156" Type="http://schemas.openxmlformats.org/officeDocument/2006/relationships/oleObject" Target="embeddings/oleObject76.bin"/><Relationship Id="rId177" Type="http://schemas.openxmlformats.org/officeDocument/2006/relationships/image" Target="media/image78.wmf"/><Relationship Id="rId198" Type="http://schemas.openxmlformats.org/officeDocument/2006/relationships/oleObject" Target="embeddings/oleObject100.bin"/><Relationship Id="rId321" Type="http://schemas.openxmlformats.org/officeDocument/2006/relationships/image" Target="media/image148.wmf"/><Relationship Id="rId202" Type="http://schemas.openxmlformats.org/officeDocument/2006/relationships/oleObject" Target="embeddings/oleObject102.bin"/><Relationship Id="rId223" Type="http://schemas.openxmlformats.org/officeDocument/2006/relationships/image" Target="media/image100.wmf"/><Relationship Id="rId244" Type="http://schemas.openxmlformats.org/officeDocument/2006/relationships/oleObject" Target="embeddings/oleObject122.bin"/><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oleObject" Target="embeddings/oleObject133.bin"/><Relationship Id="rId286" Type="http://schemas.openxmlformats.org/officeDocument/2006/relationships/image" Target="media/image131.wmf"/><Relationship Id="rId50" Type="http://schemas.openxmlformats.org/officeDocument/2006/relationships/oleObject" Target="embeddings/oleObject18.bin"/><Relationship Id="rId104" Type="http://schemas.openxmlformats.org/officeDocument/2006/relationships/image" Target="media/image45.wmf"/><Relationship Id="rId125" Type="http://schemas.openxmlformats.org/officeDocument/2006/relationships/oleObject" Target="embeddings/oleObject59.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94.bin"/><Relationship Id="rId311" Type="http://schemas.openxmlformats.org/officeDocument/2006/relationships/image" Target="media/image143.wmf"/><Relationship Id="rId332" Type="http://schemas.openxmlformats.org/officeDocument/2006/relationships/oleObject" Target="embeddings/oleObject168.bin"/><Relationship Id="rId71" Type="http://schemas.openxmlformats.org/officeDocument/2006/relationships/oleObject" Target="embeddings/oleObject29.bin"/><Relationship Id="rId92" Type="http://schemas.openxmlformats.org/officeDocument/2006/relationships/image" Target="media/image40.wmf"/><Relationship Id="rId213" Type="http://schemas.openxmlformats.org/officeDocument/2006/relationships/image" Target="media/image95.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8.bin"/><Relationship Id="rId276" Type="http://schemas.openxmlformats.org/officeDocument/2006/relationships/image" Target="media/image126.wmf"/><Relationship Id="rId297" Type="http://schemas.openxmlformats.org/officeDocument/2006/relationships/image" Target="media/image136.wmf"/><Relationship Id="rId40" Type="http://schemas.openxmlformats.org/officeDocument/2006/relationships/image" Target="media/image15.png"/><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69.wmf"/><Relationship Id="rId178" Type="http://schemas.openxmlformats.org/officeDocument/2006/relationships/oleObject" Target="embeddings/oleObject88.bin"/><Relationship Id="rId301" Type="http://schemas.openxmlformats.org/officeDocument/2006/relationships/oleObject" Target="embeddings/oleObject152.bin"/><Relationship Id="rId322" Type="http://schemas.openxmlformats.org/officeDocument/2006/relationships/oleObject" Target="embeddings/oleObject162.bin"/><Relationship Id="rId61" Type="http://schemas.openxmlformats.org/officeDocument/2006/relationships/oleObject" Target="embeddings/oleObject24.bin"/><Relationship Id="rId82" Type="http://schemas.openxmlformats.org/officeDocument/2006/relationships/image" Target="media/image36.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3.bin"/><Relationship Id="rId224" Type="http://schemas.openxmlformats.org/officeDocument/2006/relationships/oleObject" Target="embeddings/oleObject112.bin"/><Relationship Id="rId245" Type="http://schemas.openxmlformats.org/officeDocument/2006/relationships/image" Target="media/image111.wmf"/><Relationship Id="rId266" Type="http://schemas.openxmlformats.org/officeDocument/2006/relationships/image" Target="media/image121.wmf"/><Relationship Id="rId287" Type="http://schemas.openxmlformats.org/officeDocument/2006/relationships/oleObject" Target="embeddings/oleObject144.bin"/><Relationship Id="rId30" Type="http://schemas.openxmlformats.org/officeDocument/2006/relationships/image" Target="media/image10.wmf"/><Relationship Id="rId105" Type="http://schemas.openxmlformats.org/officeDocument/2006/relationships/oleObject" Target="embeddings/oleObject48.bin"/><Relationship Id="rId126" Type="http://schemas.openxmlformats.org/officeDocument/2006/relationships/image" Target="media/image55.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57.bin"/><Relationship Id="rId333" Type="http://schemas.openxmlformats.org/officeDocument/2006/relationships/hyperlink" Target="https://www.so.com/link?m=bnZ9090y1KVQb0dMVEp55svJtysdpmkSUOC90m%2BpCQVLZNOrPBapSv05QtbSatAbA17c1ogxu%2By2lJ2jvB2EqAYxePhzU0fuwD8C4zddlyt0auTJHBhvHDkfNlvJkevvRBFccyDAJVViDEZOExyeNZhjkCggVqtILZyv8pFFmv9kfh%2FXmlfsb7TPjB1IwdUAeKIHYxNonEfJo%2BNEeAbBcV7IGBBt%2BW6jI7BwO3Q%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65A9-27A3-4D4B-B215-C42F1DFE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TotalTime>0</TotalTime>
  <Pages>45</Pages>
  <Words>5280</Words>
  <Characters>30096</Characters>
  <Application>Microsoft Office Word</Application>
  <DocSecurity>0</DocSecurity>
  <Lines>250</Lines>
  <Paragraphs>70</Paragraphs>
  <ScaleCrop>false</ScaleCrop>
  <LinksUpToDate>false</LinksUpToDate>
  <CharactersWithSpaces>35306</CharactersWithSpaces>
  <SharedDoc>false</SharedDoc>
  <HLinks>
    <vt:vector size="18" baseType="variant">
      <vt:variant>
        <vt:i4>1310771</vt:i4>
      </vt:variant>
      <vt:variant>
        <vt:i4>58</vt:i4>
      </vt:variant>
      <vt:variant>
        <vt:i4>0</vt:i4>
      </vt:variant>
      <vt:variant>
        <vt:i4>5</vt:i4>
      </vt:variant>
      <vt:variant>
        <vt:lpwstr/>
      </vt:variant>
      <vt:variant>
        <vt:lpwstr>_Toc330909008</vt:lpwstr>
      </vt:variant>
      <vt:variant>
        <vt:i4>1310771</vt:i4>
      </vt:variant>
      <vt:variant>
        <vt:i4>52</vt:i4>
      </vt:variant>
      <vt:variant>
        <vt:i4>0</vt:i4>
      </vt:variant>
      <vt:variant>
        <vt:i4>5</vt:i4>
      </vt:variant>
      <vt:variant>
        <vt:lpwstr/>
      </vt:variant>
      <vt:variant>
        <vt:lpwstr>_Toc330909007</vt:lpwstr>
      </vt:variant>
      <vt:variant>
        <vt:i4>1310771</vt:i4>
      </vt:variant>
      <vt:variant>
        <vt:i4>46</vt:i4>
      </vt:variant>
      <vt:variant>
        <vt:i4>0</vt:i4>
      </vt:variant>
      <vt:variant>
        <vt:i4>5</vt:i4>
      </vt:variant>
      <vt:variant>
        <vt:lpwstr/>
      </vt:variant>
      <vt:variant>
        <vt:lpwstr>_Toc330909006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2019-03-06T02:46:00Z</dcterms:created>
  <dcterms:modified xsi:type="dcterms:W3CDTF">2020-09-30T07:24:00Z</dcterms:modified>
</cp:coreProperties>
</file>