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45" w:rsidRDefault="00443B45" w:rsidP="00443B45">
      <w:pPr>
        <w:jc w:val="center"/>
        <w:rPr>
          <w:rFonts w:ascii="仿宋" w:eastAsia="仿宋" w:hAnsi="仿宋"/>
          <w:b/>
          <w:color w:val="FF0000"/>
          <w:sz w:val="72"/>
          <w:szCs w:val="72"/>
        </w:rPr>
      </w:pPr>
      <w:r w:rsidRPr="00EE62E2">
        <w:rPr>
          <w:rFonts w:ascii="仿宋" w:eastAsia="仿宋" w:hAnsi="仿宋" w:hint="eastAsia"/>
          <w:b/>
          <w:color w:val="FF0000"/>
          <w:sz w:val="72"/>
          <w:szCs w:val="72"/>
        </w:rPr>
        <w:t>山西省品牌研究会</w:t>
      </w:r>
      <w:r w:rsidR="009F7282">
        <w:rPr>
          <w:rFonts w:ascii="仿宋" w:eastAsia="仿宋" w:hAnsi="仿宋" w:hint="eastAsia"/>
          <w:b/>
          <w:color w:val="FF0000"/>
          <w:sz w:val="72"/>
          <w:szCs w:val="72"/>
        </w:rPr>
        <w:t>文件</w:t>
      </w:r>
    </w:p>
    <w:p w:rsidR="00443B45" w:rsidRPr="0067393D" w:rsidRDefault="00443B45" w:rsidP="00443B45">
      <w:pPr>
        <w:widowControl/>
        <w:shd w:val="clear" w:color="auto" w:fill="FFFFFF"/>
        <w:jc w:val="center"/>
        <w:rPr>
          <w:rFonts w:asciiTheme="minorEastAsia" w:hAnsiTheme="minorEastAsia" w:cs="Arial"/>
          <w:kern w:val="0"/>
          <w:sz w:val="30"/>
          <w:szCs w:val="30"/>
        </w:rPr>
      </w:pPr>
      <w:r w:rsidRPr="00891262">
        <w:rPr>
          <w:rFonts w:asciiTheme="minorEastAsia" w:hAnsiTheme="minorEastAsia" w:cs="Arial" w:hint="eastAsia"/>
          <w:kern w:val="0"/>
          <w:sz w:val="30"/>
          <w:szCs w:val="30"/>
        </w:rPr>
        <w:t>晋品</w:t>
      </w:r>
      <w:proofErr w:type="gramStart"/>
      <w:r w:rsidRPr="00891262">
        <w:rPr>
          <w:rFonts w:asciiTheme="minorEastAsia" w:hAnsiTheme="minorEastAsia" w:cs="Arial" w:hint="eastAsia"/>
          <w:kern w:val="0"/>
          <w:sz w:val="30"/>
          <w:szCs w:val="30"/>
        </w:rPr>
        <w:t>研</w:t>
      </w:r>
      <w:proofErr w:type="gramEnd"/>
      <w:r w:rsidRPr="0067393D">
        <w:rPr>
          <w:rFonts w:asciiTheme="minorEastAsia" w:hAnsiTheme="minorEastAsia" w:cs="Arial"/>
          <w:kern w:val="0"/>
          <w:sz w:val="30"/>
          <w:szCs w:val="30"/>
        </w:rPr>
        <w:t>〔</w:t>
      </w:r>
      <w:r w:rsidRPr="0067393D">
        <w:rPr>
          <w:rFonts w:asciiTheme="minorEastAsia" w:hAnsiTheme="minorEastAsia" w:cs="Courier New"/>
          <w:kern w:val="0"/>
          <w:sz w:val="30"/>
          <w:szCs w:val="30"/>
        </w:rPr>
        <w:t>2020</w:t>
      </w:r>
      <w:r w:rsidRPr="0067393D">
        <w:rPr>
          <w:rFonts w:asciiTheme="minorEastAsia" w:hAnsiTheme="minorEastAsia" w:cs="Arial"/>
          <w:kern w:val="0"/>
          <w:sz w:val="30"/>
          <w:szCs w:val="30"/>
        </w:rPr>
        <w:t>〕</w:t>
      </w:r>
      <w:r w:rsidR="008A18D3">
        <w:rPr>
          <w:rFonts w:asciiTheme="minorEastAsia" w:hAnsiTheme="minorEastAsia" w:cs="Arial"/>
          <w:kern w:val="0"/>
          <w:sz w:val="30"/>
          <w:szCs w:val="30"/>
        </w:rPr>
        <w:t>3</w:t>
      </w:r>
      <w:r w:rsidRPr="0067393D">
        <w:rPr>
          <w:rFonts w:asciiTheme="minorEastAsia" w:hAnsiTheme="minorEastAsia" w:cs="Arial"/>
          <w:kern w:val="0"/>
          <w:sz w:val="30"/>
          <w:szCs w:val="30"/>
        </w:rPr>
        <w:t>号</w:t>
      </w:r>
    </w:p>
    <w:p w:rsidR="00891262" w:rsidRPr="00443B45" w:rsidRDefault="007F0CC0" w:rsidP="00443B45">
      <w:pPr>
        <w:jc w:val="center"/>
        <w:rPr>
          <w:rFonts w:ascii="Arial" w:eastAsia="宋体" w:hAnsi="Arial" w:cs="Arial"/>
          <w:kern w:val="0"/>
          <w:sz w:val="45"/>
          <w:szCs w:val="45"/>
        </w:rPr>
      </w:pPr>
      <w:r w:rsidRPr="007F0CC0">
        <w:rPr>
          <w:rFonts w:ascii="仿宋" w:eastAsia="仿宋" w:hAnsi="仿宋"/>
          <w:b/>
          <w:noProof/>
          <w:color w:val="FF0000"/>
          <w:sz w:val="72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4.5pt;margin-top:7.2pt;width:485.25pt;height:0;z-index:251661312" o:connectortype="straight" strokecolor="red" strokeweight="2pt"/>
        </w:pict>
      </w:r>
    </w:p>
    <w:p w:rsidR="008A18D3" w:rsidRPr="008A18D3" w:rsidRDefault="008A18D3" w:rsidP="008A18D3">
      <w:pPr>
        <w:jc w:val="center"/>
        <w:rPr>
          <w:rFonts w:asciiTheme="minorEastAsia" w:hAnsiTheme="minorEastAsia"/>
          <w:b/>
          <w:bCs/>
          <w:color w:val="404040"/>
          <w:sz w:val="48"/>
          <w:szCs w:val="48"/>
        </w:rPr>
      </w:pPr>
      <w:r w:rsidRPr="008A18D3">
        <w:rPr>
          <w:rFonts w:asciiTheme="minorEastAsia" w:hAnsiTheme="minorEastAsia" w:hint="eastAsia"/>
          <w:b/>
          <w:bCs/>
          <w:color w:val="404040"/>
          <w:sz w:val="48"/>
          <w:szCs w:val="48"/>
        </w:rPr>
        <w:t>关于《山西品牌评价通则》团体标准的立项公告</w:t>
      </w:r>
    </w:p>
    <w:p w:rsidR="008A18D3" w:rsidRPr="009F7282" w:rsidRDefault="008A18D3" w:rsidP="008A18D3">
      <w:pPr>
        <w:pStyle w:val="a5"/>
        <w:shd w:val="clear" w:color="auto" w:fill="FFFFFF"/>
        <w:spacing w:line="240" w:lineRule="atLeast"/>
        <w:rPr>
          <w:rFonts w:ascii="微软雅黑" w:eastAsia="微软雅黑" w:hAnsi="微软雅黑"/>
          <w:b/>
          <w:color w:val="424849"/>
          <w:sz w:val="18"/>
          <w:szCs w:val="18"/>
        </w:rPr>
      </w:pPr>
      <w:r w:rsidRPr="009F7282">
        <w:rPr>
          <w:rFonts w:hint="eastAsia"/>
          <w:b/>
          <w:color w:val="424849"/>
          <w:sz w:val="30"/>
          <w:szCs w:val="30"/>
        </w:rPr>
        <w:t>各相关单位</w:t>
      </w:r>
      <w:r>
        <w:rPr>
          <w:rFonts w:hint="eastAsia"/>
          <w:b/>
          <w:color w:val="424849"/>
          <w:sz w:val="30"/>
          <w:szCs w:val="30"/>
        </w:rPr>
        <w:t>、研究会会员</w:t>
      </w:r>
      <w:r w:rsidRPr="009F7282">
        <w:rPr>
          <w:rFonts w:hint="eastAsia"/>
          <w:b/>
          <w:color w:val="424849"/>
          <w:sz w:val="30"/>
          <w:szCs w:val="30"/>
        </w:rPr>
        <w:t>：</w:t>
      </w:r>
    </w:p>
    <w:p w:rsidR="008A18D3" w:rsidRPr="00103CAD" w:rsidRDefault="008A18D3" w:rsidP="008A18D3">
      <w:pPr>
        <w:pStyle w:val="a5"/>
        <w:spacing w:line="2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03CAD">
        <w:rPr>
          <w:rFonts w:asciiTheme="minorEastAsia" w:eastAsiaTheme="minorEastAsia" w:hAnsiTheme="minorEastAsia" w:hint="eastAsia"/>
          <w:sz w:val="28"/>
          <w:szCs w:val="28"/>
        </w:rPr>
        <w:t>根据国家《团体标准管理规定》和山西省市场监督管理局、山西省民政厅关于印发《团体标准培育发展指导办法》的通知有关要求，为推动品牌建设及相关行业</w:t>
      </w:r>
      <w:proofErr w:type="gramStart"/>
      <w:r w:rsidRPr="00103CAD">
        <w:rPr>
          <w:rFonts w:asciiTheme="minorEastAsia" w:eastAsiaTheme="minorEastAsia" w:hAnsiTheme="minorEastAsia" w:hint="eastAsia"/>
          <w:sz w:val="28"/>
          <w:szCs w:val="28"/>
        </w:rPr>
        <w:t>品牌新型</w:t>
      </w:r>
      <w:proofErr w:type="gramEnd"/>
      <w:r w:rsidRPr="00103CAD">
        <w:rPr>
          <w:rFonts w:asciiTheme="minorEastAsia" w:eastAsiaTheme="minorEastAsia" w:hAnsiTheme="minorEastAsia" w:hint="eastAsia"/>
          <w:sz w:val="28"/>
          <w:szCs w:val="28"/>
        </w:rPr>
        <w:t>标准体系的构建，发挥团体标准在支撑和引领行业发展中的作用，山西省品牌研究会已正式发布《山西省品牌研究会团体标准管理办法》（晋品</w:t>
      </w:r>
      <w:proofErr w:type="gramStart"/>
      <w:r w:rsidRPr="00103CAD">
        <w:rPr>
          <w:rFonts w:asciiTheme="minorEastAsia" w:eastAsiaTheme="minorEastAsia" w:hAnsiTheme="minorEastAsia" w:hint="eastAsia"/>
          <w:sz w:val="28"/>
          <w:szCs w:val="28"/>
        </w:rPr>
        <w:t>研</w:t>
      </w:r>
      <w:proofErr w:type="gramEnd"/>
      <w:r w:rsidRPr="00103CAD">
        <w:rPr>
          <w:rFonts w:asciiTheme="minorEastAsia" w:eastAsiaTheme="minorEastAsia" w:hAnsiTheme="minorEastAsia" w:cs="Arial"/>
          <w:sz w:val="28"/>
          <w:szCs w:val="28"/>
        </w:rPr>
        <w:t>〔</w:t>
      </w:r>
      <w:r w:rsidRPr="00103CAD">
        <w:rPr>
          <w:rFonts w:asciiTheme="minorEastAsia" w:eastAsiaTheme="minorEastAsia" w:hAnsiTheme="minorEastAsia"/>
          <w:sz w:val="28"/>
          <w:szCs w:val="28"/>
        </w:rPr>
        <w:t>2020</w:t>
      </w:r>
      <w:r w:rsidRPr="00103CAD">
        <w:rPr>
          <w:rFonts w:asciiTheme="minorEastAsia" w:eastAsiaTheme="minorEastAsia" w:hAnsiTheme="minorEastAsia" w:cs="Arial"/>
          <w:sz w:val="28"/>
          <w:szCs w:val="28"/>
        </w:rPr>
        <w:t>〕</w:t>
      </w:r>
      <w:r w:rsidRPr="00103CAD">
        <w:rPr>
          <w:rFonts w:asciiTheme="minorEastAsia" w:eastAsiaTheme="minorEastAsia" w:hAnsiTheme="minorEastAsia"/>
          <w:sz w:val="28"/>
          <w:szCs w:val="28"/>
        </w:rPr>
        <w:t>1</w:t>
      </w:r>
      <w:r w:rsidRPr="00103CAD">
        <w:rPr>
          <w:rFonts w:asciiTheme="minorEastAsia" w:eastAsiaTheme="minorEastAsia" w:hAnsiTheme="minorEastAsia" w:hint="eastAsia"/>
          <w:sz w:val="28"/>
          <w:szCs w:val="28"/>
        </w:rPr>
        <w:t>号），经全国团体标准信息平台公示，已拥有制定发布团体标准的资质，标准编号为T/SXPP。</w:t>
      </w:r>
    </w:p>
    <w:p w:rsidR="008A18D3" w:rsidRPr="00103CAD" w:rsidRDefault="008A18D3" w:rsidP="008A18D3">
      <w:pPr>
        <w:spacing w:line="24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103CAD">
        <w:rPr>
          <w:rFonts w:asciiTheme="minorEastAsia" w:hAnsiTheme="minorEastAsia" w:cs="Times New Roman" w:hint="eastAsia"/>
          <w:kern w:val="0"/>
          <w:sz w:val="28"/>
          <w:szCs w:val="28"/>
        </w:rPr>
        <w:t>为贯彻落实山西省人民政府办公厅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在</w:t>
      </w:r>
      <w:r w:rsidRPr="00103CAD">
        <w:rPr>
          <w:rFonts w:asciiTheme="minorEastAsia" w:hAnsiTheme="minorEastAsia" w:cs="Times New Roman" w:hint="eastAsia"/>
          <w:kern w:val="0"/>
          <w:sz w:val="28"/>
          <w:szCs w:val="28"/>
        </w:rPr>
        <w:t>《山西省发挥品牌引领作用推动供需结构升级的实施方案》中提出的“增强品牌建设软实力，探索培育具有一定影响力的品牌评价理论研究机构和品牌评价机构，开展品牌基础理论、价值评价、发展指数等研究，提高品牌研究水平，发布客观公正的品牌价值评价结果以及品牌发展指数，逐步提高公信力。”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结合研究会办会宗旨和业务范围，为</w:t>
      </w:r>
      <w:r w:rsidRPr="00103CAD">
        <w:rPr>
          <w:rFonts w:asciiTheme="minorEastAsia" w:hAnsiTheme="minorEastAsia" w:hint="eastAsia"/>
          <w:sz w:val="28"/>
          <w:szCs w:val="28"/>
        </w:rPr>
        <w:t>推进</w:t>
      </w:r>
      <w:r>
        <w:rPr>
          <w:rFonts w:asciiTheme="minorEastAsia" w:hAnsiTheme="minorEastAsia" w:hint="eastAsia"/>
          <w:sz w:val="28"/>
          <w:szCs w:val="28"/>
        </w:rPr>
        <w:t>山西</w:t>
      </w:r>
      <w:r w:rsidRPr="00103CAD">
        <w:rPr>
          <w:rFonts w:asciiTheme="minorEastAsia" w:hAnsiTheme="minorEastAsia" w:hint="eastAsia"/>
          <w:sz w:val="28"/>
          <w:szCs w:val="28"/>
        </w:rPr>
        <w:t>品牌评价相关标准制定工作，经我会标准化技术委员会办公室研讨、审查，</w:t>
      </w:r>
      <w:r>
        <w:rPr>
          <w:rFonts w:asciiTheme="minorEastAsia" w:hAnsiTheme="minorEastAsia" w:hint="eastAsia"/>
          <w:sz w:val="28"/>
          <w:szCs w:val="28"/>
        </w:rPr>
        <w:t>拟</w:t>
      </w:r>
      <w:r w:rsidRPr="00103CAD">
        <w:rPr>
          <w:rFonts w:asciiTheme="minorEastAsia" w:hAnsiTheme="minorEastAsia" w:hint="eastAsia"/>
          <w:sz w:val="28"/>
          <w:szCs w:val="28"/>
        </w:rPr>
        <w:t>批准《山</w:t>
      </w:r>
      <w:r w:rsidRPr="00103CAD">
        <w:rPr>
          <w:rFonts w:asciiTheme="minorEastAsia" w:hAnsiTheme="minorEastAsia" w:hint="eastAsia"/>
          <w:sz w:val="28"/>
          <w:szCs w:val="28"/>
        </w:rPr>
        <w:lastRenderedPageBreak/>
        <w:t>西品牌评价通则》团体标准进行立项，我会将牵头开展此</w:t>
      </w:r>
      <w:r>
        <w:rPr>
          <w:rFonts w:asciiTheme="minorEastAsia" w:hAnsiTheme="minorEastAsia" w:hint="eastAsia"/>
          <w:sz w:val="28"/>
          <w:szCs w:val="28"/>
        </w:rPr>
        <w:t>项</w:t>
      </w:r>
      <w:r w:rsidRPr="00103CAD">
        <w:rPr>
          <w:rFonts w:asciiTheme="minorEastAsia" w:hAnsiTheme="minorEastAsia" w:hint="eastAsia"/>
          <w:sz w:val="28"/>
          <w:szCs w:val="28"/>
        </w:rPr>
        <w:t>团体标准的</w:t>
      </w:r>
      <w:r>
        <w:rPr>
          <w:rFonts w:asciiTheme="minorEastAsia" w:hAnsiTheme="minorEastAsia" w:hint="eastAsia"/>
          <w:sz w:val="28"/>
          <w:szCs w:val="28"/>
        </w:rPr>
        <w:t>起草</w:t>
      </w:r>
      <w:r w:rsidRPr="00103CAD">
        <w:rPr>
          <w:rFonts w:asciiTheme="minorEastAsia" w:hAnsiTheme="minorEastAsia" w:hint="eastAsia"/>
          <w:sz w:val="28"/>
          <w:szCs w:val="28"/>
        </w:rPr>
        <w:t xml:space="preserve">制订工作，特此公告。 </w:t>
      </w:r>
    </w:p>
    <w:p w:rsidR="008A18D3" w:rsidRPr="00103CAD" w:rsidRDefault="008A18D3" w:rsidP="008A18D3">
      <w:pPr>
        <w:pStyle w:val="a5"/>
        <w:spacing w:line="240" w:lineRule="atLeast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103CAD">
        <w:rPr>
          <w:rFonts w:asciiTheme="minorEastAsia" w:eastAsiaTheme="minorEastAsia" w:hAnsiTheme="minorEastAsia" w:hint="eastAsia"/>
          <w:sz w:val="28"/>
          <w:szCs w:val="28"/>
        </w:rPr>
        <w:t>如有单位或个人对该标准项目存在异议，请在公告之日起15日内将意见反馈至我会标准化技术委员会办公室。</w:t>
      </w:r>
    </w:p>
    <w:p w:rsidR="008A18D3" w:rsidRPr="00103CAD" w:rsidRDefault="008A18D3" w:rsidP="008A18D3">
      <w:pPr>
        <w:pStyle w:val="a5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103CAD">
        <w:rPr>
          <w:rFonts w:asciiTheme="minorEastAsia" w:eastAsiaTheme="minorEastAsia" w:hAnsiTheme="minorEastAsia" w:hint="eastAsia"/>
          <w:sz w:val="28"/>
          <w:szCs w:val="28"/>
        </w:rPr>
        <w:t>联系电话：0351-</w:t>
      </w:r>
      <w:proofErr w:type="gramStart"/>
      <w:r w:rsidRPr="00103CAD">
        <w:rPr>
          <w:rFonts w:asciiTheme="minorEastAsia" w:eastAsiaTheme="minorEastAsia" w:hAnsiTheme="minorEastAsia" w:hint="eastAsia"/>
          <w:sz w:val="28"/>
          <w:szCs w:val="28"/>
        </w:rPr>
        <w:t>2255598  15303517008</w:t>
      </w:r>
      <w:proofErr w:type="gramEnd"/>
    </w:p>
    <w:p w:rsidR="008A18D3" w:rsidRPr="00103CAD" w:rsidRDefault="008A18D3" w:rsidP="008A18D3">
      <w:pPr>
        <w:pStyle w:val="a5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103CAD">
        <w:rPr>
          <w:rFonts w:asciiTheme="minorEastAsia" w:eastAsiaTheme="minorEastAsia" w:hAnsiTheme="minorEastAsia" w:hint="eastAsia"/>
          <w:sz w:val="28"/>
          <w:szCs w:val="28"/>
        </w:rPr>
        <w:t>邮箱：sxsppyjh@163.com</w:t>
      </w:r>
    </w:p>
    <w:p w:rsidR="008A18D3" w:rsidRPr="00103CAD" w:rsidRDefault="008A18D3" w:rsidP="008A18D3">
      <w:pPr>
        <w:pStyle w:val="a5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103CAD">
        <w:rPr>
          <w:rFonts w:asciiTheme="minorEastAsia" w:eastAsiaTheme="minorEastAsia" w:hAnsiTheme="minorEastAsia" w:hint="eastAsia"/>
          <w:sz w:val="28"/>
          <w:szCs w:val="28"/>
        </w:rPr>
        <w:t>联系人：田德生</w:t>
      </w:r>
    </w:p>
    <w:p w:rsidR="008A18D3" w:rsidRPr="00103CAD" w:rsidRDefault="008A18D3" w:rsidP="008A18D3">
      <w:pPr>
        <w:pStyle w:val="a5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103CAD">
        <w:rPr>
          <w:rFonts w:asciiTheme="minorEastAsia" w:eastAsiaTheme="minorEastAsia" w:hAnsiTheme="minorEastAsia" w:hint="eastAsia"/>
          <w:sz w:val="28"/>
          <w:szCs w:val="28"/>
        </w:rPr>
        <w:t>地址：山西省太原市水西关街26号山西经济日报社510室</w:t>
      </w:r>
    </w:p>
    <w:p w:rsidR="000B3271" w:rsidRDefault="000B3271" w:rsidP="004C3D82">
      <w:pPr>
        <w:widowControl/>
        <w:shd w:val="clear" w:color="auto" w:fill="FFFFFF"/>
        <w:jc w:val="left"/>
        <w:rPr>
          <w:rFonts w:ascii="宋体" w:eastAsia="宋体" w:hAnsi="宋体" w:cs="Arial"/>
          <w:color w:val="000000"/>
          <w:kern w:val="0"/>
          <w:sz w:val="30"/>
          <w:szCs w:val="30"/>
        </w:rPr>
      </w:pPr>
    </w:p>
    <w:p w:rsidR="008A18D3" w:rsidRDefault="008A18D3" w:rsidP="00AA6488">
      <w:pPr>
        <w:widowControl/>
        <w:shd w:val="clear" w:color="auto" w:fill="FFFFFF"/>
        <w:ind w:firstLineChars="1700" w:firstLine="5100"/>
        <w:jc w:val="left"/>
        <w:rPr>
          <w:rFonts w:ascii="宋体" w:eastAsia="宋体" w:hAnsi="宋体" w:cs="Arial" w:hint="eastAsia"/>
          <w:color w:val="000000"/>
          <w:kern w:val="0"/>
          <w:sz w:val="30"/>
          <w:szCs w:val="30"/>
        </w:rPr>
      </w:pPr>
    </w:p>
    <w:p w:rsidR="008A18D3" w:rsidRDefault="008A18D3" w:rsidP="00AA6488">
      <w:pPr>
        <w:widowControl/>
        <w:shd w:val="clear" w:color="auto" w:fill="FFFFFF"/>
        <w:ind w:firstLineChars="1700" w:firstLine="5100"/>
        <w:jc w:val="left"/>
        <w:rPr>
          <w:rFonts w:ascii="宋体" w:eastAsia="宋体" w:hAnsi="宋体" w:cs="Arial" w:hint="eastAsia"/>
          <w:color w:val="000000"/>
          <w:kern w:val="0"/>
          <w:sz w:val="30"/>
          <w:szCs w:val="30"/>
        </w:rPr>
      </w:pPr>
      <w:r>
        <w:rPr>
          <w:rFonts w:ascii="宋体" w:eastAsia="宋体" w:hAnsi="宋体" w:cs="Arial" w:hint="eastAsia"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152400</wp:posOffset>
            </wp:positionV>
            <wp:extent cx="1285875" cy="1323975"/>
            <wp:effectExtent l="0" t="0" r="9525" b="0"/>
            <wp:wrapNone/>
            <wp:docPr id="4" name="图片 2" descr="E:\研究会\研究会LOGO\微信图片_20190426094004_看图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研究会\研究会LOGO\微信图片_20190426094004_看图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B17" w:rsidRDefault="00AA6488" w:rsidP="00AA6488">
      <w:pPr>
        <w:widowControl/>
        <w:shd w:val="clear" w:color="auto" w:fill="FFFFFF"/>
        <w:ind w:firstLineChars="1700" w:firstLine="5100"/>
        <w:jc w:val="left"/>
        <w:rPr>
          <w:rFonts w:ascii="宋体" w:eastAsia="宋体" w:hAnsi="宋体" w:cs="Arial"/>
          <w:color w:val="000000"/>
          <w:kern w:val="0"/>
          <w:sz w:val="30"/>
          <w:szCs w:val="30"/>
        </w:rPr>
      </w:pPr>
      <w:r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山西省品牌研究会</w:t>
      </w:r>
    </w:p>
    <w:p w:rsidR="00AA6488" w:rsidRDefault="00AA6488" w:rsidP="00AA6488">
      <w:pPr>
        <w:widowControl/>
        <w:shd w:val="clear" w:color="auto" w:fill="FFFFFF"/>
        <w:ind w:firstLineChars="1700" w:firstLine="5100"/>
        <w:jc w:val="left"/>
        <w:rPr>
          <w:rFonts w:ascii="宋体" w:eastAsia="宋体" w:hAnsi="宋体" w:cs="Arial"/>
          <w:color w:val="000000"/>
          <w:kern w:val="0"/>
          <w:sz w:val="30"/>
          <w:szCs w:val="30"/>
        </w:rPr>
      </w:pPr>
      <w:r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2020年</w:t>
      </w:r>
      <w:r w:rsidR="009F7282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8</w:t>
      </w:r>
      <w:r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月</w:t>
      </w:r>
      <w:r w:rsidR="008A18D3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10</w:t>
      </w:r>
      <w:r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日</w:t>
      </w:r>
    </w:p>
    <w:p w:rsidR="009F7282" w:rsidRDefault="009F7282" w:rsidP="00100CAE">
      <w:pPr>
        <w:widowControl/>
        <w:shd w:val="clear" w:color="auto" w:fill="FFFFFF"/>
        <w:jc w:val="center"/>
        <w:rPr>
          <w:rFonts w:ascii="宋体" w:eastAsia="宋体" w:hAnsi="宋体" w:cs="Arial"/>
          <w:color w:val="000000"/>
          <w:kern w:val="0"/>
          <w:sz w:val="30"/>
          <w:szCs w:val="30"/>
        </w:rPr>
      </w:pPr>
    </w:p>
    <w:sectPr w:rsidR="009F7282" w:rsidSect="00EA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683" w:rsidRDefault="00D70683" w:rsidP="004C3D82">
      <w:r>
        <w:separator/>
      </w:r>
    </w:p>
  </w:endnote>
  <w:endnote w:type="continuationSeparator" w:id="0">
    <w:p w:rsidR="00D70683" w:rsidRDefault="00D70683" w:rsidP="004C3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683" w:rsidRDefault="00D70683" w:rsidP="004C3D82">
      <w:r>
        <w:separator/>
      </w:r>
    </w:p>
  </w:footnote>
  <w:footnote w:type="continuationSeparator" w:id="0">
    <w:p w:rsidR="00D70683" w:rsidRDefault="00D70683" w:rsidP="004C3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2AF34"/>
    <w:multiLevelType w:val="singleLevel"/>
    <w:tmpl w:val="55D2AF34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5D6DDB7"/>
    <w:multiLevelType w:val="singleLevel"/>
    <w:tmpl w:val="55D6DDB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D82"/>
    <w:rsid w:val="000B3271"/>
    <w:rsid w:val="00100CAE"/>
    <w:rsid w:val="0012282B"/>
    <w:rsid w:val="002B0366"/>
    <w:rsid w:val="003611C1"/>
    <w:rsid w:val="00362A6D"/>
    <w:rsid w:val="00443B45"/>
    <w:rsid w:val="004C3D82"/>
    <w:rsid w:val="005F2437"/>
    <w:rsid w:val="0067393D"/>
    <w:rsid w:val="00733BA7"/>
    <w:rsid w:val="00772EB8"/>
    <w:rsid w:val="007F0CC0"/>
    <w:rsid w:val="00891262"/>
    <w:rsid w:val="008A18D3"/>
    <w:rsid w:val="009D69A7"/>
    <w:rsid w:val="009F7282"/>
    <w:rsid w:val="00A04F14"/>
    <w:rsid w:val="00A32A4C"/>
    <w:rsid w:val="00A84A12"/>
    <w:rsid w:val="00AA6488"/>
    <w:rsid w:val="00AB4927"/>
    <w:rsid w:val="00AC7026"/>
    <w:rsid w:val="00AD1B06"/>
    <w:rsid w:val="00AD5989"/>
    <w:rsid w:val="00CF7CBC"/>
    <w:rsid w:val="00D63491"/>
    <w:rsid w:val="00D70683"/>
    <w:rsid w:val="00EA3F55"/>
    <w:rsid w:val="00EB4B17"/>
    <w:rsid w:val="00EF4B73"/>
    <w:rsid w:val="00F3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D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D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2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8315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98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705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949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33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2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7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</cp:revision>
  <cp:lastPrinted>2020-08-10T09:02:00Z</cp:lastPrinted>
  <dcterms:created xsi:type="dcterms:W3CDTF">2020-08-10T08:54:00Z</dcterms:created>
  <dcterms:modified xsi:type="dcterms:W3CDTF">2020-08-10T09:02:00Z</dcterms:modified>
</cp:coreProperties>
</file>