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3CEF" w14:textId="34311878" w:rsidR="00333CA9" w:rsidRDefault="00333CA9" w:rsidP="00956BA2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C47E52">
        <w:rPr>
          <w:rFonts w:hAnsi="黑体" w:cs="黑体" w:hint="eastAsia"/>
          <w:sz w:val="32"/>
          <w:szCs w:val="32"/>
        </w:rPr>
        <w:t>适老药食同源药膳配方食品标准通用要求</w:t>
      </w:r>
      <w:r>
        <w:rPr>
          <w:rFonts w:hAnsi="黑体" w:cs="黑体" w:hint="eastAsia"/>
          <w:sz w:val="32"/>
          <w:szCs w:val="32"/>
        </w:rPr>
        <w:t>》（征求意见稿）</w:t>
      </w:r>
    </w:p>
    <w:p w14:paraId="35F4A2B9" w14:textId="77777777" w:rsidR="00333CA9" w:rsidRPr="00956BA2" w:rsidRDefault="00333CA9" w:rsidP="00956BA2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14:paraId="05135D77" w14:textId="77777777" w:rsidR="00333CA9" w:rsidRDefault="00333CA9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  <w:bookmarkStart w:id="0" w:name="_GoBack"/>
      <w:bookmarkEnd w:id="0"/>
    </w:p>
    <w:p w14:paraId="52F551EE" w14:textId="77777777" w:rsidR="00333CA9" w:rsidRDefault="00333CA9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2854FE0A" w14:textId="77777777" w:rsidR="00333CA9" w:rsidRDefault="00333CA9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14:paraId="5FA292A8" w14:textId="77777777" w:rsidR="00333CA9" w:rsidRDefault="00333CA9" w:rsidP="00956BA2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813"/>
        <w:gridCol w:w="5601"/>
        <w:gridCol w:w="6093"/>
      </w:tblGrid>
      <w:tr w:rsidR="00333CA9" w:rsidRPr="00A22FB1" w14:paraId="718296CD" w14:textId="77777777" w:rsidTr="00956BA2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14:paraId="7AE12CB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2B7E5C93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29B24E71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38781320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修改理由</w:t>
            </w:r>
          </w:p>
        </w:tc>
      </w:tr>
      <w:tr w:rsidR="00333CA9" w:rsidRPr="00A22FB1" w14:paraId="09617444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39E0310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1</w:t>
            </w:r>
          </w:p>
        </w:tc>
        <w:tc>
          <w:tcPr>
            <w:tcW w:w="1813" w:type="dxa"/>
            <w:vAlign w:val="center"/>
          </w:tcPr>
          <w:p w14:paraId="68C6C637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CAF2DE8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780F5C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4C66AB46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7AB6052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2</w:t>
            </w:r>
          </w:p>
        </w:tc>
        <w:tc>
          <w:tcPr>
            <w:tcW w:w="1813" w:type="dxa"/>
            <w:vAlign w:val="center"/>
          </w:tcPr>
          <w:p w14:paraId="33F1A38F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581C638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4228C21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641D09F7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19C57BB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3</w:t>
            </w:r>
          </w:p>
        </w:tc>
        <w:tc>
          <w:tcPr>
            <w:tcW w:w="1813" w:type="dxa"/>
            <w:vAlign w:val="center"/>
          </w:tcPr>
          <w:p w14:paraId="4828DD4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2BE8C11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31051C0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61265B12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4914330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4</w:t>
            </w:r>
          </w:p>
        </w:tc>
        <w:tc>
          <w:tcPr>
            <w:tcW w:w="1813" w:type="dxa"/>
            <w:vAlign w:val="center"/>
          </w:tcPr>
          <w:p w14:paraId="26F7704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D9A7B7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A7EE510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0E239E8F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1780AD97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5</w:t>
            </w:r>
          </w:p>
        </w:tc>
        <w:tc>
          <w:tcPr>
            <w:tcW w:w="1813" w:type="dxa"/>
            <w:vAlign w:val="center"/>
          </w:tcPr>
          <w:p w14:paraId="3E902A7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BBAAC77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03772DC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5CB9E2B6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07868C13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6</w:t>
            </w:r>
          </w:p>
        </w:tc>
        <w:tc>
          <w:tcPr>
            <w:tcW w:w="1813" w:type="dxa"/>
            <w:vAlign w:val="center"/>
          </w:tcPr>
          <w:p w14:paraId="4FB86A40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0D0FFAD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CED754E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23AE3830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23B54DB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7</w:t>
            </w:r>
          </w:p>
        </w:tc>
        <w:tc>
          <w:tcPr>
            <w:tcW w:w="1813" w:type="dxa"/>
            <w:vAlign w:val="center"/>
          </w:tcPr>
          <w:p w14:paraId="19332F40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5BA86DF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67903E2D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1AF5D7FB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DAE5C3B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8</w:t>
            </w:r>
          </w:p>
        </w:tc>
        <w:tc>
          <w:tcPr>
            <w:tcW w:w="1813" w:type="dxa"/>
            <w:vAlign w:val="center"/>
          </w:tcPr>
          <w:p w14:paraId="5515389F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A2A08E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9A430EE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24CEE1A8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46B7087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9</w:t>
            </w:r>
          </w:p>
        </w:tc>
        <w:tc>
          <w:tcPr>
            <w:tcW w:w="1813" w:type="dxa"/>
            <w:vAlign w:val="center"/>
          </w:tcPr>
          <w:p w14:paraId="08C8DBAA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C9FBC7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370DBB1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1950291A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2FB3B962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10</w:t>
            </w:r>
          </w:p>
        </w:tc>
        <w:tc>
          <w:tcPr>
            <w:tcW w:w="1813" w:type="dxa"/>
            <w:vAlign w:val="center"/>
          </w:tcPr>
          <w:p w14:paraId="1CDBA5CB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174114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CC76A91" w14:textId="77777777" w:rsidR="00333CA9" w:rsidRPr="00A22FB1" w:rsidRDefault="00333CA9">
            <w:pPr>
              <w:spacing w:line="360" w:lineRule="auto"/>
              <w:jc w:val="center"/>
            </w:pPr>
          </w:p>
        </w:tc>
      </w:tr>
    </w:tbl>
    <w:p w14:paraId="3345778E" w14:textId="77777777" w:rsidR="00333CA9" w:rsidRPr="00956BA2" w:rsidRDefault="00333CA9">
      <w:r>
        <w:rPr>
          <w:rFonts w:hint="eastAsia"/>
        </w:rPr>
        <w:t>说明：修改建议请按照标准文本顺序依次排列，页面不够请另附页。</w:t>
      </w:r>
    </w:p>
    <w:sectPr w:rsidR="00333CA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DE6"/>
    <w:rsid w:val="0022344B"/>
    <w:rsid w:val="00333CA9"/>
    <w:rsid w:val="004B4DE6"/>
    <w:rsid w:val="004D3629"/>
    <w:rsid w:val="004D4B1D"/>
    <w:rsid w:val="005D20E8"/>
    <w:rsid w:val="00956BA2"/>
    <w:rsid w:val="00993DEB"/>
    <w:rsid w:val="00A22FB1"/>
    <w:rsid w:val="00C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E7E77"/>
  <w15:docId w15:val="{874BD452-25D4-44BA-A519-6CFF243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uiPriority w:val="99"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孙 天池</cp:lastModifiedBy>
  <cp:revision>6</cp:revision>
  <dcterms:created xsi:type="dcterms:W3CDTF">2018-09-13T02:53:00Z</dcterms:created>
  <dcterms:modified xsi:type="dcterms:W3CDTF">2019-08-27T08:30:00Z</dcterms:modified>
</cp:coreProperties>
</file>