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1" w:rsidRPr="00781A01" w:rsidRDefault="00256F01" w:rsidP="00256F01">
      <w:pPr>
        <w:spacing w:beforeLines="50" w:before="156" w:afterLines="50" w:after="156" w:line="58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1A01">
        <w:rPr>
          <w:rFonts w:ascii="Times New Roman" w:eastAsia="黑体" w:hAnsi="Times New Roman" w:cs="Times New Roman"/>
          <w:sz w:val="32"/>
          <w:szCs w:val="32"/>
        </w:rPr>
        <w:t>中国粮油学会团体标准制修订立项申请书</w:t>
      </w:r>
    </w:p>
    <w:tbl>
      <w:tblPr>
        <w:tblStyle w:val="a3"/>
        <w:tblW w:w="0" w:type="auto"/>
        <w:jc w:val="center"/>
        <w:tblInd w:w="-476" w:type="dxa"/>
        <w:tblLook w:val="04A0" w:firstRow="1" w:lastRow="0" w:firstColumn="1" w:lastColumn="0" w:noHBand="0" w:noVBand="1"/>
      </w:tblPr>
      <w:tblGrid>
        <w:gridCol w:w="1101"/>
        <w:gridCol w:w="992"/>
        <w:gridCol w:w="1797"/>
        <w:gridCol w:w="2428"/>
        <w:gridCol w:w="2680"/>
      </w:tblGrid>
      <w:tr w:rsidR="00256F01" w:rsidRPr="00276A97" w:rsidTr="002A2367">
        <w:trPr>
          <w:jc w:val="center"/>
        </w:trPr>
        <w:tc>
          <w:tcPr>
            <w:tcW w:w="2093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中文名称</w:t>
            </w:r>
          </w:p>
        </w:tc>
        <w:tc>
          <w:tcPr>
            <w:tcW w:w="6905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2A2367">
        <w:trPr>
          <w:jc w:val="center"/>
        </w:trPr>
        <w:tc>
          <w:tcPr>
            <w:tcW w:w="2093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英文名称</w:t>
            </w:r>
          </w:p>
        </w:tc>
        <w:tc>
          <w:tcPr>
            <w:tcW w:w="6905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2A2367">
        <w:trPr>
          <w:jc w:val="center"/>
        </w:trPr>
        <w:tc>
          <w:tcPr>
            <w:tcW w:w="2093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1797" w:type="dxa"/>
          </w:tcPr>
          <w:p w:rsidR="00256F01" w:rsidRPr="00276A97" w:rsidRDefault="00256F01" w:rsidP="00593C4A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43DF9" wp14:editId="14FA73B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left:0;text-align:left;margin-left:8.45pt;margin-top:11.4pt;width:8.8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5108" w:type="dxa"/>
            <w:gridSpan w:val="2"/>
          </w:tcPr>
          <w:p w:rsidR="00256F01" w:rsidRPr="00276A97" w:rsidRDefault="00256F01" w:rsidP="00593C4A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70448" wp14:editId="44AC2A34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left:0;text-align:left;margin-left:9.15pt;margin-top:11.15pt;width:9.8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  <w:r w:rsidR="00AF110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被修订标准号：</w:t>
            </w:r>
          </w:p>
        </w:tc>
      </w:tr>
      <w:tr w:rsidR="008043C8" w:rsidRPr="00276A97" w:rsidTr="002A2367">
        <w:trPr>
          <w:jc w:val="center"/>
        </w:trPr>
        <w:tc>
          <w:tcPr>
            <w:tcW w:w="2093" w:type="dxa"/>
            <w:gridSpan w:val="2"/>
          </w:tcPr>
          <w:p w:rsidR="002A2367" w:rsidRDefault="008043C8" w:rsidP="002A2367">
            <w:pPr>
              <w:spacing w:line="50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申请单位</w:t>
            </w:r>
          </w:p>
          <w:p w:rsidR="002A2367" w:rsidRDefault="003B4820" w:rsidP="002A2367">
            <w:pPr>
              <w:spacing w:line="50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（可一家或</w:t>
            </w:r>
          </w:p>
          <w:p w:rsidR="008043C8" w:rsidRPr="00276A97" w:rsidRDefault="003B4820" w:rsidP="002A236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多家</w:t>
            </w:r>
            <w:r w:rsidR="002A23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6905" w:type="dxa"/>
            <w:gridSpan w:val="3"/>
          </w:tcPr>
          <w:p w:rsidR="008043C8" w:rsidRDefault="008043C8" w:rsidP="00593C4A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</w:pPr>
          </w:p>
        </w:tc>
      </w:tr>
      <w:tr w:rsidR="00256F01" w:rsidRPr="00276A97" w:rsidTr="002A2367">
        <w:trPr>
          <w:jc w:val="center"/>
        </w:trPr>
        <w:tc>
          <w:tcPr>
            <w:tcW w:w="2093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905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2A2367">
        <w:trPr>
          <w:jc w:val="center"/>
        </w:trPr>
        <w:tc>
          <w:tcPr>
            <w:tcW w:w="2093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797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256F01" w:rsidRPr="00276A97" w:rsidTr="002A2367">
        <w:trPr>
          <w:jc w:val="center"/>
        </w:trPr>
        <w:tc>
          <w:tcPr>
            <w:tcW w:w="2093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797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3B4820" w:rsidRPr="00276A97" w:rsidTr="002A2367">
        <w:trPr>
          <w:jc w:val="center"/>
        </w:trPr>
        <w:tc>
          <w:tcPr>
            <w:tcW w:w="2093" w:type="dxa"/>
            <w:gridSpan w:val="2"/>
          </w:tcPr>
          <w:p w:rsidR="003B4820" w:rsidRPr="00276A97" w:rsidRDefault="003B4820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项目周期</w:t>
            </w:r>
          </w:p>
        </w:tc>
        <w:tc>
          <w:tcPr>
            <w:tcW w:w="6905" w:type="dxa"/>
            <w:gridSpan w:val="3"/>
          </w:tcPr>
          <w:p w:rsidR="003B4820" w:rsidRPr="00276A97" w:rsidRDefault="003B4820" w:rsidP="002A2367">
            <w:pPr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1" w:name="OLE_LINK10"/>
            <w:bookmarkStart w:id="2" w:name="OLE_LINK11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  <w:bookmarkEnd w:id="1"/>
            <w:bookmarkEnd w:id="2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项目立项目的、可行性及必要性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F281E" w:rsidRPr="00276A97" w:rsidRDefault="008F281E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技术内容及适用范围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国内外情况简要说明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trHeight w:val="1928"/>
          <w:jc w:val="center"/>
        </w:trPr>
        <w:tc>
          <w:tcPr>
            <w:tcW w:w="1101" w:type="dxa"/>
            <w:vAlign w:val="center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申请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  <w:p w:rsidR="00256F01" w:rsidRPr="00276A97" w:rsidRDefault="00256F01" w:rsidP="00593C4A">
            <w:pPr>
              <w:tabs>
                <w:tab w:val="left" w:pos="751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7" w:type="dxa"/>
            <w:gridSpan w:val="4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ind w:firstLineChars="1750" w:firstLine="49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（签字、盖公章）</w:t>
            </w:r>
          </w:p>
          <w:p w:rsidR="00256F01" w:rsidRPr="00276A97" w:rsidRDefault="00256F01" w:rsidP="00593C4A">
            <w:pPr>
              <w:ind w:firstLineChars="1900" w:firstLine="53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256F01" w:rsidRDefault="00256F01" w:rsidP="00256F01">
      <w:pPr>
        <w:rPr>
          <w:rFonts w:ascii="Times New Roman" w:eastAsia="仿宋_GB2312" w:hAnsi="Times New Roman" w:cs="Times New Roman"/>
          <w:sz w:val="28"/>
          <w:szCs w:val="28"/>
        </w:rPr>
      </w:pPr>
      <w:bookmarkStart w:id="3" w:name="OLE_LINK12"/>
      <w:bookmarkStart w:id="4" w:name="OLE_LINK13"/>
      <w:r w:rsidRPr="00276A97">
        <w:rPr>
          <w:rFonts w:ascii="Times New Roman" w:eastAsia="仿宋_GB2312" w:hAnsi="Times New Roman" w:cs="Times New Roman"/>
          <w:sz w:val="28"/>
          <w:szCs w:val="28"/>
        </w:rPr>
        <w:t>注：表格篇幅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另加页。</w:t>
      </w:r>
    </w:p>
    <w:bookmarkEnd w:id="3"/>
    <w:bookmarkEnd w:id="4"/>
    <w:p w:rsidR="00F82B9C" w:rsidRPr="00256F01" w:rsidRDefault="00F82B9C"/>
    <w:sectPr w:rsidR="00F82B9C" w:rsidRPr="0025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50" w:rsidRDefault="00B75C50" w:rsidP="00430105">
      <w:r>
        <w:separator/>
      </w:r>
    </w:p>
  </w:endnote>
  <w:endnote w:type="continuationSeparator" w:id="0">
    <w:p w:rsidR="00B75C50" w:rsidRDefault="00B75C50" w:rsidP="0043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50" w:rsidRDefault="00B75C50" w:rsidP="00430105">
      <w:r>
        <w:separator/>
      </w:r>
    </w:p>
  </w:footnote>
  <w:footnote w:type="continuationSeparator" w:id="0">
    <w:p w:rsidR="00B75C50" w:rsidRDefault="00B75C50" w:rsidP="0043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01"/>
    <w:rsid w:val="0002712D"/>
    <w:rsid w:val="00186B68"/>
    <w:rsid w:val="001B629E"/>
    <w:rsid w:val="00256F01"/>
    <w:rsid w:val="002A2367"/>
    <w:rsid w:val="003B4820"/>
    <w:rsid w:val="00430105"/>
    <w:rsid w:val="007D0BEA"/>
    <w:rsid w:val="007F5099"/>
    <w:rsid w:val="008043C8"/>
    <w:rsid w:val="008F281E"/>
    <w:rsid w:val="00AF1105"/>
    <w:rsid w:val="00B75C50"/>
    <w:rsid w:val="00DB44D3"/>
    <w:rsid w:val="00ED23B2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0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01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01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0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01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0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syn</cp:lastModifiedBy>
  <cp:revision>21</cp:revision>
  <cp:lastPrinted>2019-02-28T06:53:00Z</cp:lastPrinted>
  <dcterms:created xsi:type="dcterms:W3CDTF">2018-05-14T01:09:00Z</dcterms:created>
  <dcterms:modified xsi:type="dcterms:W3CDTF">2019-06-14T08:18:00Z</dcterms:modified>
</cp:coreProperties>
</file>