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DA" w:rsidRPr="008E3E03" w:rsidRDefault="003B10DA" w:rsidP="003B10DA">
      <w:r w:rsidRPr="00E250D0">
        <w:rPr>
          <w:rStyle w:val="20"/>
          <w:rFonts w:hint="eastAsia"/>
        </w:rPr>
        <w:t>附件</w:t>
      </w:r>
      <w:r w:rsidR="0029250D">
        <w:rPr>
          <w:rStyle w:val="20"/>
          <w:rFonts w:hint="eastAsia"/>
        </w:rPr>
        <w:t>2</w:t>
      </w:r>
    </w:p>
    <w:p w:rsidR="003B10DA" w:rsidRDefault="003B10DA" w:rsidP="003B10DA">
      <w:pPr>
        <w:pStyle w:val="a3"/>
        <w:spacing w:line="360" w:lineRule="auto"/>
      </w:pPr>
      <w:r w:rsidRPr="006F08F1">
        <w:rPr>
          <w:rFonts w:hint="eastAsia"/>
        </w:rPr>
        <w:t>福州经济技术开发区物联网</w:t>
      </w:r>
      <w:r>
        <w:rPr>
          <w:rFonts w:hint="eastAsia"/>
        </w:rPr>
        <w:t>产业</w:t>
      </w:r>
      <w:r w:rsidRPr="006F08F1">
        <w:rPr>
          <w:rFonts w:hint="eastAsia"/>
        </w:rPr>
        <w:t>协会</w:t>
      </w:r>
    </w:p>
    <w:p w:rsidR="003B10DA" w:rsidRPr="00C77126" w:rsidRDefault="003B10DA" w:rsidP="003B10DA">
      <w:pPr>
        <w:pStyle w:val="a3"/>
        <w:spacing w:line="360" w:lineRule="auto"/>
      </w:pPr>
      <w:r w:rsidRPr="004C1693">
        <w:rPr>
          <w:rFonts w:hint="eastAsia"/>
        </w:rPr>
        <w:t>团体标准</w:t>
      </w:r>
      <w:r w:rsidRPr="00C77126">
        <w:rPr>
          <w:rFonts w:hint="eastAsia"/>
        </w:rPr>
        <w:t>征求意见汇总处理表</w:t>
      </w:r>
    </w:p>
    <w:p w:rsidR="003B10DA" w:rsidRPr="00697B6A" w:rsidRDefault="003B10DA" w:rsidP="003B10DA">
      <w:pPr>
        <w:rPr>
          <w:rFonts w:ascii="仿宋_GB2312" w:eastAsia="仿宋_GB2312"/>
          <w:sz w:val="28"/>
          <w:szCs w:val="28"/>
        </w:rPr>
      </w:pPr>
      <w:r w:rsidRPr="00697B6A">
        <w:rPr>
          <w:rFonts w:ascii="仿宋_GB2312" w:eastAsia="仿宋_GB2312" w:hint="eastAsia"/>
          <w:sz w:val="28"/>
          <w:szCs w:val="28"/>
        </w:rPr>
        <w:t>标准名称：</w:t>
      </w:r>
    </w:p>
    <w:p w:rsidR="003B10DA" w:rsidRPr="00697B6A" w:rsidRDefault="003B10DA" w:rsidP="003B10DA">
      <w:pPr>
        <w:rPr>
          <w:rFonts w:ascii="仿宋_GB2312" w:eastAsia="仿宋_GB2312"/>
          <w:sz w:val="28"/>
          <w:szCs w:val="28"/>
        </w:rPr>
      </w:pPr>
      <w:r w:rsidRPr="00697B6A">
        <w:rPr>
          <w:rFonts w:ascii="仿宋_GB2312" w:eastAsia="仿宋_GB2312" w:hint="eastAsia"/>
          <w:sz w:val="28"/>
          <w:szCs w:val="28"/>
        </w:rPr>
        <w:t>填写日期：</w:t>
      </w:r>
    </w:p>
    <w:tbl>
      <w:tblPr>
        <w:tblW w:w="1417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576"/>
        <w:gridCol w:w="2722"/>
        <w:gridCol w:w="4300"/>
        <w:gridCol w:w="2436"/>
        <w:gridCol w:w="2293"/>
      </w:tblGrid>
      <w:tr w:rsidR="003B10DA" w:rsidRPr="005B57AE" w:rsidTr="00C248D2">
        <w:trPr>
          <w:trHeight w:val="495"/>
        </w:trPr>
        <w:tc>
          <w:tcPr>
            <w:tcW w:w="85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章条编号</w:t>
            </w:r>
          </w:p>
        </w:tc>
        <w:tc>
          <w:tcPr>
            <w:tcW w:w="272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意见内容</w:t>
            </w:r>
          </w:p>
        </w:tc>
        <w:tc>
          <w:tcPr>
            <w:tcW w:w="4300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提出单位</w:t>
            </w:r>
          </w:p>
        </w:tc>
        <w:tc>
          <w:tcPr>
            <w:tcW w:w="243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意见处理</w:t>
            </w:r>
          </w:p>
        </w:tc>
        <w:tc>
          <w:tcPr>
            <w:tcW w:w="2293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  <w:r w:rsidRPr="00697B6A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3B10DA" w:rsidRPr="005B57AE" w:rsidTr="00C248D2">
        <w:trPr>
          <w:trHeight w:val="480"/>
        </w:trPr>
        <w:tc>
          <w:tcPr>
            <w:tcW w:w="85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B10DA" w:rsidRPr="005B57AE" w:rsidTr="00C248D2">
        <w:trPr>
          <w:trHeight w:val="495"/>
        </w:trPr>
        <w:tc>
          <w:tcPr>
            <w:tcW w:w="85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B10DA" w:rsidRPr="005B57AE" w:rsidTr="00C248D2">
        <w:trPr>
          <w:trHeight w:val="495"/>
        </w:trPr>
        <w:tc>
          <w:tcPr>
            <w:tcW w:w="85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B10DA" w:rsidRPr="005B57AE" w:rsidTr="00C248D2">
        <w:trPr>
          <w:trHeight w:val="480"/>
        </w:trPr>
        <w:tc>
          <w:tcPr>
            <w:tcW w:w="85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3B10DA" w:rsidRPr="00697B6A" w:rsidRDefault="003B10DA" w:rsidP="00C248D2">
            <w:pPr>
              <w:pStyle w:val="a5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3B10DA" w:rsidRPr="00697B6A" w:rsidRDefault="003B10DA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 w:hint="eastAsia"/>
          <w:szCs w:val="21"/>
        </w:rPr>
        <w:t>说明：</w:t>
      </w:r>
      <w:r w:rsidR="00AF4045" w:rsidRPr="00697B6A">
        <w:rPr>
          <w:rFonts w:ascii="仿宋_GB2312" w:eastAsia="仿宋_GB2312"/>
          <w:szCs w:val="21"/>
        </w:rPr>
        <w:fldChar w:fldCharType="begin"/>
      </w:r>
      <w:r w:rsidRPr="00697B6A">
        <w:rPr>
          <w:rFonts w:ascii="仿宋_GB2312" w:eastAsia="仿宋_GB2312"/>
          <w:szCs w:val="21"/>
        </w:rPr>
        <w:instrText xml:space="preserve"> = 1 \* GB3 </w:instrText>
      </w:r>
      <w:r w:rsidR="00AF4045" w:rsidRPr="00697B6A">
        <w:rPr>
          <w:rFonts w:ascii="仿宋_GB2312" w:eastAsia="仿宋_GB2312"/>
          <w:szCs w:val="21"/>
        </w:rPr>
        <w:fldChar w:fldCharType="separate"/>
      </w:r>
      <w:r w:rsidRPr="00697B6A">
        <w:rPr>
          <w:rFonts w:ascii="仿宋_GB2312" w:eastAsia="仿宋_GB2312" w:hint="eastAsia"/>
          <w:szCs w:val="21"/>
        </w:rPr>
        <w:t>①</w:t>
      </w:r>
      <w:r w:rsidR="00AF4045" w:rsidRPr="00697B6A">
        <w:rPr>
          <w:rFonts w:ascii="仿宋_GB2312" w:eastAsia="仿宋_GB2312"/>
          <w:szCs w:val="21"/>
        </w:rPr>
        <w:fldChar w:fldCharType="end"/>
      </w:r>
      <w:r w:rsidRPr="00697B6A">
        <w:rPr>
          <w:rFonts w:ascii="仿宋_GB2312" w:eastAsia="仿宋_GB2312" w:hint="eastAsia"/>
          <w:szCs w:val="21"/>
        </w:rPr>
        <w:t>发送《征求意见稿》的单位数：个。</w:t>
      </w:r>
    </w:p>
    <w:p w:rsidR="003B10DA" w:rsidRPr="00697B6A" w:rsidRDefault="00AF4045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/>
          <w:szCs w:val="21"/>
        </w:rPr>
        <w:fldChar w:fldCharType="begin"/>
      </w:r>
      <w:r w:rsidR="003B10DA" w:rsidRPr="00697B6A">
        <w:rPr>
          <w:rFonts w:ascii="仿宋_GB2312" w:eastAsia="仿宋_GB2312"/>
          <w:szCs w:val="21"/>
        </w:rPr>
        <w:instrText xml:space="preserve"> = 2 \* GB3 </w:instrText>
      </w:r>
      <w:r w:rsidRPr="00697B6A">
        <w:rPr>
          <w:rFonts w:ascii="仿宋_GB2312" w:eastAsia="仿宋_GB2312"/>
          <w:szCs w:val="21"/>
        </w:rPr>
        <w:fldChar w:fldCharType="separate"/>
      </w:r>
      <w:r w:rsidR="003B10DA" w:rsidRPr="00697B6A">
        <w:rPr>
          <w:rFonts w:ascii="仿宋_GB2312" w:eastAsia="仿宋_GB2312" w:hint="eastAsia"/>
          <w:szCs w:val="21"/>
        </w:rPr>
        <w:t>②</w:t>
      </w:r>
      <w:r w:rsidRPr="00697B6A">
        <w:rPr>
          <w:rFonts w:ascii="仿宋_GB2312" w:eastAsia="仿宋_GB2312"/>
          <w:szCs w:val="21"/>
        </w:rPr>
        <w:fldChar w:fldCharType="end"/>
      </w:r>
      <w:r w:rsidR="003B10DA" w:rsidRPr="00697B6A">
        <w:rPr>
          <w:rFonts w:ascii="仿宋_GB2312" w:eastAsia="仿宋_GB2312" w:hint="eastAsia"/>
          <w:szCs w:val="21"/>
        </w:rPr>
        <w:t>收到《征求意见稿》后，回函的单位数：个。</w:t>
      </w:r>
    </w:p>
    <w:p w:rsidR="003B10DA" w:rsidRPr="00697B6A" w:rsidRDefault="00AF4045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/>
          <w:szCs w:val="21"/>
        </w:rPr>
        <w:fldChar w:fldCharType="begin"/>
      </w:r>
      <w:r w:rsidR="003B10DA" w:rsidRPr="00697B6A">
        <w:rPr>
          <w:rFonts w:ascii="仿宋_GB2312" w:eastAsia="仿宋_GB2312"/>
          <w:szCs w:val="21"/>
        </w:rPr>
        <w:instrText xml:space="preserve"> = 3 \* GB3 </w:instrText>
      </w:r>
      <w:r w:rsidRPr="00697B6A">
        <w:rPr>
          <w:rFonts w:ascii="仿宋_GB2312" w:eastAsia="仿宋_GB2312"/>
          <w:szCs w:val="21"/>
        </w:rPr>
        <w:fldChar w:fldCharType="separate"/>
      </w:r>
      <w:r w:rsidR="003B10DA" w:rsidRPr="00697B6A">
        <w:rPr>
          <w:rFonts w:ascii="仿宋_GB2312" w:eastAsia="仿宋_GB2312" w:hint="eastAsia"/>
          <w:szCs w:val="21"/>
        </w:rPr>
        <w:t>③</w:t>
      </w:r>
      <w:r w:rsidRPr="00697B6A">
        <w:rPr>
          <w:rFonts w:ascii="仿宋_GB2312" w:eastAsia="仿宋_GB2312"/>
          <w:szCs w:val="21"/>
        </w:rPr>
        <w:fldChar w:fldCharType="end"/>
      </w:r>
      <w:r w:rsidR="003B10DA" w:rsidRPr="00697B6A">
        <w:rPr>
          <w:rFonts w:ascii="仿宋_GB2312" w:eastAsia="仿宋_GB2312" w:hint="eastAsia"/>
          <w:szCs w:val="21"/>
        </w:rPr>
        <w:t>收到《征求意见稿》后，回函并有建议或意见的单位数：个。</w:t>
      </w:r>
    </w:p>
    <w:p w:rsidR="003B10DA" w:rsidRPr="00697B6A" w:rsidRDefault="00AF4045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/>
          <w:szCs w:val="21"/>
        </w:rPr>
        <w:fldChar w:fldCharType="begin"/>
      </w:r>
      <w:r w:rsidR="003B10DA" w:rsidRPr="00697B6A">
        <w:rPr>
          <w:rFonts w:ascii="仿宋_GB2312" w:eastAsia="仿宋_GB2312"/>
          <w:szCs w:val="21"/>
        </w:rPr>
        <w:instrText xml:space="preserve"> = 4 \* GB3 </w:instrText>
      </w:r>
      <w:r w:rsidRPr="00697B6A">
        <w:rPr>
          <w:rFonts w:ascii="仿宋_GB2312" w:eastAsia="仿宋_GB2312"/>
          <w:szCs w:val="21"/>
        </w:rPr>
        <w:fldChar w:fldCharType="separate"/>
      </w:r>
      <w:r w:rsidR="003B10DA" w:rsidRPr="00697B6A">
        <w:rPr>
          <w:rFonts w:ascii="仿宋_GB2312" w:eastAsia="仿宋_GB2312" w:hint="eastAsia"/>
          <w:szCs w:val="21"/>
        </w:rPr>
        <w:t>④</w:t>
      </w:r>
      <w:r w:rsidRPr="00697B6A">
        <w:rPr>
          <w:rFonts w:ascii="仿宋_GB2312" w:eastAsia="仿宋_GB2312"/>
          <w:szCs w:val="21"/>
        </w:rPr>
        <w:fldChar w:fldCharType="end"/>
      </w:r>
      <w:r w:rsidR="003B10DA" w:rsidRPr="00697B6A">
        <w:rPr>
          <w:rFonts w:ascii="仿宋_GB2312" w:eastAsia="仿宋_GB2312" w:hint="eastAsia"/>
          <w:szCs w:val="21"/>
        </w:rPr>
        <w:t>没有回函的单位数：个；</w:t>
      </w:r>
    </w:p>
    <w:p w:rsidR="003B10DA" w:rsidRPr="00697B6A" w:rsidRDefault="00AF4045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/>
          <w:szCs w:val="21"/>
        </w:rPr>
        <w:fldChar w:fldCharType="begin"/>
      </w:r>
      <w:r w:rsidR="003B10DA" w:rsidRPr="00697B6A">
        <w:rPr>
          <w:rFonts w:ascii="仿宋_GB2312" w:eastAsia="仿宋_GB2312"/>
          <w:szCs w:val="21"/>
        </w:rPr>
        <w:instrText xml:space="preserve"> = 5 \* GB3 </w:instrText>
      </w:r>
      <w:r w:rsidRPr="00697B6A">
        <w:rPr>
          <w:rFonts w:ascii="仿宋_GB2312" w:eastAsia="仿宋_GB2312"/>
          <w:szCs w:val="21"/>
        </w:rPr>
        <w:fldChar w:fldCharType="separate"/>
      </w:r>
      <w:r w:rsidR="003B10DA" w:rsidRPr="00697B6A">
        <w:rPr>
          <w:rFonts w:ascii="仿宋_GB2312" w:eastAsia="仿宋_GB2312" w:hint="eastAsia"/>
          <w:szCs w:val="21"/>
        </w:rPr>
        <w:t>⑤</w:t>
      </w:r>
      <w:r w:rsidRPr="00697B6A">
        <w:rPr>
          <w:rFonts w:ascii="仿宋_GB2312" w:eastAsia="仿宋_GB2312"/>
          <w:szCs w:val="21"/>
        </w:rPr>
        <w:fldChar w:fldCharType="end"/>
      </w:r>
      <w:r w:rsidR="003B10DA" w:rsidRPr="00697B6A">
        <w:rPr>
          <w:rFonts w:ascii="仿宋_GB2312" w:eastAsia="仿宋_GB2312" w:hint="eastAsia"/>
          <w:szCs w:val="21"/>
        </w:rPr>
        <w:t>年月日</w:t>
      </w:r>
      <w:r w:rsidR="003B10DA" w:rsidRPr="00697B6A">
        <w:rPr>
          <w:rFonts w:ascii="仿宋_GB2312" w:eastAsia="仿宋_GB2312"/>
          <w:szCs w:val="21"/>
        </w:rPr>
        <w:t>-</w:t>
      </w:r>
      <w:r w:rsidR="003B10DA" w:rsidRPr="00697B6A">
        <w:rPr>
          <w:rFonts w:ascii="仿宋_GB2312" w:eastAsia="仿宋_GB2312" w:hint="eastAsia"/>
          <w:szCs w:val="21"/>
        </w:rPr>
        <w:t>月日，通过面向社会征求意见。</w:t>
      </w:r>
    </w:p>
    <w:p w:rsidR="003B10DA" w:rsidRPr="00697B6A" w:rsidRDefault="003B10DA" w:rsidP="003B10DA">
      <w:pPr>
        <w:rPr>
          <w:rFonts w:ascii="仿宋_GB2312" w:eastAsia="仿宋_GB2312"/>
          <w:szCs w:val="21"/>
        </w:rPr>
      </w:pPr>
      <w:r w:rsidRPr="00697B6A">
        <w:rPr>
          <w:rFonts w:ascii="仿宋_GB2312" w:eastAsia="仿宋_GB2312" w:hint="eastAsia"/>
          <w:szCs w:val="21"/>
        </w:rPr>
        <w:t>备注：</w:t>
      </w:r>
      <w:r w:rsidR="00AF4045" w:rsidRPr="00697B6A">
        <w:rPr>
          <w:rFonts w:ascii="仿宋_GB2312" w:eastAsia="仿宋_GB2312"/>
          <w:szCs w:val="21"/>
        </w:rPr>
        <w:fldChar w:fldCharType="begin"/>
      </w:r>
      <w:r w:rsidRPr="00697B6A">
        <w:rPr>
          <w:rFonts w:ascii="仿宋_GB2312" w:eastAsia="仿宋_GB2312"/>
          <w:szCs w:val="21"/>
        </w:rPr>
        <w:instrText xml:space="preserve"> = 1 \* GB3 </w:instrText>
      </w:r>
      <w:r w:rsidR="00AF4045" w:rsidRPr="00697B6A">
        <w:rPr>
          <w:rFonts w:ascii="仿宋_GB2312" w:eastAsia="仿宋_GB2312"/>
          <w:szCs w:val="21"/>
        </w:rPr>
        <w:fldChar w:fldCharType="separate"/>
      </w:r>
      <w:r w:rsidRPr="00697B6A">
        <w:rPr>
          <w:rFonts w:ascii="仿宋_GB2312" w:eastAsia="仿宋_GB2312" w:hint="eastAsia"/>
          <w:szCs w:val="21"/>
        </w:rPr>
        <w:t>①</w:t>
      </w:r>
      <w:r w:rsidR="00AF4045" w:rsidRPr="00697B6A">
        <w:rPr>
          <w:rFonts w:ascii="仿宋_GB2312" w:eastAsia="仿宋_GB2312"/>
          <w:szCs w:val="21"/>
        </w:rPr>
        <w:fldChar w:fldCharType="end"/>
      </w:r>
      <w:r w:rsidRPr="00697B6A">
        <w:rPr>
          <w:rFonts w:ascii="仿宋_GB2312" w:eastAsia="仿宋_GB2312" w:hint="eastAsia"/>
          <w:szCs w:val="21"/>
        </w:rPr>
        <w:t>处理意见为：采纳、部分采纳、不采纳；</w:t>
      </w:r>
    </w:p>
    <w:p w:rsidR="003B10DA" w:rsidRPr="00697B6A" w:rsidRDefault="00AF4045" w:rsidP="003B10DA">
      <w:pPr>
        <w:ind w:firstLineChars="300" w:firstLine="630"/>
        <w:rPr>
          <w:rFonts w:ascii="仿宋_GB2312" w:eastAsia="仿宋_GB2312"/>
          <w:szCs w:val="21"/>
        </w:rPr>
      </w:pPr>
      <w:r w:rsidRPr="00697B6A">
        <w:rPr>
          <w:rFonts w:ascii="仿宋_GB2312" w:eastAsia="仿宋_GB2312"/>
          <w:szCs w:val="21"/>
        </w:rPr>
        <w:fldChar w:fldCharType="begin"/>
      </w:r>
      <w:r w:rsidR="003B10DA" w:rsidRPr="00697B6A">
        <w:rPr>
          <w:rFonts w:ascii="仿宋_GB2312" w:eastAsia="仿宋_GB2312"/>
          <w:szCs w:val="21"/>
        </w:rPr>
        <w:instrText xml:space="preserve"> = 2 \* GB3 </w:instrText>
      </w:r>
      <w:r w:rsidRPr="00697B6A">
        <w:rPr>
          <w:rFonts w:ascii="仿宋_GB2312" w:eastAsia="仿宋_GB2312"/>
          <w:szCs w:val="21"/>
        </w:rPr>
        <w:fldChar w:fldCharType="separate"/>
      </w:r>
      <w:r w:rsidR="003B10DA" w:rsidRPr="00697B6A">
        <w:rPr>
          <w:rFonts w:ascii="仿宋_GB2312" w:eastAsia="仿宋_GB2312" w:hint="eastAsia"/>
          <w:szCs w:val="21"/>
        </w:rPr>
        <w:t>②</w:t>
      </w:r>
      <w:r w:rsidRPr="00697B6A">
        <w:rPr>
          <w:rFonts w:ascii="仿宋_GB2312" w:eastAsia="仿宋_GB2312"/>
          <w:szCs w:val="21"/>
        </w:rPr>
        <w:fldChar w:fldCharType="end"/>
      </w:r>
      <w:r w:rsidR="003B10DA" w:rsidRPr="00697B6A">
        <w:rPr>
          <w:rFonts w:ascii="仿宋_GB2312" w:eastAsia="仿宋_GB2312" w:hint="eastAsia"/>
          <w:szCs w:val="21"/>
        </w:rPr>
        <w:t>处理意见为</w:t>
      </w:r>
      <w:r w:rsidR="003B10DA" w:rsidRPr="00697B6A">
        <w:rPr>
          <w:rFonts w:ascii="仿宋_GB2312" w:eastAsia="仿宋_GB2312"/>
          <w:szCs w:val="21"/>
        </w:rPr>
        <w:t>“</w:t>
      </w:r>
      <w:r w:rsidR="003B10DA" w:rsidRPr="00697B6A">
        <w:rPr>
          <w:rFonts w:ascii="仿宋_GB2312" w:eastAsia="仿宋_GB2312" w:hint="eastAsia"/>
          <w:szCs w:val="21"/>
        </w:rPr>
        <w:t>部分采纳</w:t>
      </w:r>
      <w:r w:rsidR="003B10DA" w:rsidRPr="00697B6A">
        <w:rPr>
          <w:rFonts w:ascii="仿宋_GB2312" w:eastAsia="仿宋_GB2312"/>
          <w:szCs w:val="21"/>
        </w:rPr>
        <w:t>”</w:t>
      </w:r>
      <w:r w:rsidR="003B10DA" w:rsidRPr="00697B6A">
        <w:rPr>
          <w:rFonts w:ascii="仿宋_GB2312" w:eastAsia="仿宋_GB2312" w:hint="eastAsia"/>
          <w:szCs w:val="21"/>
        </w:rPr>
        <w:t>或“不采纳”时，需在备注中说明原因。</w:t>
      </w:r>
    </w:p>
    <w:p w:rsidR="00672084" w:rsidRPr="003B10DA" w:rsidRDefault="00672084"/>
    <w:sectPr w:rsidR="00672084" w:rsidRPr="003B10DA" w:rsidSect="003B10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83" w:rsidRDefault="00955E83" w:rsidP="0029250D">
      <w:r>
        <w:separator/>
      </w:r>
    </w:p>
  </w:endnote>
  <w:endnote w:type="continuationSeparator" w:id="1">
    <w:p w:rsidR="00955E83" w:rsidRDefault="00955E83" w:rsidP="0029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83" w:rsidRDefault="00955E83" w:rsidP="0029250D">
      <w:r>
        <w:separator/>
      </w:r>
    </w:p>
  </w:footnote>
  <w:footnote w:type="continuationSeparator" w:id="1">
    <w:p w:rsidR="00955E83" w:rsidRDefault="00955E83" w:rsidP="0029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0DA"/>
    <w:rsid w:val="0026489C"/>
    <w:rsid w:val="0029250D"/>
    <w:rsid w:val="003B10DA"/>
    <w:rsid w:val="00672084"/>
    <w:rsid w:val="00955E83"/>
    <w:rsid w:val="00AF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2"/>
    <w:qFormat/>
    <w:rsid w:val="003B10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标题"/>
    <w:basedOn w:val="a4"/>
    <w:next w:val="a"/>
    <w:link w:val="Char"/>
    <w:autoRedefine/>
    <w:uiPriority w:val="4"/>
    <w:qFormat/>
    <w:rsid w:val="003B10DA"/>
    <w:pPr>
      <w:widowControl/>
      <w:adjustRightInd w:val="0"/>
      <w:snapToGrid w:val="0"/>
      <w:spacing w:after="0" w:line="264" w:lineRule="auto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a5">
    <w:name w:val="表首行"/>
    <w:basedOn w:val="a4"/>
    <w:uiPriority w:val="3"/>
    <w:qFormat/>
    <w:rsid w:val="003B10DA"/>
    <w:pPr>
      <w:spacing w:after="0" w:line="312" w:lineRule="auto"/>
      <w:jc w:val="center"/>
    </w:pPr>
    <w:rPr>
      <w:rFonts w:ascii="Times New Roman" w:eastAsia="黑体" w:hAnsi="Times New Roman"/>
      <w:szCs w:val="21"/>
    </w:rPr>
  </w:style>
  <w:style w:type="character" w:customStyle="1" w:styleId="Char">
    <w:name w:val="表标题 Char"/>
    <w:basedOn w:val="a0"/>
    <w:link w:val="a3"/>
    <w:uiPriority w:val="4"/>
    <w:rsid w:val="003B10DA"/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2">
    <w:name w:val="正缩2"/>
    <w:basedOn w:val="a6"/>
    <w:link w:val="20"/>
    <w:uiPriority w:val="1"/>
    <w:qFormat/>
    <w:rsid w:val="003B10DA"/>
    <w:pPr>
      <w:keepNext/>
      <w:adjustRightInd w:val="0"/>
      <w:snapToGrid w:val="0"/>
      <w:spacing w:after="0" w:line="560" w:lineRule="exact"/>
      <w:ind w:firstLineChars="200" w:firstLine="640"/>
    </w:pPr>
    <w:rPr>
      <w:rFonts w:eastAsia="仿宋_GB2312"/>
      <w:sz w:val="32"/>
      <w:szCs w:val="32"/>
    </w:rPr>
  </w:style>
  <w:style w:type="character" w:customStyle="1" w:styleId="20">
    <w:name w:val="正缩2 字符"/>
    <w:basedOn w:val="Char0"/>
    <w:link w:val="2"/>
    <w:uiPriority w:val="1"/>
    <w:rsid w:val="003B10DA"/>
    <w:rPr>
      <w:rFonts w:eastAsia="仿宋_GB2312"/>
      <w:sz w:val="32"/>
      <w:szCs w:val="32"/>
    </w:rPr>
  </w:style>
  <w:style w:type="paragraph" w:styleId="a4">
    <w:name w:val="Body Text"/>
    <w:basedOn w:val="a"/>
    <w:link w:val="Char1"/>
    <w:uiPriority w:val="99"/>
    <w:semiHidden/>
    <w:unhideWhenUsed/>
    <w:rsid w:val="003B10DA"/>
    <w:pPr>
      <w:spacing w:after="120"/>
    </w:pPr>
  </w:style>
  <w:style w:type="character" w:customStyle="1" w:styleId="Char1">
    <w:name w:val="正文文本 Char"/>
    <w:basedOn w:val="a0"/>
    <w:link w:val="a4"/>
    <w:uiPriority w:val="99"/>
    <w:semiHidden/>
    <w:rsid w:val="003B10DA"/>
  </w:style>
  <w:style w:type="paragraph" w:styleId="a6">
    <w:name w:val="Body Text First Indent"/>
    <w:basedOn w:val="a4"/>
    <w:link w:val="Char0"/>
    <w:uiPriority w:val="99"/>
    <w:semiHidden/>
    <w:unhideWhenUsed/>
    <w:rsid w:val="003B10DA"/>
    <w:pPr>
      <w:ind w:firstLineChars="100" w:firstLine="420"/>
    </w:pPr>
  </w:style>
  <w:style w:type="character" w:customStyle="1" w:styleId="Char0">
    <w:name w:val="正文首行缩进 Char"/>
    <w:basedOn w:val="Char1"/>
    <w:link w:val="a6"/>
    <w:uiPriority w:val="99"/>
    <w:semiHidden/>
    <w:rsid w:val="003B10DA"/>
  </w:style>
  <w:style w:type="paragraph" w:styleId="a7">
    <w:name w:val="header"/>
    <w:basedOn w:val="a"/>
    <w:link w:val="Char2"/>
    <w:uiPriority w:val="99"/>
    <w:semiHidden/>
    <w:unhideWhenUsed/>
    <w:rsid w:val="0029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9250D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29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292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2019-06-13T02:40:00Z</dcterms:created>
  <dcterms:modified xsi:type="dcterms:W3CDTF">2019-06-13T03:23:00Z</dcterms:modified>
</cp:coreProperties>
</file>