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sz w:val="28"/>
          <w:szCs w:val="28"/>
          <w:lang w:val="en-US" w:eastAsia="zh-CN"/>
        </w:rPr>
      </w:pPr>
      <w:r>
        <w:rPr>
          <w:rFonts w:hint="eastAsia"/>
          <w:color w:val="000000" w:themeColor="text1"/>
          <w:sz w:val="28"/>
          <w:szCs w:val="28"/>
          <w:lang w:val="en-US" w:eastAsia="zh-CN"/>
        </w:rPr>
        <w:t xml:space="preserve">ICS </w:t>
      </w:r>
    </w:p>
    <w:p>
      <w:pPr>
        <w:rPr>
          <w:rFonts w:ascii="宋体" w:hAnsi="宋体" w:eastAsia="宋体" w:cs="宋体"/>
          <w:sz w:val="24"/>
          <w:szCs w:val="24"/>
        </w:rPr>
      </w:pPr>
      <w:r>
        <w:rPr>
          <w:rFonts w:hint="eastAsia" w:ascii="宋体" w:hAnsi="宋体" w:eastAsia="宋体" w:cs="宋体"/>
          <w:sz w:val="24"/>
          <w:szCs w:val="24"/>
        </w:rPr>
        <w:t>点击此处添</w:t>
      </w:r>
      <w:r>
        <w:rPr>
          <w:rFonts w:ascii="宋体" w:hAnsi="宋体" w:eastAsia="宋体" w:cs="宋体"/>
          <w:sz w:val="24"/>
          <w:szCs w:val="24"/>
        </w:rPr>
        <w:t>加中国标准文献分类号</w:t>
      </w:r>
    </w:p>
    <w:p>
      <w:pPr>
        <w:ind w:firstLine="6505" w:firstLineChars="900"/>
        <w:rPr>
          <w:rFonts w:hint="eastAsia"/>
          <w:b/>
          <w:bCs/>
          <w:color w:val="000000" w:themeColor="text1"/>
          <w:sz w:val="72"/>
          <w:szCs w:val="72"/>
          <w:lang w:val="en-US" w:eastAsia="zh-CN"/>
        </w:rPr>
      </w:pPr>
      <w:r>
        <w:rPr>
          <w:rFonts w:hint="eastAsia"/>
          <w:b/>
          <w:bCs/>
          <w:color w:val="000000" w:themeColor="text1"/>
          <w:sz w:val="72"/>
          <w:szCs w:val="72"/>
          <w:lang w:val="en-US" w:eastAsia="zh-CN"/>
        </w:rPr>
        <w:t>CYCYPR</w:t>
      </w:r>
    </w:p>
    <w:p>
      <w:pPr>
        <w:rPr>
          <w:rFonts w:hint="eastAsia"/>
          <w:b/>
          <w:bCs/>
          <w:color w:val="000000" w:themeColor="text1"/>
          <w:sz w:val="48"/>
          <w:szCs w:val="48"/>
          <w:lang w:val="en-US" w:eastAsia="zh-CN"/>
        </w:rPr>
      </w:pPr>
    </w:p>
    <w:p>
      <w:pPr>
        <w:ind w:firstLine="522" w:firstLineChars="100"/>
        <w:rPr>
          <w:rFonts w:hint="eastAsia"/>
          <w:b/>
          <w:bCs/>
          <w:color w:val="000000" w:themeColor="text1"/>
          <w:sz w:val="52"/>
          <w:szCs w:val="52"/>
          <w:lang w:val="en-US" w:eastAsia="zh-CN"/>
        </w:rPr>
      </w:pPr>
      <w:r>
        <w:rPr>
          <w:rFonts w:hint="eastAsia"/>
          <w:b/>
          <w:bCs/>
          <w:color w:val="000000" w:themeColor="text1"/>
          <w:sz w:val="52"/>
          <w:szCs w:val="52"/>
          <w:lang w:val="en-US" w:eastAsia="zh-CN"/>
        </w:rPr>
        <w:t>河北省团餐与饮食行业协会团体标准</w:t>
      </w:r>
    </w:p>
    <w:p>
      <w:pPr>
        <w:rPr>
          <w:rFonts w:hint="eastAsia"/>
          <w:b/>
          <w:bCs/>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120" w:lineRule="auto"/>
        <w:ind w:firstLine="6720" w:firstLineChars="2400"/>
        <w:jc w:val="left"/>
        <w:textAlignment w:val="auto"/>
        <w:outlineLvl w:val="9"/>
        <w:rPr>
          <w:rFonts w:hint="eastAsia"/>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120" w:lineRule="auto"/>
        <w:ind w:firstLine="6720" w:firstLineChars="2400"/>
        <w:jc w:val="left"/>
        <w:textAlignment w:val="auto"/>
        <w:outlineLvl w:val="9"/>
        <w:rPr>
          <w:rFonts w:hint="eastAsia"/>
          <w:color w:val="000000" w:themeColor="text1"/>
          <w:sz w:val="28"/>
          <w:szCs w:val="28"/>
          <w:lang w:val="en-US" w:eastAsia="zh-CN"/>
        </w:rPr>
      </w:pPr>
      <w:r>
        <w:rPr>
          <w:rFonts w:hint="eastAsia"/>
          <w:color w:val="000000" w:themeColor="text1"/>
          <w:sz w:val="28"/>
          <w:szCs w:val="28"/>
          <w:lang w:val="en-US" w:eastAsia="zh-CN"/>
        </w:rPr>
        <w:t>T/TCYCYPR001-2019</w:t>
      </w:r>
    </w:p>
    <w:p>
      <w:pPr>
        <w:keepNext w:val="0"/>
        <w:keepLines w:val="0"/>
        <w:pageBreakBefore w:val="0"/>
        <w:widowControl w:val="0"/>
        <w:kinsoku/>
        <w:wordWrap/>
        <w:overflowPunct/>
        <w:topLinePunct w:val="0"/>
        <w:autoSpaceDE w:val="0"/>
        <w:autoSpaceDN w:val="0"/>
        <w:bidi w:val="0"/>
        <w:adjustRightInd/>
        <w:snapToGrid/>
        <w:spacing w:line="120" w:lineRule="auto"/>
        <w:jc w:val="left"/>
        <w:textAlignment w:val="auto"/>
        <w:outlineLvl w:val="9"/>
        <w:rPr>
          <w:rFonts w:hint="eastAsia"/>
          <w:color w:val="000000" w:themeColor="text1"/>
          <w:sz w:val="28"/>
          <w:szCs w:val="28"/>
          <w:u w:val="thick"/>
          <w:lang w:val="en-US" w:eastAsia="zh-CN"/>
        </w:rPr>
      </w:pPr>
      <w:r>
        <w:rPr>
          <w:rFonts w:hint="eastAsia"/>
          <w:color w:val="000000" w:themeColor="text1"/>
          <w:sz w:val="28"/>
          <w:szCs w:val="28"/>
          <w:u w:val="thick"/>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120" w:lineRule="auto"/>
        <w:ind w:firstLine="2520" w:firstLineChars="900"/>
        <w:jc w:val="left"/>
        <w:textAlignment w:val="auto"/>
        <w:outlineLvl w:val="9"/>
        <w:rPr>
          <w:rFonts w:hint="eastAsia"/>
          <w:color w:val="000000" w:themeColor="text1"/>
          <w:sz w:val="28"/>
          <w:szCs w:val="28"/>
          <w:lang w:val="en-US" w:eastAsia="zh-CN"/>
        </w:rPr>
      </w:pPr>
      <w:r>
        <w:rPr>
          <w:rFonts w:hint="eastAsia"/>
          <w:color w:val="000000" w:themeColor="text1"/>
          <w:sz w:val="28"/>
          <w:szCs w:val="28"/>
          <w:lang w:val="en-US" w:eastAsia="zh-CN"/>
        </w:rPr>
        <w:t xml:space="preserve"> </w:t>
      </w:r>
    </w:p>
    <w:p>
      <w:pPr>
        <w:ind w:firstLine="2520" w:firstLineChars="900"/>
        <w:rPr>
          <w:rFonts w:hint="eastAsia"/>
          <w:color w:val="000000" w:themeColor="text1"/>
          <w:sz w:val="28"/>
          <w:szCs w:val="28"/>
          <w:lang w:val="en-US" w:eastAsia="zh-CN"/>
        </w:rPr>
      </w:pPr>
    </w:p>
    <w:p>
      <w:pPr>
        <w:ind w:firstLine="2520" w:firstLineChars="900"/>
        <w:rPr>
          <w:rFonts w:hint="eastAsia"/>
          <w:color w:val="000000" w:themeColor="text1"/>
          <w:sz w:val="28"/>
          <w:szCs w:val="28"/>
          <w:lang w:val="en-US" w:eastAsia="zh-CN"/>
        </w:rPr>
      </w:pPr>
    </w:p>
    <w:p>
      <w:pPr>
        <w:ind w:firstLine="2240" w:firstLineChars="700"/>
        <w:rPr>
          <w:rFonts w:hint="eastAsia"/>
          <w:color w:val="000000" w:themeColor="text1"/>
          <w:sz w:val="32"/>
          <w:szCs w:val="32"/>
          <w:lang w:eastAsia="zh-CN"/>
        </w:rPr>
      </w:pPr>
    </w:p>
    <w:p>
      <w:pPr>
        <w:ind w:firstLine="2240" w:firstLineChars="700"/>
        <w:rPr>
          <w:rFonts w:hint="eastAsia"/>
          <w:color w:val="000000" w:themeColor="text1"/>
          <w:sz w:val="32"/>
          <w:szCs w:val="32"/>
          <w:lang w:eastAsia="zh-CN"/>
        </w:rPr>
      </w:pPr>
    </w:p>
    <w:p>
      <w:pPr>
        <w:ind w:firstLine="1325" w:firstLineChars="300"/>
        <w:rPr>
          <w:rFonts w:hint="eastAsia" w:eastAsia="宋体"/>
          <w:b/>
          <w:bCs/>
          <w:color w:val="000000" w:themeColor="text1"/>
          <w:sz w:val="44"/>
          <w:szCs w:val="44"/>
          <w:lang w:val="en-US" w:eastAsia="zh-CN"/>
        </w:rPr>
      </w:pPr>
      <w:r>
        <w:rPr>
          <w:rFonts w:hint="eastAsia"/>
          <w:b/>
          <w:bCs/>
          <w:color w:val="000000" w:themeColor="text1"/>
          <w:sz w:val="44"/>
          <w:szCs w:val="44"/>
          <w:lang w:eastAsia="zh-CN"/>
        </w:rPr>
        <w:t>河北省团餐等级划分与评价规范</w:t>
      </w:r>
    </w:p>
    <w:p>
      <w:pPr>
        <w:ind w:firstLine="3092" w:firstLineChars="1100"/>
        <w:rPr>
          <w:rFonts w:hint="eastAsia"/>
          <w:b/>
          <w:bCs/>
          <w:color w:val="000000" w:themeColor="text1"/>
          <w:sz w:val="28"/>
          <w:szCs w:val="28"/>
          <w:lang w:val="en-US" w:eastAsia="zh-CN"/>
        </w:rPr>
      </w:pPr>
    </w:p>
    <w:p>
      <w:pPr>
        <w:ind w:firstLine="1285" w:firstLineChars="400"/>
        <w:rPr>
          <w:rFonts w:hint="eastAsia"/>
          <w:b/>
          <w:bCs/>
          <w:color w:val="000000" w:themeColor="text1"/>
          <w:sz w:val="32"/>
          <w:szCs w:val="32"/>
          <w:lang w:val="en-US" w:eastAsia="zh-CN"/>
        </w:rPr>
      </w:pPr>
      <w:r>
        <w:rPr>
          <w:rFonts w:hint="eastAsia"/>
          <w:b/>
          <w:bCs/>
          <w:color w:val="000000" w:themeColor="text1"/>
          <w:sz w:val="32"/>
          <w:szCs w:val="32"/>
          <w:lang w:val="en-US" w:eastAsia="zh-CN"/>
        </w:rPr>
        <w:t xml:space="preserve">Classification and Evaluation Criteria </w:t>
      </w:r>
    </w:p>
    <w:p>
      <w:pPr>
        <w:ind w:firstLine="1928" w:firstLineChars="600"/>
        <w:rPr>
          <w:rFonts w:hint="eastAsia"/>
          <w:b/>
          <w:bCs/>
          <w:color w:val="000000" w:themeColor="text1"/>
          <w:sz w:val="32"/>
          <w:szCs w:val="32"/>
          <w:lang w:val="en-US" w:eastAsia="zh-CN"/>
        </w:rPr>
      </w:pPr>
      <w:r>
        <w:rPr>
          <w:rFonts w:hint="eastAsia"/>
          <w:b/>
          <w:bCs/>
          <w:color w:val="000000" w:themeColor="text1"/>
          <w:sz w:val="32"/>
          <w:szCs w:val="32"/>
          <w:lang w:val="en-US" w:eastAsia="zh-CN"/>
        </w:rPr>
        <w:t>of Group Meals in Hebei Province</w:t>
      </w:r>
    </w:p>
    <w:p>
      <w:pPr>
        <w:ind w:firstLine="3080" w:firstLineChars="1100"/>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ind w:firstLine="3855" w:firstLineChars="1200"/>
        <w:rPr>
          <w:rFonts w:hint="eastAsia"/>
          <w:b/>
          <w:bCs/>
          <w:color w:val="000000" w:themeColor="text1"/>
          <w:sz w:val="32"/>
          <w:szCs w:val="32"/>
          <w:lang w:val="en-US" w:eastAsia="zh-CN"/>
        </w:rPr>
      </w:pPr>
      <w:r>
        <w:rPr>
          <w:rFonts w:hint="eastAsia"/>
          <w:b/>
          <w:bCs/>
          <w:color w:val="000000" w:themeColor="text1"/>
          <w:sz w:val="32"/>
          <w:szCs w:val="32"/>
          <w:lang w:val="en-US" w:eastAsia="zh-CN"/>
        </w:rPr>
        <w:t>(征求意见稿)</w:t>
      </w:r>
    </w:p>
    <w:p>
      <w:pPr>
        <w:ind w:firstLine="3080" w:firstLineChars="1100"/>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rPr>
          <w:rFonts w:hint="eastAsia"/>
          <w:color w:val="000000" w:themeColor="text1"/>
          <w:sz w:val="28"/>
          <w:szCs w:val="28"/>
          <w:lang w:val="en-US" w:eastAsia="zh-CN"/>
        </w:rPr>
      </w:pPr>
    </w:p>
    <w:p>
      <w:pPr>
        <w:ind w:firstLine="3080" w:firstLineChars="1100"/>
        <w:rPr>
          <w:rFonts w:hint="eastAsia"/>
          <w:color w:val="000000" w:themeColor="text1"/>
          <w:sz w:val="28"/>
          <w:szCs w:val="28"/>
          <w:lang w:val="en-US" w:eastAsia="zh-CN"/>
        </w:rPr>
      </w:pPr>
    </w:p>
    <w:p>
      <w:pPr>
        <w:rPr>
          <w:rFonts w:hint="eastAsia"/>
          <w:color w:val="000000" w:themeColor="text1"/>
          <w:sz w:val="28"/>
          <w:szCs w:val="28"/>
          <w:lang w:val="en-US" w:eastAsia="zh-CN"/>
        </w:rPr>
      </w:pPr>
    </w:p>
    <w:p>
      <w:pPr>
        <w:rPr>
          <w:rFonts w:hint="eastAsia"/>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hint="eastAsia"/>
          <w:color w:val="000000" w:themeColor="text1"/>
          <w:sz w:val="28"/>
          <w:szCs w:val="28"/>
          <w:lang w:val="en-US" w:eastAsia="zh-CN"/>
        </w:rPr>
      </w:pPr>
      <w:r>
        <w:rPr>
          <w:rFonts w:hint="eastAsia"/>
          <w:color w:val="000000" w:themeColor="text1"/>
          <w:sz w:val="28"/>
          <w:szCs w:val="28"/>
          <w:lang w:val="en-US" w:eastAsia="zh-CN"/>
        </w:rPr>
        <w:t>2019-XX-XX发布                               2019-XX-XX实施</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hint="eastAsia"/>
          <w:color w:val="000000" w:themeColor="text1"/>
          <w:sz w:val="28"/>
          <w:szCs w:val="28"/>
          <w:u w:val="single"/>
          <w:lang w:val="en-US" w:eastAsia="zh-CN"/>
        </w:rPr>
      </w:pPr>
      <w:r>
        <w:rPr>
          <w:rFonts w:hint="eastAsia"/>
          <w:color w:val="000000" w:themeColor="text1"/>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hint="eastAsia"/>
          <w:color w:val="000000" w:themeColor="text1"/>
          <w:sz w:val="28"/>
          <w:szCs w:val="28"/>
          <w:lang w:val="en-US" w:eastAsia="zh-CN"/>
        </w:rPr>
      </w:pPr>
      <w:r>
        <w:rPr>
          <w:rFonts w:hint="eastAsia"/>
          <w:color w:val="000000" w:themeColor="text1"/>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1807" w:firstLineChars="600"/>
        <w:textAlignment w:val="auto"/>
        <w:outlineLvl w:val="9"/>
        <w:rPr>
          <w:rFonts w:hint="eastAsia"/>
          <w:b/>
          <w:bCs/>
          <w:color w:val="000000" w:themeColor="text1"/>
          <w:sz w:val="30"/>
          <w:szCs w:val="30"/>
          <w:lang w:val="en-US" w:eastAsia="zh-CN"/>
        </w:rPr>
      </w:pPr>
      <w:r>
        <w:rPr>
          <w:rFonts w:hint="eastAsia"/>
          <w:b/>
          <w:bCs/>
          <w:color w:val="000000" w:themeColor="text1"/>
          <w:sz w:val="30"/>
          <w:szCs w:val="30"/>
          <w:lang w:val="en-US" w:eastAsia="zh-CN"/>
        </w:rPr>
        <w:t>河北省团餐与饮食行业协会  发布</w:t>
      </w:r>
    </w:p>
    <w:p>
      <w:pPr>
        <w:rPr>
          <w:rFonts w:hint="eastAsia"/>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120" w:lineRule="auto"/>
        <w:jc w:val="left"/>
        <w:textAlignment w:val="auto"/>
        <w:outlineLvl w:val="9"/>
        <w:rPr>
          <w:rFonts w:hint="eastAsia"/>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120" w:lineRule="auto"/>
        <w:jc w:val="left"/>
        <w:textAlignment w:val="auto"/>
        <w:outlineLvl w:val="9"/>
        <w:rPr>
          <w:rFonts w:hint="eastAsia"/>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120" w:lineRule="auto"/>
        <w:jc w:val="left"/>
        <w:textAlignment w:val="auto"/>
        <w:outlineLvl w:val="9"/>
        <w:rPr>
          <w:rFonts w:hint="eastAsia"/>
          <w:color w:val="000000" w:themeColor="text1"/>
          <w:sz w:val="28"/>
          <w:szCs w:val="28"/>
          <w:lang w:val="en-US" w:eastAsia="zh-CN"/>
        </w:rPr>
      </w:pPr>
      <w:r>
        <w:rPr>
          <w:rFonts w:hint="eastAsia"/>
          <w:color w:val="000000" w:themeColor="text1"/>
          <w:sz w:val="28"/>
          <w:szCs w:val="28"/>
          <w:lang w:val="en-US" w:eastAsia="zh-CN"/>
        </w:rPr>
        <w:t>T/TCYCYPR001-2019</w:t>
      </w:r>
    </w:p>
    <w:p>
      <w:pPr>
        <w:rPr>
          <w:rFonts w:hint="eastAsia"/>
          <w:color w:val="000000" w:themeColor="text1"/>
          <w:sz w:val="28"/>
          <w:szCs w:val="28"/>
          <w:lang w:val="en-US" w:eastAsia="zh-CN"/>
        </w:rPr>
      </w:pPr>
    </w:p>
    <w:p>
      <w:pPr>
        <w:rPr>
          <w:rFonts w:hint="eastAsia"/>
          <w:color w:val="000000" w:themeColor="text1"/>
          <w:sz w:val="28"/>
          <w:szCs w:val="28"/>
          <w:lang w:val="en-US" w:eastAsia="zh-CN"/>
        </w:rPr>
      </w:pPr>
    </w:p>
    <w:p>
      <w:pPr>
        <w:ind w:firstLine="4176" w:firstLineChars="13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前 言</w:t>
      </w:r>
    </w:p>
    <w:p>
      <w:pP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本标准按照GB</w:t>
      </w:r>
      <w:r>
        <w:rPr>
          <w:rFonts w:hint="eastAsia" w:ascii="仿宋_GB2312" w:hAnsi="仿宋_GB2312" w:eastAsia="仿宋_GB2312" w:cs="仿宋_GB2312"/>
          <w:sz w:val="30"/>
          <w:szCs w:val="30"/>
          <w:lang w:val="en-US" w:eastAsia="zh-CN"/>
        </w:rPr>
        <w:t>/</w:t>
      </w:r>
      <w:bookmarkStart w:id="1" w:name="_GoBack"/>
      <w:bookmarkEnd w:id="1"/>
      <w:r>
        <w:rPr>
          <w:rFonts w:hint="eastAsia" w:ascii="仿宋_GB2312" w:hAnsi="仿宋_GB2312" w:eastAsia="仿宋_GB2312" w:cs="仿宋_GB2312"/>
          <w:sz w:val="30"/>
          <w:szCs w:val="30"/>
        </w:rPr>
        <w:t>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2009给出的规则起草</w:t>
      </w:r>
      <w:r>
        <w:rPr>
          <w:rFonts w:hint="eastAsia" w:ascii="仿宋_GB2312" w:hAnsi="仿宋_GB2312" w:eastAsia="仿宋_GB2312" w:cs="仿宋_GB2312"/>
          <w:sz w:val="30"/>
          <w:szCs w:val="30"/>
          <w:lang w:eastAsia="zh-CN"/>
        </w:rPr>
        <w:t>。</w:t>
      </w: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本标准由河北省团餐与饮食行业协会提出并归口</w:t>
      </w:r>
      <w:r>
        <w:rPr>
          <w:rFonts w:hint="eastAsia" w:ascii="仿宋_GB2312" w:hAnsi="仿宋_GB2312" w:eastAsia="仿宋_GB2312" w:cs="仿宋_GB2312"/>
          <w:sz w:val="30"/>
          <w:szCs w:val="30"/>
          <w:lang w:eastAsia="zh-CN"/>
        </w:rPr>
        <w:t>。</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本标准主要起草单位：河北省团餐与饮食行业协会、</w:t>
      </w:r>
      <w:r>
        <w:rPr>
          <w:rFonts w:hint="eastAsia" w:ascii="仿宋_GB2312" w:hAnsi="仿宋_GB2312" w:eastAsia="仿宋_GB2312" w:cs="仿宋_GB2312"/>
          <w:sz w:val="30"/>
          <w:szCs w:val="30"/>
          <w:lang w:val="en-US" w:eastAsia="zh-CN"/>
        </w:rPr>
        <w:t>河北千喜鹤饮食股份有限公司、</w:t>
      </w:r>
      <w:r>
        <w:rPr>
          <w:rFonts w:hint="eastAsia" w:ascii="仿宋_GB2312" w:hAnsi="仿宋_GB2312" w:eastAsia="仿宋_GB2312" w:cs="仿宋_GB2312"/>
          <w:sz w:val="30"/>
          <w:szCs w:val="30"/>
        </w:rPr>
        <w:t>河北世鸿餐饮管理有限公司、河北尚饮餐饮管理有限公司、河北渔筷生活农业有限公司、石家庄食泰康饮食有限公司、河北冀光餐饮管理有限公司、河北博铭餐饮管理有限公司。</w:t>
      </w:r>
    </w:p>
    <w:p>
      <w:pPr>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本标准主要起草人</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王金玉、于冰、王世宏、剧建国、</w:t>
      </w:r>
      <w:r>
        <w:rPr>
          <w:rFonts w:hint="eastAsia" w:ascii="仿宋_GB2312" w:hAnsi="仿宋_GB2312" w:eastAsia="仿宋_GB2312" w:cs="仿宋_GB2312"/>
          <w:sz w:val="30"/>
          <w:szCs w:val="30"/>
          <w:lang w:eastAsia="zh-CN"/>
        </w:rPr>
        <w:t>王习印、</w:t>
      </w:r>
      <w:r>
        <w:rPr>
          <w:rFonts w:hint="eastAsia" w:ascii="仿宋_GB2312" w:hAnsi="仿宋_GB2312" w:eastAsia="仿宋_GB2312" w:cs="仿宋_GB2312"/>
          <w:sz w:val="30"/>
          <w:szCs w:val="30"/>
        </w:rPr>
        <w:t>徐军平、田恒旭、李军方、马登峰、李</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东、刘爱文、郝术虎</w:t>
      </w:r>
      <w:r>
        <w:rPr>
          <w:rFonts w:hint="eastAsia" w:ascii="仿宋_GB2312" w:hAnsi="仿宋_GB2312" w:eastAsia="仿宋_GB2312" w:cs="仿宋_GB2312"/>
          <w:color w:val="000000"/>
          <w:sz w:val="30"/>
          <w:szCs w:val="30"/>
          <w:lang w:eastAsia="zh-CN"/>
        </w:rPr>
        <w:t>、张碌凯</w:t>
      </w:r>
      <w:r>
        <w:rPr>
          <w:rFonts w:hint="eastAsia" w:ascii="仿宋_GB2312" w:hAnsi="仿宋_GB2312" w:eastAsia="仿宋_GB2312" w:cs="仿宋_GB2312"/>
          <w:color w:val="000000"/>
          <w:sz w:val="30"/>
          <w:szCs w:val="30"/>
        </w:rPr>
        <w:t>。</w:t>
      </w:r>
    </w:p>
    <w:p>
      <w:pPr>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themeColor="text1"/>
          <w:sz w:val="30"/>
          <w:szCs w:val="30"/>
          <w:lang w:val="en-US" w:eastAsia="zh-CN"/>
        </w:rPr>
        <w:t>本标准由河北省团餐与饮食行业协会负责解释。</w:t>
      </w:r>
    </w:p>
    <w:p>
      <w:pPr>
        <w:pStyle w:val="6"/>
        <w:rPr>
          <w:rFonts w:hint="eastAsia" w:ascii="仿宋_GB2312" w:hAnsi="仿宋_GB2312" w:eastAsia="仿宋_GB2312" w:cs="仿宋_GB2312"/>
          <w:sz w:val="30"/>
          <w:szCs w:val="30"/>
        </w:rPr>
      </w:pPr>
    </w:p>
    <w:p>
      <w:pPr>
        <w:pStyle w:val="6"/>
        <w:rPr>
          <w:rFonts w:hint="eastAsia"/>
        </w:rPr>
      </w:pPr>
    </w:p>
    <w:p>
      <w:pPr>
        <w:pStyle w:val="6"/>
        <w:rPr>
          <w:rFonts w:hint="eastAsia"/>
        </w:rPr>
      </w:pPr>
    </w:p>
    <w:p>
      <w:pPr>
        <w:pStyle w:val="6"/>
        <w:rPr>
          <w:rFonts w:hint="eastAsia"/>
        </w:rPr>
      </w:pPr>
    </w:p>
    <w:p>
      <w:pPr>
        <w:pStyle w:val="6"/>
        <w:rPr>
          <w:rFonts w:hint="eastAsia"/>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205" w:firstLineChars="400"/>
        <w:rPr>
          <w:rFonts w:hint="eastAsia" w:ascii="仿宋_GB2312" w:hAnsi="仿宋_GB2312" w:eastAsia="仿宋_GB2312" w:cs="仿宋_GB2312"/>
          <w:b/>
          <w:sz w:val="30"/>
          <w:szCs w:val="30"/>
        </w:rPr>
      </w:pPr>
    </w:p>
    <w:p>
      <w:pPr>
        <w:ind w:firstLine="1807" w:firstLineChars="500"/>
        <w:rPr>
          <w:rFonts w:hint="eastAsia" w:ascii="方正小标宋简体" w:hAnsi="宋体" w:eastAsia="方正小标宋简体" w:cs="宋体"/>
          <w:b/>
          <w:sz w:val="36"/>
          <w:szCs w:val="36"/>
        </w:rPr>
      </w:pPr>
    </w:p>
    <w:p>
      <w:pPr>
        <w:ind w:firstLine="1807" w:firstLineChars="500"/>
        <w:rPr>
          <w:rFonts w:hint="eastAsia" w:ascii="方正小标宋简体" w:hAnsi="宋体" w:eastAsia="方正小标宋简体" w:cs="宋体"/>
          <w:b/>
          <w:sz w:val="36"/>
          <w:szCs w:val="36"/>
        </w:rPr>
      </w:pPr>
    </w:p>
    <w:p>
      <w:pPr>
        <w:ind w:firstLine="1807" w:firstLineChars="500"/>
        <w:rPr>
          <w:rFonts w:hint="eastAsia" w:ascii="方正小标宋简体" w:hAnsi="宋体" w:eastAsia="方正小标宋简体" w:cs="宋体"/>
          <w:b/>
          <w:sz w:val="36"/>
          <w:szCs w:val="36"/>
        </w:rPr>
      </w:pPr>
    </w:p>
    <w:p>
      <w:pPr>
        <w:keepNext w:val="0"/>
        <w:keepLines w:val="0"/>
        <w:pageBreakBefore w:val="0"/>
        <w:widowControl w:val="0"/>
        <w:kinsoku/>
        <w:wordWrap/>
        <w:overflowPunct/>
        <w:topLinePunct w:val="0"/>
        <w:autoSpaceDE w:val="0"/>
        <w:autoSpaceDN w:val="0"/>
        <w:bidi w:val="0"/>
        <w:adjustRightInd/>
        <w:snapToGrid/>
        <w:spacing w:line="120" w:lineRule="auto"/>
        <w:jc w:val="left"/>
        <w:textAlignment w:val="auto"/>
        <w:outlineLvl w:val="9"/>
        <w:rPr>
          <w:rFonts w:hint="eastAsia"/>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120" w:lineRule="auto"/>
        <w:jc w:val="left"/>
        <w:textAlignment w:val="auto"/>
        <w:outlineLvl w:val="9"/>
        <w:rPr>
          <w:rFonts w:hint="eastAsia"/>
          <w:color w:val="000000" w:themeColor="text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120" w:lineRule="auto"/>
        <w:jc w:val="left"/>
        <w:textAlignment w:val="auto"/>
        <w:outlineLvl w:val="9"/>
        <w:rPr>
          <w:rFonts w:hint="eastAsia"/>
          <w:color w:val="000000" w:themeColor="text1"/>
          <w:sz w:val="28"/>
          <w:szCs w:val="28"/>
          <w:lang w:val="en-US" w:eastAsia="zh-CN"/>
        </w:rPr>
      </w:pPr>
      <w:r>
        <w:rPr>
          <w:rFonts w:hint="eastAsia"/>
          <w:color w:val="000000" w:themeColor="text1"/>
          <w:sz w:val="28"/>
          <w:szCs w:val="28"/>
          <w:lang w:val="en-US" w:eastAsia="zh-CN"/>
        </w:rPr>
        <w:t>T/TCYCYPR001-2019</w:t>
      </w:r>
    </w:p>
    <w:p>
      <w:pPr>
        <w:ind w:firstLine="1807" w:firstLineChars="500"/>
        <w:rPr>
          <w:rFonts w:hint="eastAsia" w:ascii="方正小标宋简体" w:hAnsi="宋体" w:eastAsia="方正小标宋简体" w:cs="宋体"/>
          <w:b/>
          <w:sz w:val="36"/>
          <w:szCs w:val="36"/>
          <w:lang w:val="en-US" w:eastAsia="zh-CN"/>
        </w:rPr>
      </w:pPr>
    </w:p>
    <w:p>
      <w:pPr>
        <w:ind w:firstLine="2530" w:firstLineChars="700"/>
        <w:rPr>
          <w:rFonts w:hint="eastAsia" w:ascii="方正小标宋简体" w:hAnsi="宋体" w:eastAsia="方正小标宋简体" w:cs="宋体"/>
          <w:sz w:val="32"/>
          <w:szCs w:val="32"/>
        </w:rPr>
      </w:pPr>
      <w:r>
        <w:rPr>
          <w:rFonts w:hint="eastAsia" w:ascii="方正小标宋简体" w:hAnsi="宋体" w:eastAsia="方正小标宋简体" w:cs="宋体"/>
          <w:b/>
          <w:sz w:val="36"/>
          <w:szCs w:val="36"/>
        </w:rPr>
        <w:t>河北省</w:t>
      </w:r>
      <w:r>
        <w:rPr>
          <w:rFonts w:hint="eastAsia" w:ascii="方正小标宋简体" w:hAnsi="黑体" w:eastAsia="方正小标宋简体"/>
          <w:b/>
          <w:sz w:val="36"/>
          <w:szCs w:val="36"/>
        </w:rPr>
        <w:t>团餐等级划分与评价规范</w:t>
      </w:r>
    </w:p>
    <w:p>
      <w:pPr>
        <w:rPr>
          <w:rFonts w:hint="eastAsia" w:ascii="仿宋_GB2312" w:eastAsia="仿宋_GB2312"/>
          <w:b/>
          <w:sz w:val="30"/>
          <w:szCs w:val="30"/>
        </w:rPr>
      </w:pPr>
    </w:p>
    <w:p>
      <w:pPr>
        <w:rPr>
          <w:rFonts w:hint="eastAsia" w:ascii="仿宋_GB2312" w:eastAsia="仿宋_GB2312"/>
          <w:b/>
          <w:sz w:val="30"/>
          <w:szCs w:val="30"/>
        </w:rPr>
      </w:pPr>
      <w:r>
        <w:rPr>
          <w:rFonts w:hint="eastAsia" w:ascii="仿宋_GB2312" w:eastAsia="仿宋_GB2312"/>
          <w:b/>
          <w:sz w:val="30"/>
          <w:szCs w:val="30"/>
        </w:rPr>
        <w:t>1 范围</w:t>
      </w:r>
    </w:p>
    <w:p>
      <w:pPr>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本标准规定了河北省团餐等级划分与评价的术语和定义、等级划分的依据和评价方式，等级的评价与管理原则、监督管理原则以及等级评价的要求。</w:t>
      </w:r>
    </w:p>
    <w:p>
      <w:pPr>
        <w:ind w:firstLine="600" w:firstLineChars="200"/>
        <w:rPr>
          <w:rFonts w:hint="eastAsia" w:ascii="仿宋_GB2312" w:eastAsia="仿宋_GB2312"/>
          <w:sz w:val="30"/>
          <w:szCs w:val="30"/>
        </w:rPr>
      </w:pPr>
      <w:r>
        <w:rPr>
          <w:rFonts w:hint="eastAsia" w:ascii="仿宋_GB2312" w:eastAsia="仿宋_GB2312"/>
          <w:sz w:val="30"/>
          <w:szCs w:val="30"/>
        </w:rPr>
        <w:t>本标准适用于河北省团餐与饮食行业协会对具有合法经营资质的机关、企事业单位、厂矿、学校、托幼机构、社区、</w:t>
      </w:r>
      <w:r>
        <w:rPr>
          <w:rFonts w:hint="eastAsia" w:ascii="仿宋_GB2312" w:hAnsi="Tahoma" w:eastAsia="仿宋_GB2312" w:cs="Tahoma"/>
          <w:sz w:val="30"/>
          <w:szCs w:val="30"/>
          <w:shd w:val="clear" w:color="auto" w:fill="FFFFFF"/>
        </w:rPr>
        <w:t>养老机构、建筑工地、</w:t>
      </w:r>
      <w:r>
        <w:rPr>
          <w:rFonts w:hint="eastAsia" w:ascii="仿宋_GB2312" w:hAnsi="Arial" w:eastAsia="仿宋_GB2312" w:cs="Arial"/>
          <w:sz w:val="30"/>
          <w:szCs w:val="30"/>
          <w:shd w:val="clear" w:color="auto" w:fill="FFFFFF"/>
        </w:rPr>
        <w:t>农村</w:t>
      </w:r>
      <w:r>
        <w:rPr>
          <w:rFonts w:hint="eastAsia" w:ascii="仿宋_GB2312" w:hAnsi="Arial" w:eastAsia="仿宋_GB2312" w:cs="Arial"/>
          <w:sz w:val="30"/>
          <w:szCs w:val="30"/>
          <w:shd w:val="clear" w:color="auto" w:fill="FFFFFF"/>
          <w:lang w:eastAsia="zh-CN"/>
        </w:rPr>
        <w:t>集体聚餐</w:t>
      </w:r>
      <w:r>
        <w:rPr>
          <w:rFonts w:hint="eastAsia" w:ascii="仿宋_GB2312" w:hAnsi="Tahoma" w:eastAsia="仿宋_GB2312" w:cs="Tahoma"/>
          <w:sz w:val="30"/>
          <w:szCs w:val="30"/>
          <w:shd w:val="clear" w:color="auto" w:fill="FFFFFF"/>
        </w:rPr>
        <w:t>等</w:t>
      </w:r>
      <w:r>
        <w:rPr>
          <w:rFonts w:hint="eastAsia" w:ascii="仿宋_GB2312" w:hAnsi="微软雅黑" w:eastAsia="仿宋_GB2312"/>
          <w:sz w:val="30"/>
          <w:szCs w:val="30"/>
          <w:shd w:val="clear" w:color="auto" w:fill="FFFFFF"/>
        </w:rPr>
        <w:t>集</w:t>
      </w:r>
      <w:r>
        <w:rPr>
          <w:rFonts w:hint="eastAsia" w:ascii="仿宋_GB2312" w:hAnsi="微软雅黑" w:eastAsia="仿宋_GB2312"/>
          <w:sz w:val="30"/>
          <w:szCs w:val="30"/>
          <w:shd w:val="clear" w:color="auto" w:fill="FFFFFF"/>
          <w:lang w:eastAsia="zh-CN"/>
        </w:rPr>
        <w:t>体</w:t>
      </w:r>
      <w:r>
        <w:rPr>
          <w:rFonts w:hint="eastAsia" w:ascii="仿宋_GB2312" w:hAnsi="微软雅黑" w:eastAsia="仿宋_GB2312"/>
          <w:sz w:val="30"/>
          <w:szCs w:val="30"/>
          <w:shd w:val="clear" w:color="auto" w:fill="FFFFFF"/>
        </w:rPr>
        <w:t>用餐单位的食堂</w:t>
      </w:r>
      <w:r>
        <w:rPr>
          <w:rFonts w:hint="eastAsia" w:ascii="仿宋_GB2312" w:hAnsi="微软雅黑" w:eastAsia="仿宋_GB2312"/>
          <w:sz w:val="30"/>
          <w:szCs w:val="30"/>
          <w:shd w:val="clear" w:color="auto" w:fill="FFFFFF"/>
          <w:lang w:eastAsia="zh-CN"/>
        </w:rPr>
        <w:t>，</w:t>
      </w:r>
      <w:r>
        <w:rPr>
          <w:rFonts w:hint="eastAsia" w:ascii="仿宋_GB2312" w:hAnsi="Tahoma" w:eastAsia="仿宋_GB2312" w:cs="Tahoma"/>
          <w:sz w:val="30"/>
          <w:szCs w:val="30"/>
          <w:shd w:val="clear" w:color="auto" w:fill="FFFFFF"/>
        </w:rPr>
        <w:t>大型宴会、旅游团餐、配</w:t>
      </w:r>
      <w:r>
        <w:rPr>
          <w:rFonts w:hint="eastAsia" w:ascii="仿宋_GB2312" w:hAnsi="Tahoma" w:eastAsia="仿宋_GB2312" w:cs="Tahoma"/>
          <w:sz w:val="30"/>
          <w:szCs w:val="30"/>
          <w:shd w:val="clear" w:color="auto" w:fill="FFFFFF"/>
          <w:lang w:eastAsia="zh-CN"/>
        </w:rPr>
        <w:t>餐单位</w:t>
      </w:r>
      <w:r>
        <w:rPr>
          <w:rFonts w:hint="eastAsia" w:ascii="仿宋_GB2312" w:hAnsi="Tahoma" w:eastAsia="仿宋_GB2312" w:cs="Tahoma"/>
          <w:sz w:val="30"/>
          <w:szCs w:val="30"/>
          <w:shd w:val="clear" w:color="auto" w:fill="FFFFFF"/>
        </w:rPr>
        <w:t>、</w:t>
      </w:r>
      <w:r>
        <w:rPr>
          <w:rFonts w:hint="eastAsia" w:ascii="仿宋_GB2312" w:hAnsi="Tahoma" w:eastAsia="仿宋_GB2312" w:cs="Tahoma"/>
          <w:sz w:val="30"/>
          <w:szCs w:val="30"/>
          <w:shd w:val="clear" w:color="auto" w:fill="FFFFFF"/>
          <w:lang w:eastAsia="zh-CN"/>
        </w:rPr>
        <w:t>中央厨房、</w:t>
      </w:r>
      <w:r>
        <w:rPr>
          <w:rFonts w:hint="eastAsia" w:ascii="仿宋_GB2312" w:eastAsia="仿宋_GB2312"/>
          <w:sz w:val="30"/>
          <w:szCs w:val="30"/>
        </w:rPr>
        <w:t>网络</w:t>
      </w:r>
      <w:r>
        <w:rPr>
          <w:rFonts w:hint="eastAsia" w:ascii="仿宋_GB2312" w:hAnsi="Tahoma" w:eastAsia="仿宋_GB2312" w:cs="Tahoma"/>
          <w:sz w:val="30"/>
          <w:szCs w:val="30"/>
          <w:shd w:val="clear" w:color="auto" w:fill="FFFFFF"/>
        </w:rPr>
        <w:t>供餐单位</w:t>
      </w:r>
      <w:r>
        <w:rPr>
          <w:rFonts w:hint="eastAsia" w:ascii="仿宋_GB2312" w:hAnsi="Tahoma" w:eastAsia="仿宋_GB2312" w:cs="Tahoma"/>
          <w:sz w:val="30"/>
          <w:szCs w:val="30"/>
          <w:shd w:val="clear" w:color="auto" w:fill="FFFFFF"/>
          <w:lang w:eastAsia="zh-CN"/>
        </w:rPr>
        <w:t>等</w:t>
      </w:r>
      <w:r>
        <w:rPr>
          <w:rFonts w:hint="eastAsia" w:ascii="仿宋_GB2312" w:eastAsia="仿宋_GB2312"/>
          <w:sz w:val="30"/>
          <w:szCs w:val="30"/>
        </w:rPr>
        <w:t>团餐企业进行等级评价。</w:t>
      </w:r>
    </w:p>
    <w:p>
      <w:pPr>
        <w:rPr>
          <w:rFonts w:hint="eastAsia" w:ascii="仿宋_GB2312" w:eastAsia="仿宋_GB2312"/>
          <w:b/>
          <w:sz w:val="30"/>
          <w:szCs w:val="30"/>
        </w:rPr>
      </w:pPr>
    </w:p>
    <w:p>
      <w:pPr>
        <w:rPr>
          <w:rFonts w:hint="eastAsia" w:ascii="仿宋_GB2312" w:eastAsia="仿宋_GB2312"/>
          <w:b/>
          <w:sz w:val="30"/>
          <w:szCs w:val="30"/>
        </w:rPr>
      </w:pPr>
      <w:r>
        <w:rPr>
          <w:rFonts w:hint="eastAsia" w:ascii="仿宋_GB2312" w:eastAsia="仿宋_GB2312"/>
          <w:b/>
          <w:sz w:val="30"/>
          <w:szCs w:val="30"/>
        </w:rPr>
        <w:t>2 规范性引用文件</w:t>
      </w:r>
    </w:p>
    <w:p>
      <w:pPr>
        <w:rPr>
          <w:rFonts w:hint="eastAsia" w:ascii="仿宋_GB2312" w:eastAsia="仿宋_GB2312"/>
          <w:b/>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下列文件对于本文件的应用是必不可少的。凡是注日期的引用文件，仅注日期的版本适用于本文件。</w:t>
      </w:r>
    </w:p>
    <w:p>
      <w:pPr>
        <w:ind w:firstLine="600" w:firstLineChars="200"/>
        <w:rPr>
          <w:rFonts w:hint="eastAsia" w:ascii="仿宋_GB2312" w:eastAsia="仿宋_GB2312"/>
          <w:sz w:val="30"/>
          <w:szCs w:val="30"/>
        </w:rPr>
      </w:pPr>
      <w:r>
        <w:rPr>
          <w:rFonts w:hint="eastAsia" w:ascii="仿宋_GB2312" w:eastAsia="仿宋_GB2312"/>
          <w:sz w:val="30"/>
          <w:szCs w:val="30"/>
        </w:rPr>
        <w:t>凡是不注日期的引用文件，其最新版本适用于本文件。</w:t>
      </w:r>
    </w:p>
    <w:p>
      <w:pPr>
        <w:ind w:firstLine="600" w:firstLineChars="200"/>
        <w:rPr>
          <w:rFonts w:hint="eastAsia" w:ascii="仿宋_GB2312" w:eastAsia="仿宋_GB2312"/>
          <w:sz w:val="30"/>
          <w:szCs w:val="30"/>
        </w:rPr>
      </w:pPr>
      <w:r>
        <w:rPr>
          <w:rFonts w:hint="eastAsia" w:ascii="仿宋_GB2312" w:eastAsia="仿宋_GB2312"/>
          <w:sz w:val="30"/>
          <w:szCs w:val="30"/>
        </w:rPr>
        <w:t>GB/T 22003--2008</w:t>
      </w:r>
      <w:r>
        <w:rPr>
          <w:rFonts w:hint="eastAsia" w:ascii="仿宋_GB2312" w:eastAsia="仿宋_GB2312"/>
          <w:sz w:val="30"/>
          <w:szCs w:val="30"/>
        </w:rPr>
        <w:tab/>
      </w:r>
      <w:r>
        <w:rPr>
          <w:rFonts w:hint="eastAsia" w:ascii="仿宋_GB2312" w:eastAsia="仿宋_GB2312"/>
          <w:sz w:val="30"/>
          <w:szCs w:val="30"/>
        </w:rPr>
        <w:t>食品安全管理体系 审核与认证机构要求</w:t>
      </w:r>
    </w:p>
    <w:p>
      <w:pPr>
        <w:ind w:firstLine="600" w:firstLineChars="200"/>
        <w:rPr>
          <w:rFonts w:hint="eastAsia" w:ascii="仿宋_GB2312" w:eastAsia="仿宋_GB2312"/>
          <w:sz w:val="30"/>
          <w:szCs w:val="30"/>
        </w:rPr>
      </w:pPr>
      <w:r>
        <w:rPr>
          <w:rFonts w:hint="eastAsia" w:ascii="仿宋_GB2312" w:eastAsia="仿宋_GB2312"/>
          <w:sz w:val="30"/>
          <w:szCs w:val="30"/>
        </w:rPr>
        <w:t>GB/T 27306--2008</w:t>
      </w:r>
      <w:r>
        <w:rPr>
          <w:rFonts w:hint="eastAsia" w:ascii="仿宋_GB2312" w:eastAsia="仿宋_GB2312"/>
          <w:sz w:val="30"/>
          <w:szCs w:val="30"/>
        </w:rPr>
        <w:tab/>
      </w:r>
      <w:r>
        <w:rPr>
          <w:rFonts w:hint="eastAsia" w:ascii="仿宋_GB2312" w:eastAsia="仿宋_GB2312"/>
          <w:sz w:val="30"/>
          <w:szCs w:val="30"/>
        </w:rPr>
        <w:t>食品安全管理体系 餐饮业要求</w:t>
      </w:r>
    </w:p>
    <w:p>
      <w:pPr>
        <w:ind w:firstLine="600" w:firstLineChars="200"/>
        <w:rPr>
          <w:rFonts w:hint="eastAsia" w:ascii="仿宋_GB2312" w:eastAsia="仿宋_GB2312"/>
          <w:sz w:val="30"/>
          <w:szCs w:val="30"/>
        </w:rPr>
      </w:pPr>
      <w:r>
        <w:rPr>
          <w:rFonts w:hint="eastAsia" w:ascii="仿宋_GB2312" w:eastAsia="仿宋_GB2312"/>
          <w:sz w:val="30"/>
          <w:szCs w:val="30"/>
        </w:rPr>
        <w:t>GB/T 19001--2016</w:t>
      </w:r>
      <w:r>
        <w:rPr>
          <w:rFonts w:hint="eastAsia" w:ascii="仿宋_GB2312" w:eastAsia="仿宋_GB2312"/>
          <w:sz w:val="30"/>
          <w:szCs w:val="30"/>
        </w:rPr>
        <w:tab/>
      </w:r>
      <w:r>
        <w:rPr>
          <w:rFonts w:hint="eastAsia" w:ascii="仿宋_GB2312" w:eastAsia="仿宋_GB2312"/>
          <w:sz w:val="30"/>
          <w:szCs w:val="30"/>
        </w:rPr>
        <w:t>质量管理体系要求（ISO9001：2015，IDT）</w:t>
      </w:r>
    </w:p>
    <w:p>
      <w:pPr>
        <w:ind w:firstLine="600" w:firstLineChars="200"/>
        <w:rPr>
          <w:rFonts w:hint="eastAsia" w:ascii="仿宋_GB2312" w:eastAsia="仿宋_GB2312"/>
          <w:sz w:val="30"/>
          <w:szCs w:val="30"/>
        </w:rPr>
      </w:pPr>
      <w:r>
        <w:rPr>
          <w:rFonts w:hint="eastAsia" w:ascii="仿宋_GB2312" w:eastAsia="仿宋_GB2312"/>
          <w:sz w:val="30"/>
          <w:szCs w:val="30"/>
        </w:rPr>
        <w:t>GB/T28001（OHSAS18001）职业健康安全管理体系</w:t>
      </w:r>
    </w:p>
    <w:p>
      <w:pPr>
        <w:ind w:firstLine="600" w:firstLineChars="200"/>
        <w:rPr>
          <w:rFonts w:hint="eastAsia" w:ascii="仿宋_GB2312" w:eastAsia="仿宋_GB2312"/>
          <w:sz w:val="30"/>
          <w:szCs w:val="30"/>
        </w:rPr>
      </w:pPr>
      <w:r>
        <w:rPr>
          <w:rFonts w:hint="eastAsia" w:ascii="仿宋_GB2312" w:eastAsia="仿宋_GB2312"/>
          <w:sz w:val="30"/>
          <w:szCs w:val="30"/>
        </w:rPr>
        <w:t>GB/T 24001:2004</w:t>
      </w:r>
      <w:r>
        <w:rPr>
          <w:rFonts w:hint="eastAsia" w:ascii="仿宋_GB2312" w:eastAsia="仿宋_GB2312"/>
          <w:sz w:val="30"/>
          <w:szCs w:val="30"/>
        </w:rPr>
        <w:tab/>
      </w:r>
      <w:r>
        <w:rPr>
          <w:rFonts w:hint="eastAsia" w:ascii="仿宋_GB2312" w:eastAsia="仿宋_GB2312"/>
          <w:sz w:val="30"/>
          <w:szCs w:val="30"/>
        </w:rPr>
        <w:t>环境管理体系</w:t>
      </w:r>
    </w:p>
    <w:p>
      <w:pPr>
        <w:ind w:firstLine="450" w:firstLineChars="150"/>
        <w:rPr>
          <w:rFonts w:hint="eastAsia" w:ascii="仿宋_GB2312" w:eastAsia="仿宋_GB2312"/>
          <w:sz w:val="30"/>
          <w:szCs w:val="30"/>
        </w:rPr>
      </w:pPr>
      <w:r>
        <w:rPr>
          <w:rFonts w:hint="eastAsia" w:ascii="仿宋_GB2312" w:eastAsia="仿宋_GB2312"/>
          <w:sz w:val="30"/>
          <w:szCs w:val="30"/>
        </w:rPr>
        <w:t>《中华人民共和国食品安全法实施条例》</w:t>
      </w:r>
    </w:p>
    <w:p>
      <w:pPr>
        <w:ind w:firstLine="450" w:firstLineChars="150"/>
        <w:rPr>
          <w:rFonts w:hint="eastAsia" w:ascii="仿宋_GB2312" w:eastAsia="仿宋_GB2312"/>
          <w:sz w:val="30"/>
          <w:szCs w:val="30"/>
        </w:rPr>
      </w:pPr>
      <w:r>
        <w:rPr>
          <w:rFonts w:hint="eastAsia" w:ascii="仿宋_GB2312" w:eastAsia="仿宋_GB2312"/>
          <w:sz w:val="30"/>
          <w:szCs w:val="30"/>
        </w:rPr>
        <w:t>《餐饮服务食品安全操作规范（国家市场监督管理总局公告</w:t>
      </w:r>
      <w:r>
        <w:rPr>
          <w:rFonts w:hint="eastAsia" w:ascii="仿宋_GB2312" w:eastAsia="仿宋_GB2312"/>
          <w:sz w:val="30"/>
          <w:szCs w:val="30"/>
          <w:lang w:val="en-US" w:eastAsia="zh-CN"/>
        </w:rPr>
        <w:t>2</w:t>
      </w:r>
      <w:r>
        <w:rPr>
          <w:rFonts w:hint="eastAsia" w:ascii="仿宋_GB2312" w:eastAsia="仿宋_GB2312"/>
          <w:sz w:val="30"/>
          <w:szCs w:val="30"/>
        </w:rPr>
        <w:t>018年第1号）》；</w:t>
      </w:r>
    </w:p>
    <w:p>
      <w:pPr>
        <w:ind w:firstLine="450" w:firstLineChars="150"/>
        <w:rPr>
          <w:rFonts w:hint="eastAsia" w:ascii="仿宋_GB2312" w:eastAsia="仿宋_GB2312"/>
          <w:sz w:val="30"/>
          <w:szCs w:val="30"/>
        </w:rPr>
      </w:pPr>
      <w:r>
        <w:rPr>
          <w:rFonts w:hint="eastAsia" w:ascii="仿宋_GB2312" w:eastAsia="仿宋_GB2312"/>
          <w:sz w:val="30"/>
          <w:szCs w:val="30"/>
        </w:rPr>
        <w:t>《河北省重大活动餐饮服务食品安全监督管理规范实施细则》。</w:t>
      </w:r>
    </w:p>
    <w:p>
      <w:pPr>
        <w:ind w:firstLine="450" w:firstLineChars="150"/>
        <w:rPr>
          <w:rFonts w:hint="eastAsia" w:ascii="仿宋_GB2312" w:eastAsia="仿宋_GB2312"/>
          <w:sz w:val="30"/>
          <w:szCs w:val="30"/>
        </w:rPr>
      </w:pPr>
    </w:p>
    <w:p>
      <w:pPr>
        <w:rPr>
          <w:rFonts w:hint="eastAsia" w:ascii="仿宋_GB2312" w:eastAsia="仿宋_GB2312"/>
          <w:b/>
          <w:sz w:val="30"/>
          <w:szCs w:val="30"/>
        </w:rPr>
      </w:pPr>
      <w:r>
        <w:rPr>
          <w:rFonts w:hint="eastAsia" w:ascii="仿宋_GB2312" w:eastAsia="仿宋_GB2312"/>
          <w:b/>
          <w:sz w:val="30"/>
          <w:szCs w:val="30"/>
        </w:rPr>
        <w:t>3 术语和定义</w:t>
      </w:r>
    </w:p>
    <w:p>
      <w:pPr>
        <w:rPr>
          <w:rFonts w:hint="eastAsia" w:ascii="仿宋_GB2312" w:eastAsia="仿宋_GB2312"/>
          <w:b/>
          <w:sz w:val="30"/>
          <w:szCs w:val="30"/>
        </w:rPr>
      </w:pPr>
    </w:p>
    <w:p>
      <w:pPr>
        <w:ind w:firstLine="750" w:firstLineChars="250"/>
        <w:rPr>
          <w:rFonts w:hint="eastAsia" w:ascii="仿宋_GB2312" w:eastAsia="仿宋_GB2312"/>
          <w:sz w:val="30"/>
          <w:szCs w:val="30"/>
        </w:rPr>
      </w:pPr>
      <w:r>
        <w:rPr>
          <w:rFonts w:hint="eastAsia" w:ascii="仿宋_GB2312" w:eastAsia="仿宋_GB2312"/>
          <w:sz w:val="30"/>
          <w:szCs w:val="30"/>
        </w:rPr>
        <w:t>下列术语和定义适用于本文件。</w:t>
      </w:r>
    </w:p>
    <w:p>
      <w:pPr>
        <w:ind w:firstLine="750" w:firstLineChars="250"/>
        <w:rPr>
          <w:rFonts w:hint="eastAsia" w:ascii="仿宋_GB2312" w:eastAsia="仿宋_GB2312"/>
          <w:sz w:val="30"/>
          <w:szCs w:val="30"/>
        </w:rPr>
      </w:pPr>
    </w:p>
    <w:p>
      <w:pPr>
        <w:rPr>
          <w:rFonts w:hint="eastAsia" w:ascii="仿宋_GB2312" w:eastAsia="仿宋_GB2312"/>
          <w:b/>
          <w:sz w:val="30"/>
          <w:szCs w:val="30"/>
        </w:rPr>
      </w:pPr>
      <w:r>
        <w:rPr>
          <w:rFonts w:hint="eastAsia" w:ascii="仿宋_GB2312" w:eastAsia="仿宋_GB2312"/>
          <w:b/>
          <w:sz w:val="30"/>
          <w:szCs w:val="30"/>
        </w:rPr>
        <w:t>3.1  团餐</w:t>
      </w:r>
    </w:p>
    <w:p>
      <w:pPr>
        <w:ind w:firstLine="840" w:firstLineChars="300"/>
        <w:rPr>
          <w:rFonts w:hint="eastAsia" w:ascii="仿宋_GB2312" w:hAnsi="仿宋_GB2312" w:eastAsia="仿宋_GB2312" w:cs="仿宋_GB2312"/>
          <w:i w:val="0"/>
          <w:caps w:val="0"/>
          <w:color w:val="000000" w:themeColor="text1"/>
          <w:spacing w:val="0"/>
          <w:sz w:val="28"/>
          <w:szCs w:val="28"/>
          <w:shd w:val="clear" w:fill="FFFFFF"/>
          <w:lang w:eastAsia="zh-CN"/>
        </w:rPr>
      </w:pPr>
      <w:r>
        <w:rPr>
          <w:rFonts w:hint="eastAsia" w:ascii="仿宋_GB2312" w:hAnsi="仿宋_GB2312" w:eastAsia="仿宋_GB2312" w:cs="仿宋_GB2312"/>
          <w:sz w:val="28"/>
          <w:szCs w:val="28"/>
        </w:rPr>
        <w:t>团餐</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i w:val="0"/>
          <w:caps w:val="0"/>
          <w:color w:val="000000" w:themeColor="text1"/>
          <w:spacing w:val="0"/>
          <w:sz w:val="28"/>
          <w:szCs w:val="28"/>
          <w:shd w:val="clear" w:fill="FFFFFF"/>
        </w:rPr>
        <w:t>集体用</w:t>
      </w:r>
      <w:r>
        <w:rPr>
          <w:rStyle w:val="9"/>
          <w:rFonts w:hint="eastAsia" w:ascii="仿宋_GB2312" w:hAnsi="仿宋_GB2312" w:eastAsia="仿宋_GB2312" w:cs="仿宋_GB2312"/>
          <w:i w:val="0"/>
          <w:caps w:val="0"/>
          <w:color w:val="000000" w:themeColor="text1"/>
          <w:spacing w:val="0"/>
          <w:sz w:val="28"/>
          <w:szCs w:val="28"/>
          <w:shd w:val="clear" w:fill="FFFFFF"/>
        </w:rPr>
        <w:t>餐的</w:t>
      </w:r>
      <w:r>
        <w:rPr>
          <w:rFonts w:hint="eastAsia" w:ascii="仿宋_GB2312" w:hAnsi="仿宋_GB2312" w:eastAsia="仿宋_GB2312" w:cs="仿宋_GB2312"/>
          <w:i w:val="0"/>
          <w:caps w:val="0"/>
          <w:color w:val="000000" w:themeColor="text1"/>
          <w:spacing w:val="0"/>
          <w:sz w:val="28"/>
          <w:szCs w:val="28"/>
          <w:shd w:val="clear" w:fill="FFFFFF"/>
        </w:rPr>
        <w:t>一种服务形式</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eastAsia="zh-CN"/>
        </w:rPr>
        <w:t>固定或流动</w:t>
      </w:r>
      <w:r>
        <w:rPr>
          <w:rFonts w:hint="eastAsia" w:ascii="仿宋_GB2312" w:hAnsi="仿宋_GB2312" w:eastAsia="仿宋_GB2312" w:cs="仿宋_GB2312"/>
          <w:sz w:val="28"/>
          <w:szCs w:val="28"/>
        </w:rPr>
        <w:t>群体消费者</w:t>
      </w:r>
      <w:r>
        <w:rPr>
          <w:rFonts w:hint="eastAsia" w:ascii="仿宋_GB2312" w:hAnsi="仿宋_GB2312" w:eastAsia="仿宋_GB2312" w:cs="仿宋_GB2312"/>
          <w:i w:val="0"/>
          <w:caps w:val="0"/>
          <w:color w:val="000000" w:themeColor="text1"/>
          <w:spacing w:val="0"/>
          <w:sz w:val="28"/>
          <w:szCs w:val="28"/>
          <w:shd w:val="clear" w:fill="FFFFFF"/>
          <w:lang w:eastAsia="zh-CN"/>
        </w:rPr>
        <w:t>提供加工、制作、用餐的餐饮服务。</w:t>
      </w:r>
    </w:p>
    <w:p>
      <w:pPr>
        <w:rPr>
          <w:rFonts w:hint="eastAsia" w:ascii="仿宋_GB2312" w:hAnsi="仿宋_GB2312" w:eastAsia="仿宋_GB2312" w:cs="仿宋_GB2312"/>
          <w:b/>
          <w:bCs/>
          <w:i w:val="0"/>
          <w:caps w:val="0"/>
          <w:color w:val="000000" w:themeColor="text1"/>
          <w:spacing w:val="0"/>
          <w:sz w:val="30"/>
          <w:szCs w:val="30"/>
          <w:shd w:val="clear" w:fill="FFFFFF"/>
          <w:lang w:val="en-US" w:eastAsia="zh-CN"/>
        </w:rPr>
      </w:pPr>
      <w:r>
        <w:rPr>
          <w:rFonts w:hint="eastAsia" w:ascii="仿宋_GB2312" w:hAnsi="仿宋_GB2312" w:eastAsia="仿宋_GB2312" w:cs="仿宋_GB2312"/>
          <w:b/>
          <w:bCs/>
          <w:i w:val="0"/>
          <w:caps w:val="0"/>
          <w:color w:val="000000" w:themeColor="text1"/>
          <w:spacing w:val="0"/>
          <w:sz w:val="30"/>
          <w:szCs w:val="30"/>
          <w:shd w:val="clear" w:fill="FFFFFF"/>
          <w:lang w:val="en-US" w:eastAsia="zh-CN"/>
        </w:rPr>
        <w:t>3.2  团餐范畴</w:t>
      </w:r>
    </w:p>
    <w:p>
      <w:pPr>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团餐</w:t>
      </w:r>
      <w:r>
        <w:rPr>
          <w:rStyle w:val="9"/>
          <w:rFonts w:hint="eastAsia" w:ascii="仿宋_GB2312" w:hAnsi="仿宋_GB2312" w:eastAsia="仿宋_GB2312" w:cs="仿宋_GB2312"/>
          <w:i w:val="0"/>
          <w:caps w:val="0"/>
          <w:color w:val="000000" w:themeColor="text1"/>
          <w:spacing w:val="0"/>
          <w:sz w:val="30"/>
          <w:szCs w:val="30"/>
          <w:shd w:val="clear" w:fill="FFFFFF"/>
        </w:rPr>
        <w:t>范围</w:t>
      </w:r>
      <w:r>
        <w:rPr>
          <w:rFonts w:hint="eastAsia" w:ascii="仿宋_GB2312" w:hAnsi="仿宋_GB2312" w:eastAsia="仿宋_GB2312" w:cs="仿宋_GB2312"/>
          <w:i w:val="0"/>
          <w:caps w:val="0"/>
          <w:color w:val="000000" w:themeColor="text1"/>
          <w:spacing w:val="0"/>
          <w:sz w:val="30"/>
          <w:szCs w:val="30"/>
          <w:shd w:val="clear" w:fill="FFFFFF"/>
        </w:rPr>
        <w:t>主要包括</w:t>
      </w:r>
      <w:r>
        <w:rPr>
          <w:rFonts w:hint="eastAsia" w:ascii="仿宋_GB2312" w:hAnsi="仿宋_GB2312" w:eastAsia="仿宋_GB2312" w:cs="仿宋_GB2312"/>
          <w:sz w:val="30"/>
          <w:szCs w:val="30"/>
          <w:shd w:val="clear" w:color="auto" w:fill="FFFFFF"/>
          <w:lang w:bidi="ar"/>
        </w:rPr>
        <w:t>机关企事业单位、学校（托幼机构）、医院、养老机构、社区、码头、景区、</w:t>
      </w:r>
      <w:r>
        <w:rPr>
          <w:rFonts w:hint="eastAsia" w:ascii="仿宋_GB2312" w:hAnsi="仿宋_GB2312" w:eastAsia="仿宋_GB2312" w:cs="仿宋_GB2312"/>
          <w:sz w:val="30"/>
          <w:szCs w:val="30"/>
          <w:shd w:val="clear" w:color="auto" w:fill="FFFFFF"/>
        </w:rPr>
        <w:t>建筑工地等</w:t>
      </w:r>
      <w:r>
        <w:rPr>
          <w:rStyle w:val="9"/>
          <w:rFonts w:hint="eastAsia" w:ascii="仿宋_GB2312" w:hAnsi="仿宋_GB2312" w:eastAsia="仿宋_GB2312" w:cs="仿宋_GB2312"/>
          <w:color w:val="000000"/>
          <w:sz w:val="30"/>
          <w:szCs w:val="30"/>
          <w:shd w:val="clear" w:color="auto" w:fill="FFFFFF"/>
        </w:rPr>
        <w:t>集中</w:t>
      </w:r>
      <w:r>
        <w:rPr>
          <w:rFonts w:hint="eastAsia" w:ascii="仿宋_GB2312" w:hAnsi="仿宋_GB2312" w:eastAsia="仿宋_GB2312" w:cs="仿宋_GB2312"/>
          <w:sz w:val="30"/>
          <w:szCs w:val="30"/>
          <w:shd w:val="clear" w:color="auto" w:fill="FFFFFF"/>
        </w:rPr>
        <w:t>用</w:t>
      </w:r>
      <w:r>
        <w:rPr>
          <w:rStyle w:val="9"/>
          <w:rFonts w:hint="eastAsia" w:ascii="仿宋_GB2312" w:hAnsi="仿宋_GB2312" w:eastAsia="仿宋_GB2312" w:cs="仿宋_GB2312"/>
          <w:color w:val="000000"/>
          <w:sz w:val="30"/>
          <w:szCs w:val="30"/>
          <w:shd w:val="clear" w:color="auto" w:fill="FFFFFF"/>
        </w:rPr>
        <w:t>餐单位</w:t>
      </w:r>
      <w:r>
        <w:rPr>
          <w:rFonts w:hint="eastAsia" w:ascii="仿宋_GB2312" w:hAnsi="仿宋_GB2312" w:eastAsia="仿宋_GB2312" w:cs="仿宋_GB2312"/>
          <w:sz w:val="30"/>
          <w:szCs w:val="30"/>
          <w:shd w:val="clear" w:color="auto" w:fill="FFFFFF"/>
        </w:rPr>
        <w:t>的食堂</w:t>
      </w:r>
      <w:r>
        <w:rPr>
          <w:rFonts w:hint="eastAsia" w:ascii="仿宋_GB2312" w:hAnsi="仿宋_GB2312" w:eastAsia="仿宋_GB2312" w:cs="仿宋_GB2312"/>
          <w:sz w:val="30"/>
          <w:szCs w:val="30"/>
          <w:shd w:val="clear" w:color="auto" w:fill="FFFFFF"/>
          <w:lang w:eastAsia="zh-CN"/>
        </w:rPr>
        <w:t>，</w:t>
      </w:r>
      <w:r>
        <w:rPr>
          <w:rFonts w:hint="eastAsia" w:ascii="仿宋_GB2312" w:hAnsi="仿宋_GB2312" w:eastAsia="仿宋_GB2312" w:cs="仿宋_GB2312"/>
          <w:sz w:val="30"/>
          <w:szCs w:val="30"/>
          <w:shd w:val="clear" w:color="auto" w:fill="FFFFFF"/>
        </w:rPr>
        <w:t>美食广场</w:t>
      </w:r>
      <w:r>
        <w:rPr>
          <w:rFonts w:hint="eastAsia" w:ascii="仿宋_GB2312" w:hAnsi="仿宋_GB2312" w:eastAsia="仿宋_GB2312" w:cs="仿宋_GB2312"/>
          <w:sz w:val="30"/>
          <w:szCs w:val="30"/>
          <w:shd w:val="clear" w:color="auto" w:fill="FFFFFF"/>
          <w:lang w:eastAsia="zh-CN"/>
        </w:rPr>
        <w:t>、</w:t>
      </w:r>
      <w:r>
        <w:rPr>
          <w:rFonts w:hint="eastAsia" w:ascii="仿宋_GB2312" w:hAnsi="仿宋_GB2312" w:eastAsia="仿宋_GB2312" w:cs="仿宋_GB2312"/>
          <w:sz w:val="30"/>
          <w:szCs w:val="30"/>
          <w:shd w:val="clear" w:color="auto" w:fill="FFFFFF"/>
        </w:rPr>
        <w:t>美食街、集体</w:t>
      </w:r>
      <w:r>
        <w:rPr>
          <w:rFonts w:hint="eastAsia" w:ascii="仿宋_GB2312" w:hAnsi="仿宋_GB2312" w:eastAsia="仿宋_GB2312" w:cs="仿宋_GB2312"/>
          <w:sz w:val="30"/>
          <w:szCs w:val="30"/>
          <w:shd w:val="clear" w:color="auto" w:fill="FFFFFF"/>
          <w:lang w:eastAsia="zh-CN"/>
        </w:rPr>
        <w:t>用</w:t>
      </w:r>
      <w:r>
        <w:rPr>
          <w:rFonts w:hint="eastAsia" w:ascii="仿宋_GB2312" w:hAnsi="仿宋_GB2312" w:eastAsia="仿宋_GB2312" w:cs="仿宋_GB2312"/>
          <w:sz w:val="30"/>
          <w:szCs w:val="30"/>
          <w:shd w:val="clear" w:color="auto" w:fill="FFFFFF"/>
        </w:rPr>
        <w:t>餐配送、</w:t>
      </w:r>
      <w:r>
        <w:rPr>
          <w:rFonts w:hint="eastAsia" w:ascii="仿宋_GB2312" w:hAnsi="仿宋_GB2312" w:eastAsia="仿宋_GB2312" w:cs="仿宋_GB2312"/>
          <w:sz w:val="30"/>
          <w:szCs w:val="30"/>
          <w:shd w:val="clear" w:color="auto" w:fill="FFFFFF"/>
          <w:lang w:bidi="ar"/>
        </w:rPr>
        <w:fldChar w:fldCharType="begin"/>
      </w:r>
      <w:r>
        <w:rPr>
          <w:rFonts w:hint="eastAsia" w:ascii="仿宋_GB2312" w:hAnsi="仿宋_GB2312" w:eastAsia="仿宋_GB2312" w:cs="仿宋_GB2312"/>
          <w:sz w:val="30"/>
          <w:szCs w:val="30"/>
          <w:shd w:val="clear" w:color="auto" w:fill="FFFFFF"/>
          <w:lang w:bidi="ar"/>
        </w:rPr>
        <w:instrText xml:space="preserve"> HYPERLINK "https://baike.baidu.com/item/%E4%B8%AD%E5%A4%AE%E5%8E%A8%E6%88%BF/392152" \t "https://baike.baidu.com/item/%E6%B2%B3%E5%8C%97%E7%9C%81%E5%9B%A2%E9%A4%90%E4%B8%8E%E9%A5%AE%E9%A3%9F%E8%A1%8C%E4%B8%9A%E5%8D%8F%E4%BC%9A/_blank" </w:instrText>
      </w:r>
      <w:r>
        <w:rPr>
          <w:rFonts w:hint="eastAsia" w:ascii="仿宋_GB2312" w:hAnsi="仿宋_GB2312" w:eastAsia="仿宋_GB2312" w:cs="仿宋_GB2312"/>
          <w:sz w:val="30"/>
          <w:szCs w:val="30"/>
          <w:shd w:val="clear" w:color="auto" w:fill="FFFFFF"/>
          <w:lang w:bidi="ar"/>
        </w:rPr>
        <w:fldChar w:fldCharType="separate"/>
      </w:r>
      <w:r>
        <w:rPr>
          <w:rStyle w:val="10"/>
          <w:rFonts w:hint="eastAsia" w:ascii="仿宋_GB2312" w:hAnsi="仿宋_GB2312" w:eastAsia="仿宋_GB2312" w:cs="仿宋_GB2312"/>
          <w:sz w:val="30"/>
          <w:szCs w:val="30"/>
          <w:shd w:val="clear" w:color="auto" w:fill="FFFFFF"/>
        </w:rPr>
        <w:t>中央厨房</w:t>
      </w:r>
      <w:r>
        <w:rPr>
          <w:rFonts w:hint="eastAsia" w:ascii="仿宋_GB2312" w:hAnsi="仿宋_GB2312" w:eastAsia="仿宋_GB2312" w:cs="仿宋_GB2312"/>
          <w:sz w:val="30"/>
          <w:szCs w:val="30"/>
          <w:shd w:val="clear" w:color="auto" w:fill="FFFFFF"/>
          <w:lang w:bidi="ar"/>
        </w:rPr>
        <w:fldChar w:fldCharType="end"/>
      </w:r>
      <w:r>
        <w:rPr>
          <w:rFonts w:hint="eastAsia" w:ascii="仿宋_GB2312" w:hAnsi="仿宋_GB2312" w:eastAsia="仿宋_GB2312" w:cs="仿宋_GB2312"/>
          <w:sz w:val="30"/>
          <w:szCs w:val="30"/>
          <w:shd w:val="clear" w:color="auto" w:fill="FFFFFF"/>
          <w:lang w:bidi="ar"/>
        </w:rPr>
        <w:t>、大型宴会、农村</w:t>
      </w:r>
      <w:r>
        <w:rPr>
          <w:rFonts w:hint="eastAsia" w:ascii="仿宋_GB2312" w:hAnsi="仿宋_GB2312" w:eastAsia="仿宋_GB2312" w:cs="仿宋_GB2312"/>
          <w:sz w:val="30"/>
          <w:szCs w:val="30"/>
          <w:shd w:val="clear" w:color="auto" w:fill="FFFFFF"/>
          <w:lang w:eastAsia="zh-CN" w:bidi="ar"/>
        </w:rPr>
        <w:t>集体聚餐</w:t>
      </w:r>
      <w:r>
        <w:rPr>
          <w:rFonts w:hint="eastAsia" w:ascii="仿宋_GB2312" w:hAnsi="仿宋_GB2312" w:eastAsia="仿宋_GB2312" w:cs="仿宋_GB2312"/>
          <w:sz w:val="30"/>
          <w:szCs w:val="30"/>
          <w:shd w:val="clear" w:color="auto" w:fill="FFFFFF"/>
          <w:lang w:bidi="ar"/>
        </w:rPr>
        <w:t>、</w:t>
      </w:r>
      <w:r>
        <w:rPr>
          <w:rFonts w:hint="eastAsia" w:ascii="仿宋_GB2312" w:hAnsi="仿宋_GB2312" w:eastAsia="仿宋_GB2312" w:cs="仿宋_GB2312"/>
          <w:sz w:val="30"/>
          <w:szCs w:val="30"/>
        </w:rPr>
        <w:t>网络供餐</w:t>
      </w:r>
      <w:r>
        <w:rPr>
          <w:rFonts w:hint="eastAsia" w:ascii="仿宋_GB2312" w:hAnsi="仿宋_GB2312" w:eastAsia="仿宋_GB2312" w:cs="仿宋_GB2312"/>
          <w:sz w:val="30"/>
          <w:szCs w:val="30"/>
          <w:shd w:val="clear" w:color="auto" w:fill="FFFFFF"/>
          <w:lang w:eastAsia="zh-CN" w:bidi="ar"/>
        </w:rPr>
        <w:t>等</w:t>
      </w:r>
      <w:r>
        <w:rPr>
          <w:rFonts w:hint="eastAsia" w:ascii="仿宋_GB2312" w:hAnsi="仿宋_GB2312" w:eastAsia="仿宋_GB2312" w:cs="仿宋_GB2312"/>
          <w:sz w:val="30"/>
          <w:szCs w:val="30"/>
          <w:shd w:val="clear" w:color="auto" w:fill="FFFFFF"/>
          <w:lang w:bidi="ar"/>
        </w:rPr>
        <w:t>团餐企业</w:t>
      </w:r>
      <w:r>
        <w:rPr>
          <w:rFonts w:hint="eastAsia" w:ascii="仿宋_GB2312" w:hAnsi="仿宋_GB2312" w:eastAsia="仿宋_GB2312" w:cs="仿宋_GB2312"/>
          <w:sz w:val="30"/>
          <w:szCs w:val="30"/>
          <w:shd w:val="clear" w:color="auto" w:fill="FFFFFF"/>
          <w:lang w:eastAsia="zh-CN" w:bidi="ar"/>
        </w:rPr>
        <w:t>都属于团餐范畴</w:t>
      </w:r>
      <w:r>
        <w:rPr>
          <w:rFonts w:hint="eastAsia" w:ascii="仿宋_GB2312" w:hAnsi="仿宋_GB2312" w:eastAsia="仿宋_GB2312" w:cs="仿宋_GB2312"/>
          <w:sz w:val="30"/>
          <w:szCs w:val="30"/>
        </w:rPr>
        <w:t>。</w:t>
      </w:r>
    </w:p>
    <w:p>
      <w:pPr>
        <w:rPr>
          <w:rFonts w:hint="eastAsia" w:ascii="仿宋_GB2312" w:hAnsi="仿宋_GB2312" w:eastAsia="仿宋_GB2312" w:cs="仿宋_GB2312"/>
          <w:b/>
          <w:bCs/>
          <w:i w:val="0"/>
          <w:caps w:val="0"/>
          <w:color w:val="000000" w:themeColor="text1"/>
          <w:spacing w:val="0"/>
          <w:sz w:val="30"/>
          <w:szCs w:val="30"/>
          <w:shd w:val="clear" w:fill="FFFFFF"/>
          <w:lang w:eastAsia="zh-CN"/>
        </w:rPr>
      </w:pPr>
      <w:r>
        <w:rPr>
          <w:rFonts w:hint="eastAsia" w:ascii="仿宋_GB2312" w:hAnsi="仿宋_GB2312" w:eastAsia="仿宋_GB2312" w:cs="仿宋_GB2312"/>
          <w:b/>
          <w:bCs/>
          <w:i w:val="0"/>
          <w:caps w:val="0"/>
          <w:color w:val="000000" w:themeColor="text1"/>
          <w:spacing w:val="0"/>
          <w:sz w:val="30"/>
          <w:szCs w:val="30"/>
          <w:shd w:val="clear" w:fill="FFFFFF"/>
          <w:lang w:val="en-US" w:eastAsia="zh-CN"/>
        </w:rPr>
        <w:t xml:space="preserve">3.3  </w:t>
      </w:r>
      <w:r>
        <w:rPr>
          <w:rFonts w:hint="eastAsia" w:ascii="仿宋_GB2312" w:hAnsi="仿宋_GB2312" w:eastAsia="仿宋_GB2312" w:cs="仿宋_GB2312"/>
          <w:b/>
          <w:bCs/>
          <w:i w:val="0"/>
          <w:caps w:val="0"/>
          <w:color w:val="000000" w:themeColor="text1"/>
          <w:spacing w:val="0"/>
          <w:sz w:val="30"/>
          <w:szCs w:val="30"/>
          <w:shd w:val="clear" w:fill="FFFFFF"/>
          <w:lang w:eastAsia="zh-CN"/>
        </w:rPr>
        <w:t>团餐企业(单位)</w:t>
      </w:r>
    </w:p>
    <w:p>
      <w:pPr>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i w:val="0"/>
          <w:caps w:val="0"/>
          <w:color w:val="000000" w:themeColor="text1"/>
          <w:spacing w:val="0"/>
          <w:sz w:val="30"/>
          <w:szCs w:val="30"/>
          <w:shd w:val="clear" w:fill="FFFFFF"/>
          <w:lang w:eastAsia="zh-CN"/>
        </w:rPr>
        <w:t>提供团餐制作与集中用餐服务的企业或单位。</w:t>
      </w:r>
    </w:p>
    <w:p>
      <w:pPr>
        <w:rPr>
          <w:rFonts w:hint="eastAsia" w:ascii="仿宋_GB2312" w:eastAsia="仿宋_GB2312"/>
          <w:b/>
          <w:sz w:val="30"/>
          <w:szCs w:val="30"/>
        </w:rPr>
      </w:pPr>
      <w:r>
        <w:rPr>
          <w:rFonts w:hint="eastAsia" w:ascii="仿宋_GB2312" w:eastAsia="仿宋_GB2312"/>
          <w:b/>
          <w:sz w:val="30"/>
          <w:szCs w:val="30"/>
        </w:rPr>
        <w:t>3.</w:t>
      </w:r>
      <w:r>
        <w:rPr>
          <w:rFonts w:hint="eastAsia" w:ascii="仿宋_GB2312" w:eastAsia="仿宋_GB2312"/>
          <w:b/>
          <w:sz w:val="30"/>
          <w:szCs w:val="30"/>
          <w:lang w:val="en-US" w:eastAsia="zh-CN"/>
        </w:rPr>
        <w:t>4</w:t>
      </w:r>
      <w:r>
        <w:rPr>
          <w:rFonts w:hint="eastAsia" w:ascii="仿宋_GB2312" w:eastAsia="仿宋_GB2312"/>
          <w:b/>
          <w:sz w:val="30"/>
          <w:szCs w:val="30"/>
        </w:rPr>
        <w:t xml:space="preserve"> </w:t>
      </w:r>
      <w:r>
        <w:rPr>
          <w:rFonts w:hint="eastAsia" w:ascii="仿宋_GB2312" w:eastAsia="仿宋_GB2312"/>
          <w:b/>
          <w:sz w:val="30"/>
          <w:szCs w:val="30"/>
          <w:lang w:val="en-US" w:eastAsia="zh-CN"/>
        </w:rPr>
        <w:t xml:space="preserve"> </w:t>
      </w:r>
      <w:r>
        <w:rPr>
          <w:rFonts w:hint="eastAsia" w:ascii="仿宋_GB2312" w:eastAsia="仿宋_GB2312"/>
          <w:b/>
          <w:sz w:val="30"/>
          <w:szCs w:val="30"/>
        </w:rPr>
        <w:t>团餐分级</w:t>
      </w:r>
    </w:p>
    <w:p>
      <w:pPr>
        <w:ind w:firstLine="750" w:firstLineChars="250"/>
        <w:rPr>
          <w:rFonts w:hint="eastAsia" w:ascii="仿宋_GB2312" w:eastAsia="仿宋_GB2312"/>
          <w:sz w:val="30"/>
          <w:szCs w:val="30"/>
        </w:rPr>
      </w:pPr>
      <w:r>
        <w:rPr>
          <w:rFonts w:hint="eastAsia" w:ascii="仿宋_GB2312" w:eastAsia="仿宋_GB2312"/>
          <w:sz w:val="30"/>
          <w:szCs w:val="30"/>
        </w:rPr>
        <w:t>团餐分级由团餐</w:t>
      </w:r>
      <w:r>
        <w:rPr>
          <w:rFonts w:hint="eastAsia" w:ascii="仿宋_GB2312" w:eastAsia="仿宋_GB2312"/>
          <w:sz w:val="30"/>
          <w:szCs w:val="30"/>
          <w:lang w:eastAsia="zh-CN"/>
        </w:rPr>
        <w:t>企业</w:t>
      </w:r>
      <w:r>
        <w:rPr>
          <w:rFonts w:hint="eastAsia" w:ascii="仿宋_GB2312" w:eastAsia="仿宋_GB2312"/>
          <w:sz w:val="30"/>
          <w:szCs w:val="30"/>
        </w:rPr>
        <w:t>资质和星级</w:t>
      </w:r>
      <w:r>
        <w:rPr>
          <w:rFonts w:hint="eastAsia" w:ascii="仿宋_GB2312" w:eastAsia="仿宋_GB2312"/>
          <w:sz w:val="30"/>
          <w:szCs w:val="30"/>
          <w:lang w:eastAsia="zh-CN"/>
        </w:rPr>
        <w:t>团餐企业</w:t>
      </w:r>
      <w:r>
        <w:rPr>
          <w:rFonts w:hint="eastAsia" w:ascii="仿宋_GB2312" w:eastAsia="仿宋_GB2312"/>
          <w:sz w:val="30"/>
          <w:szCs w:val="30"/>
        </w:rPr>
        <w:t>两部分组成：</w:t>
      </w:r>
    </w:p>
    <w:p>
      <w:pPr>
        <w:ind w:firstLine="750" w:firstLineChars="250"/>
        <w:rPr>
          <w:rFonts w:hint="eastAsia" w:ascii="仿宋_GB2312" w:eastAsia="仿宋_GB2312"/>
          <w:sz w:val="30"/>
          <w:szCs w:val="30"/>
        </w:rPr>
      </w:pPr>
      <w:r>
        <w:rPr>
          <w:rFonts w:hint="eastAsia" w:ascii="仿宋_GB2312" w:eastAsia="仿宋_GB2312"/>
          <w:sz w:val="30"/>
          <w:szCs w:val="30"/>
        </w:rPr>
        <w:t>团餐</w:t>
      </w:r>
      <w:r>
        <w:rPr>
          <w:rFonts w:hint="eastAsia" w:ascii="仿宋_GB2312" w:eastAsia="仿宋_GB2312"/>
          <w:sz w:val="30"/>
          <w:szCs w:val="30"/>
          <w:lang w:eastAsia="zh-CN"/>
        </w:rPr>
        <w:t>企业</w:t>
      </w:r>
      <w:r>
        <w:rPr>
          <w:rFonts w:hint="eastAsia" w:ascii="仿宋_GB2312" w:eastAsia="仿宋_GB2312"/>
          <w:sz w:val="30"/>
          <w:szCs w:val="30"/>
        </w:rPr>
        <w:t>资质评定主要从企业证照、项目数量、经营状况、经营收入、项目覆盖范围等方面的综合评价；</w:t>
      </w:r>
    </w:p>
    <w:p>
      <w:pPr>
        <w:ind w:firstLine="750" w:firstLineChars="250"/>
        <w:rPr>
          <w:rFonts w:hint="eastAsia" w:ascii="仿宋_GB2312" w:eastAsia="仿宋_GB2312"/>
          <w:sz w:val="30"/>
          <w:szCs w:val="30"/>
        </w:rPr>
      </w:pPr>
      <w:r>
        <w:rPr>
          <w:rFonts w:hint="eastAsia" w:ascii="仿宋_GB2312" w:eastAsia="仿宋_GB2312"/>
          <w:sz w:val="30"/>
          <w:szCs w:val="30"/>
        </w:rPr>
        <w:t>星级</w:t>
      </w:r>
      <w:r>
        <w:rPr>
          <w:rFonts w:hint="eastAsia" w:ascii="仿宋_GB2312" w:eastAsia="仿宋_GB2312"/>
          <w:sz w:val="30"/>
          <w:szCs w:val="30"/>
          <w:lang w:eastAsia="zh-CN"/>
        </w:rPr>
        <w:t>团餐企业</w:t>
      </w:r>
      <w:r>
        <w:rPr>
          <w:rFonts w:hint="eastAsia" w:ascii="仿宋_GB2312" w:eastAsia="仿宋_GB2312"/>
          <w:sz w:val="30"/>
          <w:szCs w:val="30"/>
        </w:rPr>
        <w:t>评定主要从管理水平、菜品质量、服务水平、甲方评价、公众服务评价、人员素质和信息化管理水平等方面的综合评价。</w:t>
      </w:r>
    </w:p>
    <w:p>
      <w:pPr>
        <w:rPr>
          <w:rFonts w:hint="eastAsia" w:ascii="仿宋_GB2312" w:eastAsia="仿宋_GB2312"/>
          <w:b/>
          <w:sz w:val="30"/>
          <w:szCs w:val="30"/>
        </w:rPr>
      </w:pPr>
      <w:r>
        <w:rPr>
          <w:rFonts w:hint="eastAsia" w:ascii="仿宋_GB2312" w:eastAsia="仿宋_GB2312"/>
          <w:b/>
          <w:sz w:val="30"/>
          <w:szCs w:val="30"/>
        </w:rPr>
        <w:t>3.</w:t>
      </w:r>
      <w:r>
        <w:rPr>
          <w:rFonts w:hint="eastAsia" w:ascii="仿宋_GB2312" w:eastAsia="仿宋_GB2312"/>
          <w:b/>
          <w:sz w:val="30"/>
          <w:szCs w:val="30"/>
          <w:lang w:val="en-US" w:eastAsia="zh-CN"/>
        </w:rPr>
        <w:t>5</w:t>
      </w:r>
      <w:r>
        <w:rPr>
          <w:rFonts w:hint="eastAsia" w:ascii="仿宋_GB2312" w:eastAsia="仿宋_GB2312"/>
          <w:b/>
          <w:sz w:val="30"/>
          <w:szCs w:val="30"/>
        </w:rPr>
        <w:t xml:space="preserve">  团餐</w:t>
      </w:r>
      <w:r>
        <w:rPr>
          <w:rFonts w:hint="eastAsia" w:ascii="仿宋_GB2312" w:eastAsia="仿宋_GB2312"/>
          <w:b/>
          <w:sz w:val="30"/>
          <w:szCs w:val="30"/>
          <w:lang w:eastAsia="zh-CN"/>
        </w:rPr>
        <w:t>企业</w:t>
      </w:r>
      <w:r>
        <w:rPr>
          <w:rFonts w:hint="eastAsia" w:ascii="仿宋_GB2312" w:eastAsia="仿宋_GB2312"/>
          <w:b/>
          <w:sz w:val="30"/>
          <w:szCs w:val="30"/>
        </w:rPr>
        <w:t>资质</w:t>
      </w:r>
    </w:p>
    <w:p>
      <w:pPr>
        <w:ind w:firstLine="900" w:firstLineChars="300"/>
        <w:rPr>
          <w:rFonts w:hint="eastAsia" w:ascii="仿宋_GB2312" w:eastAsia="仿宋_GB2312"/>
          <w:sz w:val="30"/>
          <w:szCs w:val="30"/>
          <w:lang w:eastAsia="zh-CN"/>
        </w:rPr>
      </w:pPr>
      <w:r>
        <w:rPr>
          <w:rFonts w:hint="eastAsia" w:ascii="仿宋_GB2312" w:hAnsi="Arial" w:eastAsia="仿宋_GB2312" w:cs="Arial"/>
          <w:sz w:val="30"/>
          <w:szCs w:val="30"/>
          <w:shd w:val="clear" w:color="auto" w:fill="FFFFFF"/>
        </w:rPr>
        <w:t>是指</w:t>
      </w:r>
      <w:r>
        <w:rPr>
          <w:rFonts w:hint="eastAsia" w:ascii="仿宋_GB2312" w:eastAsia="仿宋_GB2312"/>
          <w:sz w:val="30"/>
          <w:szCs w:val="30"/>
        </w:rPr>
        <w:t>为固定</w:t>
      </w:r>
      <w:r>
        <w:rPr>
          <w:rFonts w:hint="eastAsia" w:ascii="仿宋_GB2312" w:eastAsia="仿宋_GB2312"/>
          <w:sz w:val="30"/>
          <w:szCs w:val="30"/>
          <w:lang w:eastAsia="zh-CN"/>
        </w:rPr>
        <w:t>或流动</w:t>
      </w:r>
      <w:r>
        <w:rPr>
          <w:rFonts w:hint="eastAsia" w:ascii="仿宋_GB2312" w:eastAsia="仿宋_GB2312"/>
          <w:sz w:val="30"/>
          <w:szCs w:val="30"/>
        </w:rPr>
        <w:t>群</w:t>
      </w:r>
      <w:r>
        <w:rPr>
          <w:rFonts w:hint="eastAsia" w:ascii="仿宋_GB2312" w:eastAsia="仿宋_GB2312"/>
          <w:sz w:val="30"/>
          <w:szCs w:val="30"/>
          <w:lang w:eastAsia="zh-CN"/>
        </w:rPr>
        <w:t>体</w:t>
      </w:r>
      <w:r>
        <w:rPr>
          <w:rFonts w:hint="eastAsia" w:ascii="仿宋_GB2312" w:eastAsia="仿宋_GB2312"/>
          <w:sz w:val="30"/>
          <w:szCs w:val="30"/>
        </w:rPr>
        <w:t>提供</w:t>
      </w:r>
      <w:r>
        <w:rPr>
          <w:rFonts w:hint="eastAsia" w:ascii="仿宋_GB2312" w:eastAsia="仿宋_GB2312"/>
          <w:sz w:val="30"/>
          <w:szCs w:val="30"/>
          <w:lang w:eastAsia="zh-CN"/>
        </w:rPr>
        <w:t>就餐服务的</w:t>
      </w:r>
      <w:r>
        <w:rPr>
          <w:rFonts w:hint="eastAsia" w:ascii="仿宋_GB2312" w:eastAsia="仿宋_GB2312"/>
          <w:sz w:val="30"/>
          <w:szCs w:val="30"/>
        </w:rPr>
        <w:t>餐饮企业</w:t>
      </w:r>
      <w:r>
        <w:rPr>
          <w:rFonts w:hint="eastAsia" w:ascii="仿宋_GB2312" w:hAnsi="Arial" w:eastAsia="仿宋_GB2312" w:cs="Arial"/>
          <w:sz w:val="30"/>
          <w:szCs w:val="30"/>
          <w:shd w:val="clear" w:color="auto" w:fill="FFFFFF"/>
        </w:rPr>
        <w:t>进入</w:t>
      </w:r>
      <w:r>
        <w:rPr>
          <w:rFonts w:hint="eastAsia" w:ascii="仿宋_GB2312" w:hAnsi="Arial" w:eastAsia="仿宋_GB2312" w:cs="Arial"/>
          <w:sz w:val="30"/>
          <w:szCs w:val="30"/>
          <w:shd w:val="clear" w:color="auto" w:fill="FFFFFF"/>
          <w:lang w:eastAsia="zh-CN"/>
        </w:rPr>
        <w:t>团餐</w:t>
      </w:r>
      <w:r>
        <w:rPr>
          <w:rFonts w:hint="eastAsia" w:ascii="仿宋_GB2312" w:hAnsi="Arial" w:eastAsia="仿宋_GB2312" w:cs="Arial"/>
          <w:sz w:val="30"/>
          <w:szCs w:val="30"/>
          <w:shd w:val="clear" w:color="auto" w:fill="FFFFFF"/>
        </w:rPr>
        <w:t>市场的准入</w:t>
      </w:r>
      <w:r>
        <w:rPr>
          <w:rFonts w:hint="eastAsia" w:ascii="仿宋_GB2312" w:hAnsi="Arial" w:eastAsia="仿宋_GB2312" w:cs="Arial"/>
          <w:sz w:val="30"/>
          <w:szCs w:val="30"/>
          <w:shd w:val="clear" w:color="auto" w:fill="FFFFFF"/>
          <w:lang w:eastAsia="zh-CN"/>
        </w:rPr>
        <w:t>资质，</w:t>
      </w:r>
      <w:r>
        <w:rPr>
          <w:rFonts w:hint="eastAsia" w:ascii="仿宋_GB2312" w:hAnsi="Arial" w:eastAsia="仿宋_GB2312" w:cs="Arial"/>
          <w:sz w:val="30"/>
          <w:szCs w:val="30"/>
          <w:shd w:val="clear" w:color="auto" w:fill="FFFFFF"/>
        </w:rPr>
        <w:t>团餐</w:t>
      </w:r>
      <w:r>
        <w:rPr>
          <w:rFonts w:hint="eastAsia" w:ascii="仿宋_GB2312" w:hAnsi="Arial" w:eastAsia="仿宋_GB2312" w:cs="Arial"/>
          <w:sz w:val="30"/>
          <w:szCs w:val="30"/>
          <w:shd w:val="clear" w:color="auto" w:fill="FFFFFF"/>
          <w:lang w:eastAsia="zh-CN"/>
        </w:rPr>
        <w:t>企业实行</w:t>
      </w:r>
      <w:r>
        <w:rPr>
          <w:rFonts w:hint="eastAsia" w:ascii="仿宋_GB2312" w:hAnsi="Arial" w:eastAsia="仿宋_GB2312" w:cs="Arial"/>
          <w:sz w:val="30"/>
          <w:szCs w:val="30"/>
          <w:shd w:val="clear" w:color="auto" w:fill="FFFFFF"/>
        </w:rPr>
        <w:t>资质</w:t>
      </w:r>
      <w:r>
        <w:rPr>
          <w:rFonts w:hint="eastAsia" w:ascii="仿宋_GB2312" w:hAnsi="Arial" w:eastAsia="仿宋_GB2312" w:cs="Arial"/>
          <w:sz w:val="30"/>
          <w:szCs w:val="30"/>
          <w:shd w:val="clear" w:color="auto" w:fill="FFFFFF"/>
          <w:lang w:eastAsia="zh-CN"/>
        </w:rPr>
        <w:t>等级制度，为</w:t>
      </w:r>
      <w:r>
        <w:rPr>
          <w:rFonts w:hint="eastAsia" w:ascii="仿宋_GB2312" w:hAnsi="Arial" w:eastAsia="仿宋_GB2312" w:cs="Arial"/>
          <w:sz w:val="30"/>
          <w:szCs w:val="30"/>
          <w:shd w:val="clear" w:color="auto" w:fill="FFFFFF"/>
        </w:rPr>
        <w:t>规范团餐市场,维护团餐市场秩序</w:t>
      </w:r>
      <w:r>
        <w:rPr>
          <w:rFonts w:hint="eastAsia" w:ascii="仿宋_GB2312" w:hAnsi="Arial" w:eastAsia="仿宋_GB2312" w:cs="Arial"/>
          <w:sz w:val="30"/>
          <w:szCs w:val="30"/>
          <w:shd w:val="clear" w:color="auto" w:fill="FFFFFF"/>
          <w:lang w:eastAsia="zh-CN"/>
        </w:rPr>
        <w:t>，</w:t>
      </w:r>
      <w:r>
        <w:rPr>
          <w:rFonts w:hint="eastAsia" w:ascii="仿宋_GB2312" w:hAnsi="仿宋_GB2312" w:eastAsia="仿宋_GB2312" w:cs="仿宋_GB2312"/>
          <w:i w:val="0"/>
          <w:caps w:val="0"/>
          <w:color w:val="000000"/>
          <w:spacing w:val="0"/>
          <w:sz w:val="30"/>
          <w:szCs w:val="30"/>
          <w:shd w:val="clear" w:fill="FFFFFF"/>
        </w:rPr>
        <w:t>确保</w:t>
      </w:r>
      <w:r>
        <w:rPr>
          <w:rFonts w:hint="eastAsia" w:ascii="仿宋_GB2312" w:hAnsi="仿宋_GB2312" w:eastAsia="仿宋_GB2312" w:cs="仿宋_GB2312"/>
          <w:i w:val="0"/>
          <w:caps w:val="0"/>
          <w:color w:val="000000"/>
          <w:spacing w:val="0"/>
          <w:sz w:val="30"/>
          <w:szCs w:val="30"/>
          <w:shd w:val="clear" w:fill="FFFFFF"/>
          <w:lang w:eastAsia="zh-CN"/>
        </w:rPr>
        <w:t>团餐</w:t>
      </w:r>
      <w:r>
        <w:rPr>
          <w:rFonts w:hint="eastAsia" w:ascii="仿宋_GB2312" w:hAnsi="仿宋_GB2312" w:eastAsia="仿宋_GB2312" w:cs="仿宋_GB2312"/>
          <w:i w:val="0"/>
          <w:caps w:val="0"/>
          <w:color w:val="000000"/>
          <w:spacing w:val="0"/>
          <w:sz w:val="30"/>
          <w:szCs w:val="30"/>
          <w:shd w:val="clear" w:fill="FFFFFF"/>
        </w:rPr>
        <w:t>食品安全</w:t>
      </w:r>
      <w:r>
        <w:rPr>
          <w:rFonts w:hint="eastAsia" w:ascii="仿宋_GB2312" w:hAnsi="仿宋_GB2312" w:eastAsia="仿宋_GB2312" w:cs="仿宋_GB2312"/>
          <w:i w:val="0"/>
          <w:caps w:val="0"/>
          <w:color w:val="000000"/>
          <w:spacing w:val="0"/>
          <w:sz w:val="30"/>
          <w:szCs w:val="30"/>
          <w:shd w:val="clear" w:fill="FFFFFF"/>
          <w:lang w:eastAsia="zh-CN"/>
        </w:rPr>
        <w:t>，促进团餐行业规范化、专业化、集约化进程，努力构建新型的</w:t>
      </w:r>
      <w:r>
        <w:rPr>
          <w:rFonts w:hint="eastAsia" w:ascii="仿宋_GB2312" w:hAnsi="仿宋_GB2312" w:eastAsia="仿宋_GB2312" w:cs="仿宋_GB2312"/>
          <w:sz w:val="30"/>
          <w:szCs w:val="30"/>
        </w:rPr>
        <w:t>餐饮服务保障</w:t>
      </w:r>
      <w:r>
        <w:rPr>
          <w:rFonts w:hint="eastAsia" w:ascii="仿宋_GB2312" w:hAnsi="仿宋_GB2312" w:eastAsia="仿宋_GB2312" w:cs="仿宋_GB2312"/>
          <w:sz w:val="30"/>
          <w:szCs w:val="30"/>
          <w:lang w:eastAsia="zh-CN"/>
        </w:rPr>
        <w:t>体系</w:t>
      </w:r>
      <w:r>
        <w:rPr>
          <w:rFonts w:hint="eastAsia" w:ascii="仿宋_GB2312" w:hAnsi="仿宋_GB2312" w:eastAsia="仿宋_GB2312" w:cs="仿宋_GB2312"/>
          <w:i w:val="0"/>
          <w:caps w:val="0"/>
          <w:color w:val="000000"/>
          <w:spacing w:val="0"/>
          <w:sz w:val="30"/>
          <w:szCs w:val="30"/>
          <w:shd w:val="clear" w:fill="FFFFFF"/>
          <w:lang w:eastAsia="zh-CN"/>
        </w:rPr>
        <w:t>。</w:t>
      </w:r>
    </w:p>
    <w:p>
      <w:pPr>
        <w:rPr>
          <w:rFonts w:hint="eastAsia" w:ascii="仿宋_GB2312" w:eastAsia="仿宋_GB2312"/>
          <w:b/>
          <w:sz w:val="30"/>
          <w:szCs w:val="30"/>
        </w:rPr>
      </w:pPr>
      <w:r>
        <w:rPr>
          <w:rFonts w:hint="eastAsia" w:ascii="仿宋_GB2312" w:eastAsia="仿宋_GB2312"/>
          <w:b/>
          <w:sz w:val="30"/>
          <w:szCs w:val="30"/>
        </w:rPr>
        <w:t>3.</w:t>
      </w:r>
      <w:r>
        <w:rPr>
          <w:rFonts w:hint="eastAsia" w:ascii="仿宋_GB2312" w:eastAsia="仿宋_GB2312"/>
          <w:b/>
          <w:sz w:val="30"/>
          <w:szCs w:val="30"/>
          <w:lang w:val="en-US" w:eastAsia="zh-CN"/>
        </w:rPr>
        <w:t>6</w:t>
      </w:r>
      <w:r>
        <w:rPr>
          <w:rFonts w:hint="eastAsia" w:ascii="仿宋_GB2312" w:eastAsia="仿宋_GB2312"/>
          <w:b/>
          <w:sz w:val="30"/>
          <w:szCs w:val="30"/>
        </w:rPr>
        <w:tab/>
      </w:r>
      <w:r>
        <w:rPr>
          <w:rFonts w:hint="eastAsia" w:ascii="仿宋_GB2312" w:eastAsia="仿宋_GB2312"/>
          <w:b/>
          <w:sz w:val="30"/>
          <w:szCs w:val="30"/>
        </w:rPr>
        <w:t>星级</w:t>
      </w:r>
      <w:r>
        <w:rPr>
          <w:rFonts w:hint="eastAsia" w:ascii="仿宋_GB2312" w:eastAsia="仿宋_GB2312"/>
          <w:b/>
          <w:sz w:val="30"/>
          <w:szCs w:val="30"/>
          <w:lang w:eastAsia="zh-CN"/>
        </w:rPr>
        <w:t>团餐企业</w:t>
      </w:r>
    </w:p>
    <w:p>
      <w:pPr>
        <w:ind w:firstLine="750" w:firstLineChars="250"/>
        <w:rPr>
          <w:rFonts w:hint="eastAsia" w:ascii="仿宋_GB2312" w:eastAsia="仿宋_GB2312"/>
          <w:sz w:val="30"/>
          <w:szCs w:val="30"/>
        </w:rPr>
      </w:pPr>
      <w:r>
        <w:rPr>
          <w:rFonts w:hint="eastAsia" w:ascii="仿宋_GB2312" w:eastAsia="仿宋_GB2312"/>
          <w:sz w:val="30"/>
          <w:szCs w:val="30"/>
        </w:rPr>
        <w:t>是</w:t>
      </w:r>
      <w:r>
        <w:rPr>
          <w:rFonts w:hint="eastAsia" w:ascii="仿宋_GB2312" w:hAnsi="微软雅黑" w:eastAsia="仿宋_GB2312"/>
          <w:sz w:val="30"/>
          <w:szCs w:val="30"/>
          <w:shd w:val="clear" w:color="auto" w:fill="FFFFFF"/>
        </w:rPr>
        <w:t>指以食品安全管理、菜品质量、服务水平（管理运营水平）等为依据，对</w:t>
      </w:r>
      <w:r>
        <w:rPr>
          <w:rFonts w:hint="eastAsia" w:ascii="仿宋_GB2312" w:hAnsi="仿宋_GB2312" w:eastAsia="仿宋_GB2312" w:cs="仿宋_GB2312"/>
          <w:sz w:val="30"/>
          <w:szCs w:val="30"/>
          <w:shd w:val="clear" w:color="auto" w:fill="FFFFFF"/>
          <w:lang w:bidi="ar"/>
        </w:rPr>
        <w:t>机关企事业单位、学校（托幼机构）、医院、养老机构、社区、码头、景区、</w:t>
      </w:r>
      <w:r>
        <w:rPr>
          <w:rFonts w:hint="eastAsia" w:ascii="仿宋_GB2312" w:hAnsi="仿宋_GB2312" w:eastAsia="仿宋_GB2312" w:cs="仿宋_GB2312"/>
          <w:sz w:val="30"/>
          <w:szCs w:val="30"/>
          <w:shd w:val="clear" w:color="auto" w:fill="FFFFFF"/>
        </w:rPr>
        <w:t>建筑工地等</w:t>
      </w:r>
      <w:r>
        <w:rPr>
          <w:rStyle w:val="9"/>
          <w:rFonts w:hint="eastAsia" w:ascii="仿宋_GB2312" w:hAnsi="仿宋_GB2312" w:eastAsia="仿宋_GB2312" w:cs="仿宋_GB2312"/>
          <w:color w:val="000000"/>
          <w:sz w:val="30"/>
          <w:szCs w:val="30"/>
          <w:shd w:val="clear" w:color="auto" w:fill="FFFFFF"/>
        </w:rPr>
        <w:t>集</w:t>
      </w:r>
      <w:r>
        <w:rPr>
          <w:rStyle w:val="9"/>
          <w:rFonts w:hint="eastAsia" w:ascii="仿宋_GB2312" w:hAnsi="仿宋_GB2312" w:eastAsia="仿宋_GB2312" w:cs="仿宋_GB2312"/>
          <w:color w:val="000000"/>
          <w:sz w:val="30"/>
          <w:szCs w:val="30"/>
          <w:shd w:val="clear" w:color="auto" w:fill="FFFFFF"/>
          <w:lang w:eastAsia="zh-CN"/>
        </w:rPr>
        <w:t>体</w:t>
      </w:r>
      <w:r>
        <w:rPr>
          <w:rFonts w:hint="eastAsia" w:ascii="仿宋_GB2312" w:hAnsi="仿宋_GB2312" w:eastAsia="仿宋_GB2312" w:cs="仿宋_GB2312"/>
          <w:sz w:val="30"/>
          <w:szCs w:val="30"/>
          <w:shd w:val="clear" w:color="auto" w:fill="FFFFFF"/>
        </w:rPr>
        <w:t>用</w:t>
      </w:r>
      <w:r>
        <w:rPr>
          <w:rStyle w:val="9"/>
          <w:rFonts w:hint="eastAsia" w:ascii="仿宋_GB2312" w:hAnsi="仿宋_GB2312" w:eastAsia="仿宋_GB2312" w:cs="仿宋_GB2312"/>
          <w:color w:val="000000"/>
          <w:sz w:val="30"/>
          <w:szCs w:val="30"/>
          <w:shd w:val="clear" w:color="auto" w:fill="FFFFFF"/>
        </w:rPr>
        <w:t>餐单位</w:t>
      </w:r>
      <w:r>
        <w:rPr>
          <w:rFonts w:hint="eastAsia" w:ascii="仿宋_GB2312" w:hAnsi="仿宋_GB2312" w:eastAsia="仿宋_GB2312" w:cs="仿宋_GB2312"/>
          <w:sz w:val="30"/>
          <w:szCs w:val="30"/>
          <w:shd w:val="clear" w:color="auto" w:fill="FFFFFF"/>
        </w:rPr>
        <w:t>的食堂</w:t>
      </w:r>
      <w:r>
        <w:rPr>
          <w:rFonts w:hint="eastAsia" w:ascii="仿宋_GB2312" w:hAnsi="仿宋_GB2312" w:eastAsia="仿宋_GB2312" w:cs="仿宋_GB2312"/>
          <w:sz w:val="30"/>
          <w:szCs w:val="30"/>
          <w:shd w:val="clear" w:color="auto" w:fill="FFFFFF"/>
          <w:lang w:eastAsia="zh-CN"/>
        </w:rPr>
        <w:t>，</w:t>
      </w:r>
      <w:r>
        <w:rPr>
          <w:rFonts w:hint="eastAsia" w:ascii="仿宋_GB2312" w:hAnsi="仿宋_GB2312" w:eastAsia="仿宋_GB2312" w:cs="仿宋_GB2312"/>
          <w:sz w:val="30"/>
          <w:szCs w:val="30"/>
          <w:shd w:val="clear" w:color="auto" w:fill="FFFFFF"/>
        </w:rPr>
        <w:t>美食广场</w:t>
      </w:r>
      <w:r>
        <w:rPr>
          <w:rFonts w:hint="eastAsia" w:ascii="仿宋_GB2312" w:hAnsi="仿宋_GB2312" w:eastAsia="仿宋_GB2312" w:cs="仿宋_GB2312"/>
          <w:sz w:val="30"/>
          <w:szCs w:val="30"/>
          <w:shd w:val="clear" w:color="auto" w:fill="FFFFFF"/>
          <w:lang w:eastAsia="zh-CN"/>
        </w:rPr>
        <w:t>、</w:t>
      </w:r>
      <w:r>
        <w:rPr>
          <w:rFonts w:hint="eastAsia" w:ascii="仿宋_GB2312" w:hAnsi="仿宋_GB2312" w:eastAsia="仿宋_GB2312" w:cs="仿宋_GB2312"/>
          <w:sz w:val="30"/>
          <w:szCs w:val="30"/>
          <w:shd w:val="clear" w:color="auto" w:fill="FFFFFF"/>
        </w:rPr>
        <w:t>美食街、</w:t>
      </w:r>
      <w:r>
        <w:rPr>
          <w:rFonts w:hint="eastAsia" w:ascii="仿宋_GB2312" w:hAnsi="仿宋_GB2312" w:eastAsia="仿宋_GB2312" w:cs="仿宋_GB2312"/>
          <w:sz w:val="30"/>
          <w:szCs w:val="30"/>
          <w:shd w:val="clear" w:color="auto" w:fill="FFFFFF"/>
          <w:lang w:eastAsia="zh-CN"/>
        </w:rPr>
        <w:t>旅游团餐、</w:t>
      </w:r>
      <w:r>
        <w:rPr>
          <w:rFonts w:hint="eastAsia" w:ascii="仿宋_GB2312" w:hAnsi="仿宋_GB2312" w:eastAsia="仿宋_GB2312" w:cs="仿宋_GB2312"/>
          <w:sz w:val="30"/>
          <w:szCs w:val="30"/>
          <w:shd w:val="clear" w:color="auto" w:fill="FFFFFF"/>
        </w:rPr>
        <w:t>配</w:t>
      </w:r>
      <w:r>
        <w:rPr>
          <w:rFonts w:hint="eastAsia" w:ascii="仿宋_GB2312" w:hAnsi="仿宋_GB2312" w:eastAsia="仿宋_GB2312" w:cs="仿宋_GB2312"/>
          <w:sz w:val="30"/>
          <w:szCs w:val="30"/>
          <w:shd w:val="clear" w:color="auto" w:fill="FFFFFF"/>
          <w:lang w:eastAsia="zh-CN"/>
        </w:rPr>
        <w:t>餐</w:t>
      </w:r>
      <w:r>
        <w:rPr>
          <w:rFonts w:hint="eastAsia" w:ascii="仿宋_GB2312" w:hAnsi="仿宋_GB2312" w:eastAsia="仿宋_GB2312" w:cs="仿宋_GB2312"/>
          <w:sz w:val="30"/>
          <w:szCs w:val="30"/>
          <w:shd w:val="clear" w:color="auto" w:fill="FFFFFF"/>
        </w:rPr>
        <w:t>单位、</w:t>
      </w:r>
      <w:r>
        <w:rPr>
          <w:rFonts w:hint="eastAsia" w:ascii="仿宋_GB2312" w:hAnsi="仿宋_GB2312" w:eastAsia="仿宋_GB2312" w:cs="仿宋_GB2312"/>
          <w:sz w:val="30"/>
          <w:szCs w:val="30"/>
          <w:shd w:val="clear" w:color="auto" w:fill="FFFFFF"/>
          <w:lang w:bidi="ar"/>
        </w:rPr>
        <w:fldChar w:fldCharType="begin"/>
      </w:r>
      <w:r>
        <w:rPr>
          <w:rFonts w:hint="eastAsia" w:ascii="仿宋_GB2312" w:hAnsi="仿宋_GB2312" w:eastAsia="仿宋_GB2312" w:cs="仿宋_GB2312"/>
          <w:sz w:val="30"/>
          <w:szCs w:val="30"/>
          <w:shd w:val="clear" w:color="auto" w:fill="FFFFFF"/>
          <w:lang w:bidi="ar"/>
        </w:rPr>
        <w:instrText xml:space="preserve"> HYPERLINK "https://baike.baidu.com/item/%E4%B8%AD%E5%A4%AE%E5%8E%A8%E6%88%BF/392152" \t "https://baike.baidu.com/item/%E6%B2%B3%E5%8C%97%E7%9C%81%E5%9B%A2%E9%A4%90%E4%B8%8E%E9%A5%AE%E9%A3%9F%E8%A1%8C%E4%B8%9A%E5%8D%8F%E4%BC%9A/_blank" </w:instrText>
      </w:r>
      <w:r>
        <w:rPr>
          <w:rFonts w:hint="eastAsia" w:ascii="仿宋_GB2312" w:hAnsi="仿宋_GB2312" w:eastAsia="仿宋_GB2312" w:cs="仿宋_GB2312"/>
          <w:sz w:val="30"/>
          <w:szCs w:val="30"/>
          <w:shd w:val="clear" w:color="auto" w:fill="FFFFFF"/>
          <w:lang w:bidi="ar"/>
        </w:rPr>
        <w:fldChar w:fldCharType="separate"/>
      </w:r>
      <w:r>
        <w:rPr>
          <w:rStyle w:val="10"/>
          <w:rFonts w:hint="eastAsia" w:ascii="仿宋_GB2312" w:hAnsi="仿宋_GB2312" w:eastAsia="仿宋_GB2312" w:cs="仿宋_GB2312"/>
          <w:sz w:val="30"/>
          <w:szCs w:val="30"/>
          <w:shd w:val="clear" w:color="auto" w:fill="FFFFFF"/>
        </w:rPr>
        <w:t>中央厨房</w:t>
      </w:r>
      <w:r>
        <w:rPr>
          <w:rFonts w:hint="eastAsia" w:ascii="仿宋_GB2312" w:hAnsi="仿宋_GB2312" w:eastAsia="仿宋_GB2312" w:cs="仿宋_GB2312"/>
          <w:sz w:val="30"/>
          <w:szCs w:val="30"/>
          <w:shd w:val="clear" w:color="auto" w:fill="FFFFFF"/>
          <w:lang w:bidi="ar"/>
        </w:rPr>
        <w:fldChar w:fldCharType="end"/>
      </w:r>
      <w:r>
        <w:rPr>
          <w:rFonts w:hint="eastAsia" w:ascii="仿宋_GB2312" w:hAnsi="仿宋_GB2312" w:eastAsia="仿宋_GB2312" w:cs="仿宋_GB2312"/>
          <w:sz w:val="30"/>
          <w:szCs w:val="30"/>
          <w:shd w:val="clear" w:color="auto" w:fill="FFFFFF"/>
          <w:lang w:bidi="ar"/>
        </w:rPr>
        <w:t>、大型宴会、农村</w:t>
      </w:r>
      <w:r>
        <w:rPr>
          <w:rFonts w:hint="eastAsia" w:ascii="仿宋_GB2312" w:hAnsi="仿宋_GB2312" w:eastAsia="仿宋_GB2312" w:cs="仿宋_GB2312"/>
          <w:sz w:val="30"/>
          <w:szCs w:val="30"/>
          <w:shd w:val="clear" w:color="auto" w:fill="FFFFFF"/>
          <w:lang w:eastAsia="zh-CN" w:bidi="ar"/>
        </w:rPr>
        <w:t>集体聚餐</w:t>
      </w:r>
      <w:r>
        <w:rPr>
          <w:rFonts w:hint="eastAsia" w:ascii="仿宋_GB2312" w:hAnsi="仿宋_GB2312" w:eastAsia="仿宋_GB2312" w:cs="仿宋_GB2312"/>
          <w:sz w:val="30"/>
          <w:szCs w:val="30"/>
          <w:shd w:val="clear" w:color="auto" w:fill="FFFFFF"/>
          <w:lang w:bidi="ar"/>
        </w:rPr>
        <w:t>、</w:t>
      </w:r>
      <w:r>
        <w:rPr>
          <w:rFonts w:hint="eastAsia" w:ascii="仿宋_GB2312" w:hAnsi="仿宋_GB2312" w:eastAsia="仿宋_GB2312" w:cs="仿宋_GB2312"/>
          <w:sz w:val="30"/>
          <w:szCs w:val="30"/>
        </w:rPr>
        <w:t>网络供餐单位</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shd w:val="clear" w:color="auto" w:fill="FFFFFF"/>
          <w:lang w:bidi="ar"/>
        </w:rPr>
        <w:t>团餐企业</w:t>
      </w:r>
      <w:r>
        <w:rPr>
          <w:rFonts w:hint="eastAsia" w:ascii="仿宋_GB2312" w:hAnsi="Tahoma" w:eastAsia="仿宋_GB2312" w:cs="Tahoma"/>
          <w:sz w:val="30"/>
          <w:szCs w:val="30"/>
          <w:shd w:val="clear" w:color="auto" w:fill="FFFFFF"/>
        </w:rPr>
        <w:t>进行服务评价</w:t>
      </w:r>
      <w:r>
        <w:rPr>
          <w:rFonts w:hint="eastAsia" w:ascii="仿宋_GB2312" w:eastAsia="仿宋_GB2312"/>
          <w:sz w:val="30"/>
          <w:szCs w:val="30"/>
        </w:rPr>
        <w:t>。</w:t>
      </w:r>
    </w:p>
    <w:p>
      <w:pPr>
        <w:rPr>
          <w:rFonts w:hint="eastAsia" w:ascii="仿宋_GB2312" w:eastAsia="仿宋_GB2312"/>
          <w:sz w:val="30"/>
          <w:szCs w:val="30"/>
        </w:rPr>
      </w:pPr>
    </w:p>
    <w:p>
      <w:pPr>
        <w:rPr>
          <w:rFonts w:hint="eastAsia" w:ascii="仿宋_GB2312" w:eastAsia="仿宋_GB2312"/>
          <w:b/>
          <w:sz w:val="30"/>
          <w:szCs w:val="30"/>
        </w:rPr>
      </w:pPr>
      <w:r>
        <w:rPr>
          <w:rFonts w:hint="eastAsia" w:ascii="仿宋_GB2312" w:eastAsia="仿宋_GB2312"/>
          <w:b/>
          <w:sz w:val="30"/>
          <w:szCs w:val="30"/>
        </w:rPr>
        <w:t xml:space="preserve">4 </w:t>
      </w:r>
      <w:r>
        <w:rPr>
          <w:rFonts w:hint="eastAsia" w:ascii="仿宋_GB2312" w:eastAsia="仿宋_GB2312"/>
          <w:b/>
          <w:sz w:val="30"/>
          <w:szCs w:val="30"/>
          <w:lang w:val="en-US" w:eastAsia="zh-CN"/>
        </w:rPr>
        <w:t xml:space="preserve"> </w:t>
      </w:r>
      <w:r>
        <w:rPr>
          <w:rFonts w:hint="eastAsia" w:ascii="仿宋_GB2312" w:eastAsia="仿宋_GB2312"/>
          <w:b/>
          <w:sz w:val="30"/>
          <w:szCs w:val="30"/>
        </w:rPr>
        <w:t>评价对象为中华人民共和国境内有合法经营资质，正式营业时间应二年以上的河北省团餐与饮食行业协会会员单位。</w:t>
      </w:r>
    </w:p>
    <w:p>
      <w:pPr>
        <w:rPr>
          <w:rFonts w:hint="eastAsia" w:ascii="仿宋_GB2312" w:eastAsia="仿宋_GB2312"/>
          <w:b/>
          <w:sz w:val="30"/>
          <w:szCs w:val="30"/>
        </w:rPr>
      </w:pPr>
    </w:p>
    <w:p>
      <w:pPr>
        <w:rPr>
          <w:rFonts w:hint="eastAsia" w:ascii="仿宋_GB2312" w:eastAsia="仿宋_GB2312"/>
          <w:b/>
          <w:sz w:val="30"/>
          <w:szCs w:val="30"/>
        </w:rPr>
      </w:pPr>
      <w:r>
        <w:rPr>
          <w:rFonts w:hint="eastAsia" w:ascii="仿宋_GB2312" w:eastAsia="仿宋_GB2312"/>
          <w:b/>
          <w:sz w:val="30"/>
          <w:szCs w:val="30"/>
        </w:rPr>
        <w:t xml:space="preserve">5 </w:t>
      </w:r>
      <w:r>
        <w:rPr>
          <w:rFonts w:hint="eastAsia" w:ascii="仿宋_GB2312" w:eastAsia="仿宋_GB2312"/>
          <w:b/>
          <w:sz w:val="30"/>
          <w:szCs w:val="30"/>
          <w:lang w:val="en-US" w:eastAsia="zh-CN"/>
        </w:rPr>
        <w:t xml:space="preserve"> </w:t>
      </w:r>
      <w:r>
        <w:rPr>
          <w:rFonts w:hint="eastAsia" w:ascii="仿宋_GB2312" w:eastAsia="仿宋_GB2312"/>
          <w:b/>
          <w:sz w:val="30"/>
          <w:szCs w:val="30"/>
        </w:rPr>
        <w:t>等级评价内容与指标</w:t>
      </w:r>
    </w:p>
    <w:p>
      <w:pPr>
        <w:rPr>
          <w:rFonts w:hint="eastAsia" w:ascii="仿宋_GB2312" w:eastAsia="仿宋_GB2312"/>
          <w:sz w:val="30"/>
          <w:szCs w:val="30"/>
        </w:rPr>
      </w:pPr>
    </w:p>
    <w:p>
      <w:pPr>
        <w:rPr>
          <w:rFonts w:hint="eastAsia" w:ascii="仿宋_GB2312" w:hAnsi="仿宋_GB2312" w:eastAsia="仿宋_GB2312" w:cs="仿宋_GB2312"/>
          <w:sz w:val="30"/>
          <w:szCs w:val="30"/>
        </w:rPr>
      </w:pPr>
      <w:r>
        <w:rPr>
          <w:rFonts w:hint="eastAsia" w:ascii="仿宋_GB2312" w:eastAsia="仿宋_GB2312"/>
          <w:b/>
          <w:bCs/>
          <w:sz w:val="30"/>
          <w:szCs w:val="30"/>
        </w:rPr>
        <w:t xml:space="preserve">5.1 </w:t>
      </w:r>
      <w:r>
        <w:rPr>
          <w:rFonts w:hint="eastAsia" w:ascii="仿宋_GB2312" w:eastAsia="仿宋_GB2312"/>
          <w:b/>
          <w:bCs/>
          <w:sz w:val="30"/>
          <w:szCs w:val="30"/>
          <w:lang w:val="en-US" w:eastAsia="zh-CN"/>
        </w:rPr>
        <w:t xml:space="preserve"> </w:t>
      </w:r>
      <w:r>
        <w:rPr>
          <w:rFonts w:hint="eastAsia" w:ascii="仿宋_GB2312" w:hAnsi="仿宋_GB2312" w:eastAsia="仿宋_GB2312" w:cs="仿宋_GB2312"/>
          <w:sz w:val="30"/>
          <w:szCs w:val="30"/>
        </w:rPr>
        <w:t>等级评价的内容包括企业资质、企业经营状况与荣誉、企业职工架构与保障、食品安全和环境卫生状况、企业管理和菜品质量、服务质量与投诉六大项内容。</w:t>
      </w:r>
    </w:p>
    <w:p>
      <w:pPr>
        <w:rPr>
          <w:rFonts w:hint="eastAsia" w:ascii="仿宋_GB2312" w:eastAsia="仿宋_GB2312"/>
          <w:sz w:val="30"/>
          <w:szCs w:val="30"/>
        </w:rPr>
      </w:pPr>
      <w:r>
        <w:rPr>
          <w:rFonts w:hint="eastAsia" w:ascii="仿宋_GB2312" w:eastAsia="仿宋_GB2312"/>
          <w:b/>
          <w:bCs/>
          <w:sz w:val="30"/>
          <w:szCs w:val="30"/>
        </w:rPr>
        <w:t xml:space="preserve">5.2 </w:t>
      </w:r>
      <w:r>
        <w:rPr>
          <w:rFonts w:hint="eastAsia" w:ascii="仿宋_GB2312" w:eastAsia="仿宋_GB2312"/>
          <w:sz w:val="30"/>
          <w:szCs w:val="30"/>
          <w:lang w:val="en-US" w:eastAsia="zh-CN"/>
        </w:rPr>
        <w:t xml:space="preserve"> </w:t>
      </w:r>
      <w:r>
        <w:rPr>
          <w:rFonts w:hint="eastAsia" w:ascii="仿宋_GB2312" w:eastAsia="仿宋_GB2312"/>
          <w:sz w:val="30"/>
          <w:szCs w:val="30"/>
        </w:rPr>
        <w:t>等级评价指标，详见附录 A。</w:t>
      </w:r>
    </w:p>
    <w:p>
      <w:pPr>
        <w:rPr>
          <w:rFonts w:hint="eastAsia" w:ascii="仿宋_GB2312" w:eastAsia="仿宋_GB2312"/>
          <w:b/>
          <w:sz w:val="30"/>
          <w:szCs w:val="30"/>
        </w:rPr>
      </w:pPr>
    </w:p>
    <w:p>
      <w:pPr>
        <w:rPr>
          <w:rFonts w:hint="eastAsia" w:ascii="仿宋_GB2312" w:eastAsia="仿宋_GB2312"/>
          <w:b/>
          <w:sz w:val="30"/>
          <w:szCs w:val="30"/>
        </w:rPr>
      </w:pPr>
      <w:r>
        <w:rPr>
          <w:rFonts w:hint="eastAsia" w:ascii="仿宋_GB2312" w:eastAsia="仿宋_GB2312"/>
          <w:b/>
          <w:sz w:val="30"/>
          <w:szCs w:val="30"/>
        </w:rPr>
        <w:t xml:space="preserve">6 </w:t>
      </w:r>
      <w:r>
        <w:rPr>
          <w:rFonts w:hint="eastAsia" w:ascii="仿宋_GB2312" w:eastAsia="仿宋_GB2312"/>
          <w:b/>
          <w:sz w:val="30"/>
          <w:szCs w:val="30"/>
          <w:lang w:val="en-US" w:eastAsia="zh-CN"/>
        </w:rPr>
        <w:t xml:space="preserve"> </w:t>
      </w:r>
      <w:r>
        <w:rPr>
          <w:rFonts w:hint="eastAsia" w:ascii="仿宋_GB2312" w:eastAsia="仿宋_GB2312"/>
          <w:b/>
          <w:sz w:val="30"/>
          <w:szCs w:val="30"/>
        </w:rPr>
        <w:t>评价周期</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评价周期以自然年度为单位，每年评价一次。</w:t>
      </w:r>
    </w:p>
    <w:p>
      <w:pPr>
        <w:rPr>
          <w:rFonts w:hint="eastAsia" w:ascii="仿宋_GB2312" w:eastAsia="仿宋_GB2312"/>
          <w:b/>
          <w:sz w:val="30"/>
          <w:szCs w:val="30"/>
        </w:rPr>
      </w:pPr>
    </w:p>
    <w:p>
      <w:pPr>
        <w:rPr>
          <w:rFonts w:hint="eastAsia" w:ascii="仿宋_GB2312" w:eastAsia="仿宋_GB2312"/>
          <w:b/>
          <w:sz w:val="30"/>
          <w:szCs w:val="30"/>
        </w:rPr>
      </w:pPr>
      <w:r>
        <w:rPr>
          <w:rFonts w:hint="eastAsia" w:ascii="仿宋_GB2312" w:eastAsia="仿宋_GB2312"/>
          <w:b/>
          <w:sz w:val="30"/>
          <w:szCs w:val="30"/>
        </w:rPr>
        <w:t xml:space="preserve">7 </w:t>
      </w:r>
      <w:r>
        <w:rPr>
          <w:rFonts w:hint="eastAsia" w:ascii="仿宋_GB2312" w:eastAsia="仿宋_GB2312"/>
          <w:b/>
          <w:sz w:val="30"/>
          <w:szCs w:val="30"/>
          <w:lang w:val="en-US" w:eastAsia="zh-CN"/>
        </w:rPr>
        <w:t xml:space="preserve"> </w:t>
      </w:r>
      <w:r>
        <w:rPr>
          <w:rFonts w:hint="eastAsia" w:ascii="仿宋_GB2312" w:eastAsia="仿宋_GB2312"/>
          <w:b/>
          <w:sz w:val="30"/>
          <w:szCs w:val="30"/>
        </w:rPr>
        <w:t>等级划分与标识</w:t>
      </w:r>
    </w:p>
    <w:p>
      <w:pPr>
        <w:rPr>
          <w:rFonts w:hint="eastAsia" w:ascii="仿宋_GB2312" w:eastAsia="仿宋_GB2312"/>
          <w:sz w:val="30"/>
          <w:szCs w:val="30"/>
        </w:rPr>
      </w:pPr>
    </w:p>
    <w:p>
      <w:pPr>
        <w:rPr>
          <w:rFonts w:hint="eastAsia" w:ascii="仿宋_GB2312" w:eastAsia="仿宋_GB2312"/>
          <w:b/>
          <w:sz w:val="30"/>
          <w:szCs w:val="30"/>
        </w:rPr>
      </w:pPr>
      <w:r>
        <w:rPr>
          <w:rFonts w:hint="eastAsia" w:ascii="仿宋_GB2312" w:eastAsia="仿宋_GB2312"/>
          <w:b/>
          <w:sz w:val="30"/>
          <w:szCs w:val="30"/>
        </w:rPr>
        <w:t>7.1 团餐</w:t>
      </w:r>
      <w:r>
        <w:rPr>
          <w:rFonts w:hint="eastAsia" w:ascii="仿宋_GB2312" w:eastAsia="仿宋_GB2312"/>
          <w:b/>
          <w:sz w:val="30"/>
          <w:szCs w:val="30"/>
          <w:lang w:eastAsia="zh-CN"/>
        </w:rPr>
        <w:t>企业</w:t>
      </w:r>
      <w:r>
        <w:rPr>
          <w:rFonts w:hint="eastAsia" w:ascii="仿宋_GB2312" w:eastAsia="仿宋_GB2312"/>
          <w:b/>
          <w:sz w:val="30"/>
          <w:szCs w:val="30"/>
        </w:rPr>
        <w:t>资质等级由</w:t>
      </w:r>
      <w:r>
        <w:rPr>
          <w:rFonts w:hint="eastAsia" w:ascii="仿宋_GB2312" w:eastAsia="仿宋_GB2312"/>
          <w:b/>
          <w:sz w:val="30"/>
          <w:szCs w:val="30"/>
          <w:lang w:eastAsia="zh-CN"/>
        </w:rPr>
        <w:t>低</w:t>
      </w:r>
      <w:r>
        <w:rPr>
          <w:rFonts w:hint="eastAsia" w:ascii="仿宋_GB2312" w:eastAsia="仿宋_GB2312"/>
          <w:b/>
          <w:sz w:val="30"/>
          <w:szCs w:val="30"/>
        </w:rPr>
        <w:t>到</w:t>
      </w:r>
      <w:r>
        <w:rPr>
          <w:rFonts w:hint="eastAsia" w:ascii="仿宋_GB2312" w:eastAsia="仿宋_GB2312"/>
          <w:b/>
          <w:sz w:val="30"/>
          <w:szCs w:val="30"/>
          <w:lang w:eastAsia="zh-CN"/>
        </w:rPr>
        <w:t>高</w:t>
      </w:r>
      <w:r>
        <w:rPr>
          <w:rFonts w:hint="eastAsia" w:ascii="仿宋_GB2312" w:eastAsia="仿宋_GB2312"/>
          <w:b/>
          <w:sz w:val="30"/>
          <w:szCs w:val="30"/>
        </w:rPr>
        <w:t>分为四个等级</w:t>
      </w:r>
    </w:p>
    <w:p>
      <w:pPr>
        <w:ind w:firstLine="600" w:firstLineChars="200"/>
        <w:rPr>
          <w:rFonts w:hint="eastAsia" w:ascii="仿宋_GB2312" w:eastAsia="仿宋_GB2312"/>
          <w:sz w:val="30"/>
          <w:szCs w:val="30"/>
        </w:rPr>
      </w:pPr>
      <w:r>
        <w:rPr>
          <w:rFonts w:hint="eastAsia" w:ascii="仿宋_GB2312" w:eastAsia="仿宋_GB2312"/>
          <w:sz w:val="30"/>
          <w:szCs w:val="30"/>
        </w:rPr>
        <w:t>三级</w:t>
      </w:r>
      <w:r>
        <w:rPr>
          <w:rFonts w:hint="eastAsia" w:ascii="仿宋_GB2312" w:eastAsia="仿宋_GB2312"/>
          <w:sz w:val="30"/>
          <w:szCs w:val="30"/>
          <w:lang w:eastAsia="zh-CN"/>
        </w:rPr>
        <w:t>、</w:t>
      </w:r>
      <w:r>
        <w:rPr>
          <w:rFonts w:hint="eastAsia" w:ascii="仿宋_GB2312" w:eastAsia="仿宋_GB2312"/>
          <w:sz w:val="30"/>
          <w:szCs w:val="30"/>
        </w:rPr>
        <w:t>二级</w:t>
      </w:r>
      <w:r>
        <w:rPr>
          <w:rFonts w:hint="eastAsia" w:ascii="仿宋_GB2312" w:eastAsia="仿宋_GB2312"/>
          <w:sz w:val="30"/>
          <w:szCs w:val="30"/>
          <w:lang w:eastAsia="zh-CN"/>
        </w:rPr>
        <w:t>、</w:t>
      </w:r>
      <w:r>
        <w:rPr>
          <w:rFonts w:hint="eastAsia" w:ascii="仿宋_GB2312" w:eastAsia="仿宋_GB2312"/>
          <w:sz w:val="30"/>
          <w:szCs w:val="30"/>
        </w:rPr>
        <w:t>一级</w:t>
      </w:r>
      <w:r>
        <w:rPr>
          <w:rFonts w:hint="eastAsia" w:ascii="仿宋_GB2312" w:eastAsia="仿宋_GB2312"/>
          <w:sz w:val="30"/>
          <w:szCs w:val="30"/>
          <w:lang w:eastAsia="zh-CN"/>
        </w:rPr>
        <w:t>、</w:t>
      </w:r>
      <w:r>
        <w:rPr>
          <w:rFonts w:hint="eastAsia" w:ascii="仿宋_GB2312" w:eastAsia="仿宋_GB2312"/>
          <w:sz w:val="30"/>
          <w:szCs w:val="30"/>
        </w:rPr>
        <w:t>特级，以协会会标为团餐资质标识</w:t>
      </w:r>
    </w:p>
    <w:p>
      <w:pPr>
        <w:rPr>
          <w:rFonts w:hint="eastAsia" w:ascii="仿宋_GB2312" w:eastAsia="仿宋_GB2312"/>
          <w:b/>
          <w:sz w:val="30"/>
          <w:szCs w:val="30"/>
        </w:rPr>
      </w:pPr>
      <w:r>
        <w:rPr>
          <w:rFonts w:hint="eastAsia" w:ascii="仿宋_GB2312" w:eastAsia="仿宋_GB2312"/>
          <w:b/>
          <w:sz w:val="30"/>
          <w:szCs w:val="30"/>
        </w:rPr>
        <w:t>7.2</w:t>
      </w:r>
      <w:r>
        <w:rPr>
          <w:rFonts w:hint="eastAsia" w:ascii="仿宋_GB2312" w:eastAsia="仿宋_GB2312"/>
          <w:b/>
          <w:sz w:val="30"/>
          <w:szCs w:val="30"/>
          <w:lang w:val="en-US" w:eastAsia="zh-CN"/>
        </w:rPr>
        <w:t xml:space="preserve"> </w:t>
      </w:r>
      <w:r>
        <w:rPr>
          <w:rFonts w:hint="eastAsia" w:ascii="仿宋_GB2312" w:eastAsia="仿宋_GB2312"/>
          <w:b/>
          <w:sz w:val="30"/>
          <w:szCs w:val="30"/>
        </w:rPr>
        <w:t>星级</w:t>
      </w:r>
      <w:r>
        <w:rPr>
          <w:rFonts w:hint="eastAsia" w:ascii="仿宋_GB2312" w:eastAsia="仿宋_GB2312"/>
          <w:b/>
          <w:sz w:val="30"/>
          <w:szCs w:val="30"/>
          <w:lang w:eastAsia="zh-CN"/>
        </w:rPr>
        <w:t>团餐企业</w:t>
      </w:r>
      <w:r>
        <w:rPr>
          <w:rFonts w:hint="eastAsia" w:ascii="仿宋_GB2312" w:eastAsia="仿宋_GB2312"/>
          <w:b/>
          <w:sz w:val="30"/>
          <w:szCs w:val="30"/>
        </w:rPr>
        <w:t>等级由高到低分为四个等级</w:t>
      </w:r>
    </w:p>
    <w:p>
      <w:pPr>
        <w:ind w:firstLine="450" w:firstLineChars="150"/>
        <w:rPr>
          <w:rFonts w:hint="eastAsia" w:ascii="仿宋_GB2312" w:eastAsia="仿宋_GB2312"/>
          <w:sz w:val="30"/>
          <w:szCs w:val="30"/>
        </w:rPr>
      </w:pPr>
      <w:r>
        <w:rPr>
          <w:rFonts w:hint="eastAsia" w:ascii="仿宋_GB2312" w:eastAsia="仿宋_GB2312"/>
          <w:sz w:val="30"/>
          <w:szCs w:val="30"/>
        </w:rPr>
        <w:t>二星</w:t>
      </w:r>
      <w:r>
        <w:rPr>
          <w:rFonts w:hint="eastAsia" w:ascii="仿宋_GB2312" w:eastAsia="仿宋_GB2312"/>
          <w:sz w:val="30"/>
          <w:szCs w:val="30"/>
          <w:lang w:eastAsia="zh-CN"/>
        </w:rPr>
        <w:t>、</w:t>
      </w:r>
      <w:r>
        <w:rPr>
          <w:rFonts w:hint="eastAsia" w:ascii="仿宋_GB2312" w:eastAsia="仿宋_GB2312"/>
          <w:sz w:val="30"/>
          <w:szCs w:val="30"/>
        </w:rPr>
        <w:t>三星</w:t>
      </w:r>
      <w:r>
        <w:rPr>
          <w:rFonts w:hint="eastAsia" w:ascii="仿宋_GB2312" w:eastAsia="仿宋_GB2312"/>
          <w:sz w:val="30"/>
          <w:szCs w:val="30"/>
          <w:lang w:eastAsia="zh-CN"/>
        </w:rPr>
        <w:t>、</w:t>
      </w:r>
      <w:r>
        <w:rPr>
          <w:rFonts w:hint="eastAsia" w:ascii="仿宋_GB2312" w:eastAsia="仿宋_GB2312"/>
          <w:sz w:val="30"/>
          <w:szCs w:val="30"/>
        </w:rPr>
        <w:t>四星</w:t>
      </w:r>
      <w:r>
        <w:rPr>
          <w:rFonts w:hint="eastAsia" w:ascii="仿宋_GB2312" w:eastAsia="仿宋_GB2312"/>
          <w:sz w:val="30"/>
          <w:szCs w:val="30"/>
          <w:lang w:eastAsia="zh-CN"/>
        </w:rPr>
        <w:t>、</w:t>
      </w:r>
      <w:r>
        <w:rPr>
          <w:rFonts w:hint="eastAsia" w:ascii="仿宋_GB2312" w:eastAsia="仿宋_GB2312"/>
          <w:sz w:val="30"/>
          <w:szCs w:val="30"/>
        </w:rPr>
        <w:t>五星，以五角星为服务质量标识。五星为最高级，二星最低级。</w:t>
      </w:r>
    </w:p>
    <w:p>
      <w:pPr>
        <w:rPr>
          <w:rFonts w:hint="eastAsia" w:ascii="仿宋_GB2312" w:eastAsia="仿宋_GB2312"/>
          <w:b/>
          <w:sz w:val="30"/>
          <w:szCs w:val="30"/>
        </w:rPr>
      </w:pPr>
      <w:r>
        <w:rPr>
          <w:rFonts w:hint="eastAsia" w:ascii="仿宋_GB2312" w:eastAsia="仿宋_GB2312"/>
          <w:b/>
          <w:sz w:val="30"/>
          <w:szCs w:val="30"/>
        </w:rPr>
        <w:t>7.</w:t>
      </w:r>
      <w:r>
        <w:rPr>
          <w:rFonts w:hint="eastAsia" w:ascii="仿宋_GB2312" w:eastAsia="仿宋_GB2312"/>
          <w:b/>
          <w:sz w:val="30"/>
          <w:szCs w:val="30"/>
          <w:lang w:val="en-US" w:eastAsia="zh-CN"/>
        </w:rPr>
        <w:t xml:space="preserve">3 </w:t>
      </w:r>
      <w:r>
        <w:rPr>
          <w:rFonts w:hint="eastAsia" w:ascii="仿宋_GB2312" w:eastAsia="仿宋_GB2312"/>
          <w:b/>
          <w:sz w:val="30"/>
          <w:szCs w:val="30"/>
        </w:rPr>
        <w:t>权限</w:t>
      </w:r>
    </w:p>
    <w:p>
      <w:pPr>
        <w:ind w:firstLine="600" w:firstLineChars="200"/>
        <w:rPr>
          <w:rFonts w:hint="eastAsia" w:ascii="仿宋_GB2312" w:eastAsia="仿宋_GB2312"/>
          <w:sz w:val="30"/>
          <w:szCs w:val="30"/>
        </w:rPr>
      </w:pPr>
      <w:r>
        <w:rPr>
          <w:rFonts w:hint="eastAsia" w:ascii="仿宋_GB2312" w:eastAsia="仿宋_GB2312"/>
          <w:sz w:val="30"/>
          <w:szCs w:val="30"/>
        </w:rPr>
        <w:t>特级、一级、五星、四星级由河北省团餐与饮食行业协会评定，二级、三级、三星、四星及以下由市级餐饮协会评定，报河北省团餐与饮食行业协会备案。</w:t>
      </w:r>
    </w:p>
    <w:p>
      <w:pPr>
        <w:rPr>
          <w:rFonts w:hint="eastAsia" w:ascii="仿宋_GB2312" w:eastAsia="仿宋_GB2312"/>
          <w:b/>
          <w:sz w:val="30"/>
          <w:szCs w:val="30"/>
        </w:rPr>
      </w:pPr>
    </w:p>
    <w:p>
      <w:pPr>
        <w:rPr>
          <w:rFonts w:hint="eastAsia" w:ascii="仿宋_GB2312" w:eastAsia="仿宋_GB2312"/>
          <w:b/>
          <w:sz w:val="30"/>
          <w:szCs w:val="30"/>
        </w:rPr>
      </w:pPr>
      <w:r>
        <w:rPr>
          <w:rFonts w:hint="eastAsia" w:ascii="仿宋_GB2312" w:eastAsia="仿宋_GB2312"/>
          <w:b/>
          <w:sz w:val="30"/>
          <w:szCs w:val="30"/>
        </w:rPr>
        <w:t>8</w:t>
      </w:r>
      <w:r>
        <w:rPr>
          <w:rFonts w:hint="eastAsia" w:ascii="仿宋_GB2312" w:eastAsia="仿宋_GB2312"/>
          <w:b/>
          <w:sz w:val="30"/>
          <w:szCs w:val="30"/>
          <w:lang w:val="en-US" w:eastAsia="zh-CN"/>
        </w:rPr>
        <w:t xml:space="preserve">  </w:t>
      </w:r>
      <w:r>
        <w:rPr>
          <w:rFonts w:hint="eastAsia" w:ascii="仿宋_GB2312" w:eastAsia="仿宋_GB2312"/>
          <w:b/>
          <w:sz w:val="30"/>
          <w:szCs w:val="30"/>
        </w:rPr>
        <w:t>评价的程序</w:t>
      </w:r>
    </w:p>
    <w:p>
      <w:pPr>
        <w:rPr>
          <w:rFonts w:hint="eastAsia" w:ascii="仿宋_GB2312" w:eastAsia="仿宋_GB2312"/>
          <w:sz w:val="30"/>
          <w:szCs w:val="30"/>
        </w:rPr>
      </w:pPr>
    </w:p>
    <w:p>
      <w:pPr>
        <w:rPr>
          <w:rFonts w:hint="eastAsia" w:ascii="仿宋_GB2312" w:eastAsia="仿宋_GB2312"/>
          <w:b/>
          <w:sz w:val="30"/>
          <w:szCs w:val="30"/>
        </w:rPr>
      </w:pPr>
      <w:r>
        <w:rPr>
          <w:rFonts w:hint="eastAsia" w:ascii="仿宋_GB2312" w:eastAsia="仿宋_GB2312"/>
          <w:b/>
          <w:sz w:val="30"/>
          <w:szCs w:val="30"/>
        </w:rPr>
        <w:t>8.1</w:t>
      </w:r>
      <w:r>
        <w:rPr>
          <w:rFonts w:hint="eastAsia" w:ascii="仿宋_GB2312" w:eastAsia="仿宋_GB2312"/>
          <w:b/>
          <w:sz w:val="30"/>
          <w:szCs w:val="30"/>
        </w:rPr>
        <w:tab/>
      </w:r>
      <w:r>
        <w:rPr>
          <w:rFonts w:hint="eastAsia" w:ascii="仿宋_GB2312" w:eastAsia="仿宋_GB2312"/>
          <w:b/>
          <w:sz w:val="30"/>
          <w:szCs w:val="30"/>
        </w:rPr>
        <w:t>提出申请</w:t>
      </w:r>
    </w:p>
    <w:p>
      <w:pPr>
        <w:ind w:firstLine="900" w:firstLineChars="300"/>
        <w:rPr>
          <w:rFonts w:hint="eastAsia" w:ascii="仿宋_GB2312" w:eastAsia="仿宋_GB2312"/>
          <w:sz w:val="30"/>
          <w:szCs w:val="30"/>
        </w:rPr>
      </w:pPr>
      <w:r>
        <w:rPr>
          <w:rFonts w:hint="eastAsia" w:ascii="仿宋_GB2312" w:eastAsia="仿宋_GB2312"/>
          <w:sz w:val="30"/>
          <w:szCs w:val="30"/>
        </w:rPr>
        <w:t>团餐企业与食堂及餐饮经营单位根据等级划分标准,在评定前三个月，填写《申报表》，提出相应的等级评价申请，并提供证明文件。</w:t>
      </w:r>
    </w:p>
    <w:p>
      <w:pPr>
        <w:rPr>
          <w:rFonts w:hint="eastAsia" w:ascii="仿宋_GB2312" w:eastAsia="仿宋_GB2312"/>
          <w:b/>
          <w:sz w:val="30"/>
          <w:szCs w:val="30"/>
        </w:rPr>
      </w:pPr>
      <w:r>
        <w:rPr>
          <w:rFonts w:hint="eastAsia" w:ascii="仿宋_GB2312" w:eastAsia="仿宋_GB2312"/>
          <w:b/>
          <w:sz w:val="30"/>
          <w:szCs w:val="30"/>
        </w:rPr>
        <w:t>8.2</w:t>
      </w:r>
      <w:r>
        <w:rPr>
          <w:rFonts w:hint="eastAsia" w:ascii="仿宋_GB2312" w:eastAsia="仿宋_GB2312"/>
          <w:b/>
          <w:sz w:val="30"/>
          <w:szCs w:val="30"/>
        </w:rPr>
        <w:tab/>
      </w:r>
      <w:r>
        <w:rPr>
          <w:rFonts w:hint="eastAsia" w:ascii="仿宋_GB2312" w:eastAsia="仿宋_GB2312"/>
          <w:b/>
          <w:sz w:val="30"/>
          <w:szCs w:val="30"/>
        </w:rPr>
        <w:t>初审</w:t>
      </w:r>
    </w:p>
    <w:p>
      <w:pPr>
        <w:ind w:firstLine="750" w:firstLineChars="250"/>
        <w:rPr>
          <w:rFonts w:hint="eastAsia" w:ascii="仿宋_GB2312" w:eastAsia="仿宋_GB2312"/>
          <w:sz w:val="30"/>
          <w:szCs w:val="30"/>
        </w:rPr>
      </w:pPr>
      <w:r>
        <w:rPr>
          <w:rFonts w:hint="eastAsia" w:ascii="仿宋_GB2312" w:eastAsia="仿宋_GB2312"/>
          <w:sz w:val="30"/>
          <w:szCs w:val="30"/>
        </w:rPr>
        <w:t>协会收到团餐企业与食堂及餐饮经营单位的申请表和相关管理文件后，对申请材料进行审核，并在15个工作日内对企业（单位）的申请给予答复。</w:t>
      </w:r>
    </w:p>
    <w:p>
      <w:pPr>
        <w:rPr>
          <w:rFonts w:hint="eastAsia" w:ascii="仿宋_GB2312" w:eastAsia="仿宋_GB2312"/>
          <w:b/>
          <w:sz w:val="30"/>
          <w:szCs w:val="30"/>
        </w:rPr>
      </w:pPr>
      <w:r>
        <w:rPr>
          <w:rFonts w:hint="eastAsia" w:ascii="仿宋_GB2312" w:eastAsia="仿宋_GB2312"/>
          <w:b/>
          <w:sz w:val="30"/>
          <w:szCs w:val="30"/>
        </w:rPr>
        <w:t>8.3</w:t>
      </w:r>
      <w:r>
        <w:rPr>
          <w:rFonts w:hint="eastAsia" w:ascii="仿宋_GB2312" w:eastAsia="仿宋_GB2312"/>
          <w:b/>
          <w:sz w:val="30"/>
          <w:szCs w:val="30"/>
        </w:rPr>
        <w:tab/>
      </w:r>
      <w:r>
        <w:rPr>
          <w:rFonts w:hint="eastAsia" w:ascii="仿宋_GB2312" w:eastAsia="仿宋_GB2312"/>
          <w:b/>
          <w:sz w:val="30"/>
          <w:szCs w:val="30"/>
        </w:rPr>
        <w:t>现场评审</w:t>
      </w:r>
    </w:p>
    <w:p>
      <w:pPr>
        <w:ind w:firstLine="750" w:firstLineChars="250"/>
        <w:rPr>
          <w:rFonts w:hint="eastAsia" w:ascii="仿宋_GB2312" w:eastAsia="仿宋_GB2312"/>
          <w:sz w:val="30"/>
          <w:szCs w:val="30"/>
        </w:rPr>
      </w:pPr>
      <w:r>
        <w:rPr>
          <w:rFonts w:hint="eastAsia" w:ascii="仿宋_GB2312" w:eastAsia="仿宋_GB2312"/>
          <w:sz w:val="30"/>
          <w:szCs w:val="30"/>
        </w:rPr>
        <w:t>现场评审步骤包括：</w:t>
      </w:r>
    </w:p>
    <w:p>
      <w:pPr>
        <w:ind w:firstLine="750" w:firstLineChars="250"/>
        <w:rPr>
          <w:rFonts w:hint="eastAsia" w:ascii="仿宋_GB2312" w:eastAsia="仿宋_GB2312"/>
          <w:sz w:val="30"/>
          <w:szCs w:val="30"/>
        </w:rPr>
      </w:pPr>
      <w:r>
        <w:rPr>
          <w:rFonts w:hint="eastAsia" w:ascii="仿宋_GB2312" w:eastAsia="仿宋_GB2312"/>
          <w:sz w:val="30"/>
          <w:szCs w:val="30"/>
        </w:rPr>
        <w:t>听取团餐企业与食堂及餐饮经营单位负责人工作汇报；</w:t>
      </w:r>
    </w:p>
    <w:p>
      <w:pPr>
        <w:ind w:firstLine="750" w:firstLineChars="250"/>
        <w:rPr>
          <w:rFonts w:hint="eastAsia" w:ascii="仿宋_GB2312" w:eastAsia="仿宋_GB2312"/>
          <w:sz w:val="30"/>
          <w:szCs w:val="30"/>
        </w:rPr>
      </w:pPr>
      <w:r>
        <w:rPr>
          <w:rFonts w:hint="eastAsia" w:ascii="仿宋_GB2312" w:eastAsia="仿宋_GB2312"/>
          <w:sz w:val="30"/>
          <w:szCs w:val="30"/>
        </w:rPr>
        <w:t>查验相关文件及资料；</w:t>
      </w:r>
    </w:p>
    <w:p>
      <w:pPr>
        <w:ind w:firstLine="750" w:firstLineChars="250"/>
        <w:rPr>
          <w:rFonts w:hint="eastAsia" w:ascii="仿宋_GB2312" w:eastAsia="仿宋_GB2312"/>
          <w:sz w:val="30"/>
          <w:szCs w:val="30"/>
        </w:rPr>
      </w:pPr>
      <w:r>
        <w:rPr>
          <w:rFonts w:hint="eastAsia" w:ascii="仿宋_GB2312" w:eastAsia="仿宋_GB2312"/>
          <w:sz w:val="30"/>
          <w:szCs w:val="30"/>
        </w:rPr>
        <w:t>评审专家对团餐企业与食堂及餐饮现场进行评审；</w:t>
      </w:r>
    </w:p>
    <w:p>
      <w:pPr>
        <w:ind w:firstLine="750" w:firstLineChars="250"/>
        <w:rPr>
          <w:rFonts w:hint="eastAsia" w:ascii="仿宋_GB2312" w:eastAsia="仿宋_GB2312"/>
          <w:sz w:val="30"/>
          <w:szCs w:val="30"/>
        </w:rPr>
      </w:pPr>
      <w:r>
        <w:rPr>
          <w:rFonts w:hint="eastAsia" w:ascii="仿宋_GB2312" w:eastAsia="仿宋_GB2312"/>
          <w:sz w:val="30"/>
          <w:szCs w:val="30"/>
        </w:rPr>
        <w:t>现场评审组对发现的问题以书面形式及时反馈给团餐企业与食堂及餐饮经营单位；</w:t>
      </w:r>
    </w:p>
    <w:p>
      <w:pPr>
        <w:ind w:firstLine="750" w:firstLineChars="250"/>
        <w:rPr>
          <w:rFonts w:hint="eastAsia" w:ascii="仿宋_GB2312" w:eastAsia="仿宋_GB2312"/>
          <w:sz w:val="30"/>
          <w:szCs w:val="30"/>
        </w:rPr>
      </w:pPr>
      <w:r>
        <w:rPr>
          <w:rFonts w:hint="eastAsia" w:ascii="仿宋_GB2312" w:eastAsia="仿宋_GB2312"/>
          <w:sz w:val="30"/>
          <w:szCs w:val="30"/>
        </w:rPr>
        <w:t>现场评定的所有文件由评审组汇总上报协会存档。</w:t>
      </w:r>
    </w:p>
    <w:p>
      <w:pPr>
        <w:rPr>
          <w:rFonts w:hint="eastAsia" w:ascii="仿宋_GB2312" w:eastAsia="仿宋_GB2312"/>
          <w:b/>
          <w:sz w:val="30"/>
          <w:szCs w:val="30"/>
        </w:rPr>
      </w:pPr>
      <w:r>
        <w:rPr>
          <w:rFonts w:hint="eastAsia" w:ascii="仿宋_GB2312" w:eastAsia="仿宋_GB2312"/>
          <w:b/>
          <w:sz w:val="30"/>
          <w:szCs w:val="30"/>
        </w:rPr>
        <w:t>8.4  专家组评价</w:t>
      </w:r>
    </w:p>
    <w:p>
      <w:pPr>
        <w:rPr>
          <w:rFonts w:hint="eastAsia" w:ascii="仿宋_GB2312" w:eastAsia="仿宋_GB2312"/>
          <w:sz w:val="30"/>
          <w:szCs w:val="30"/>
        </w:rPr>
        <w:sectPr>
          <w:pgSz w:w="11900" w:h="16838"/>
          <w:pgMar w:top="1417" w:right="1086" w:bottom="598" w:left="1418" w:header="0" w:footer="0" w:gutter="0"/>
          <w:cols w:space="720" w:num="1"/>
          <w:docGrid w:linePitch="360" w:charSpace="0"/>
        </w:sectPr>
      </w:pPr>
    </w:p>
    <w:p>
      <w:pPr>
        <w:ind w:firstLine="750" w:firstLineChars="250"/>
        <w:rPr>
          <w:rFonts w:hint="eastAsia" w:ascii="仿宋_GB2312" w:eastAsia="仿宋_GB2312"/>
          <w:sz w:val="30"/>
          <w:szCs w:val="30"/>
        </w:rPr>
      </w:pPr>
      <w:r>
        <w:rPr>
          <w:rFonts w:hint="eastAsia" w:ascii="仿宋_GB2312" w:eastAsia="仿宋_GB2312"/>
          <w:sz w:val="30"/>
          <w:szCs w:val="30"/>
        </w:rPr>
        <w:t>专家评审组对评审文件按照附录A的要求对申报材料进行审定，结合现场评审提出评定结论。报河北省团餐与饮食行业协会公示。</w:t>
      </w:r>
    </w:p>
    <w:p>
      <w:pPr>
        <w:rPr>
          <w:rFonts w:hint="eastAsia" w:ascii="仿宋_GB2312" w:eastAsia="仿宋_GB2312"/>
          <w:b/>
          <w:sz w:val="30"/>
          <w:szCs w:val="30"/>
        </w:rPr>
      </w:pPr>
      <w:r>
        <w:rPr>
          <w:rFonts w:hint="eastAsia" w:ascii="仿宋_GB2312" w:eastAsia="仿宋_GB2312"/>
          <w:b/>
          <w:sz w:val="30"/>
          <w:szCs w:val="30"/>
        </w:rPr>
        <w:t>8.5</w:t>
      </w:r>
      <w:r>
        <w:rPr>
          <w:rFonts w:hint="eastAsia" w:ascii="仿宋_GB2312" w:eastAsia="仿宋_GB2312"/>
          <w:b/>
          <w:sz w:val="30"/>
          <w:szCs w:val="30"/>
        </w:rPr>
        <w:tab/>
      </w:r>
      <w:r>
        <w:rPr>
          <w:rFonts w:hint="eastAsia" w:ascii="仿宋_GB2312" w:eastAsia="仿宋_GB2312"/>
          <w:b/>
          <w:sz w:val="30"/>
          <w:szCs w:val="30"/>
        </w:rPr>
        <w:t>公示及批准</w:t>
      </w:r>
    </w:p>
    <w:p>
      <w:pPr>
        <w:ind w:firstLine="750" w:firstLineChars="250"/>
        <w:rPr>
          <w:rFonts w:hint="eastAsia" w:ascii="仿宋_GB2312" w:eastAsia="仿宋_GB2312"/>
          <w:sz w:val="30"/>
          <w:szCs w:val="30"/>
        </w:rPr>
      </w:pPr>
      <w:r>
        <w:rPr>
          <w:rFonts w:hint="eastAsia" w:ascii="仿宋_GB2312" w:eastAsia="仿宋_GB2312"/>
          <w:sz w:val="30"/>
          <w:szCs w:val="30"/>
        </w:rPr>
        <w:t>河北省团餐与饮食行业协会通过河北省团餐与饮食行业协会官网进行五个工作日的评审结果公示。公示无异议，由协会向团餐企业与食堂及餐饮经营单位授予等级称号</w:t>
      </w:r>
      <w:r>
        <w:rPr>
          <w:rFonts w:hint="eastAsia" w:ascii="仿宋_GB2312" w:eastAsia="仿宋_GB2312"/>
          <w:sz w:val="30"/>
          <w:szCs w:val="30"/>
          <w:lang w:eastAsia="zh-CN"/>
        </w:rPr>
        <w:t>并</w:t>
      </w:r>
      <w:r>
        <w:rPr>
          <w:rFonts w:hint="eastAsia" w:ascii="仿宋_GB2312" w:eastAsia="仿宋_GB2312"/>
          <w:sz w:val="30"/>
          <w:szCs w:val="30"/>
        </w:rPr>
        <w:t>颁发证书。</w:t>
      </w:r>
    </w:p>
    <w:p>
      <w:pPr>
        <w:rPr>
          <w:rFonts w:hint="eastAsia" w:ascii="仿宋_GB2312" w:eastAsia="仿宋_GB2312"/>
          <w:b/>
          <w:sz w:val="30"/>
          <w:szCs w:val="30"/>
        </w:rPr>
      </w:pPr>
      <w:r>
        <w:rPr>
          <w:rFonts w:hint="eastAsia" w:ascii="仿宋_GB2312" w:eastAsia="仿宋_GB2312"/>
          <w:b/>
          <w:sz w:val="30"/>
          <w:szCs w:val="30"/>
        </w:rPr>
        <w:t>8.6  异议处理</w:t>
      </w:r>
    </w:p>
    <w:p>
      <w:pPr>
        <w:ind w:firstLine="750" w:firstLineChars="250"/>
        <w:rPr>
          <w:rFonts w:hint="eastAsia" w:ascii="仿宋_GB2312" w:eastAsia="仿宋_GB2312"/>
          <w:sz w:val="30"/>
          <w:szCs w:val="30"/>
        </w:rPr>
      </w:pPr>
      <w:r>
        <w:rPr>
          <w:rFonts w:hint="eastAsia" w:ascii="仿宋_GB2312" w:eastAsia="仿宋_GB2312"/>
          <w:sz w:val="30"/>
          <w:szCs w:val="30"/>
        </w:rPr>
        <w:t>对评审结果有异议者，应在</w:t>
      </w:r>
      <w:r>
        <w:rPr>
          <w:rFonts w:hint="eastAsia" w:ascii="仿宋_GB2312" w:eastAsia="仿宋_GB2312"/>
          <w:sz w:val="30"/>
          <w:szCs w:val="30"/>
          <w:lang w:val="en-US" w:eastAsia="zh-CN"/>
        </w:rPr>
        <w:t>3</w:t>
      </w:r>
      <w:r>
        <w:rPr>
          <w:rFonts w:hint="eastAsia" w:ascii="仿宋_GB2312" w:eastAsia="仿宋_GB2312"/>
          <w:sz w:val="30"/>
          <w:szCs w:val="30"/>
        </w:rPr>
        <w:t>个工作日内通过书面形式向协会反馈，经核实属实，协会应组织专家重新评审。</w:t>
      </w:r>
    </w:p>
    <w:p>
      <w:pPr>
        <w:rPr>
          <w:rFonts w:hint="eastAsia" w:ascii="仿宋_GB2312" w:eastAsia="仿宋_GB2312"/>
          <w:sz w:val="30"/>
          <w:szCs w:val="30"/>
        </w:rPr>
      </w:pPr>
    </w:p>
    <w:p>
      <w:pPr>
        <w:rPr>
          <w:rFonts w:hint="eastAsia" w:ascii="仿宋_GB2312" w:eastAsia="仿宋_GB2312"/>
          <w:b/>
          <w:sz w:val="30"/>
          <w:szCs w:val="30"/>
        </w:rPr>
      </w:pPr>
      <w:r>
        <w:rPr>
          <w:rFonts w:hint="eastAsia" w:ascii="仿宋_GB2312" w:eastAsia="仿宋_GB2312"/>
          <w:b/>
          <w:sz w:val="30"/>
          <w:szCs w:val="30"/>
        </w:rPr>
        <w:t>9</w:t>
      </w:r>
      <w:r>
        <w:rPr>
          <w:rFonts w:hint="eastAsia" w:ascii="仿宋_GB2312" w:eastAsia="仿宋_GB2312"/>
          <w:b/>
          <w:sz w:val="30"/>
          <w:szCs w:val="30"/>
          <w:lang w:val="en-US" w:eastAsia="zh-CN"/>
        </w:rPr>
        <w:t xml:space="preserve"> </w:t>
      </w:r>
      <w:r>
        <w:rPr>
          <w:rFonts w:hint="eastAsia" w:ascii="仿宋_GB2312" w:eastAsia="仿宋_GB2312"/>
          <w:b/>
          <w:sz w:val="30"/>
          <w:szCs w:val="30"/>
        </w:rPr>
        <w:t xml:space="preserve"> 评价结果管理及应用</w:t>
      </w:r>
    </w:p>
    <w:p>
      <w:pPr>
        <w:rPr>
          <w:rFonts w:hint="eastAsia" w:ascii="仿宋_GB2312" w:eastAsia="仿宋_GB2312"/>
          <w:sz w:val="30"/>
          <w:szCs w:val="30"/>
        </w:rPr>
      </w:pPr>
    </w:p>
    <w:p>
      <w:pPr>
        <w:rPr>
          <w:rFonts w:hint="eastAsia" w:ascii="仿宋_GB2312" w:eastAsia="仿宋_GB2312"/>
          <w:sz w:val="30"/>
          <w:szCs w:val="30"/>
        </w:rPr>
      </w:pPr>
      <w:r>
        <w:rPr>
          <w:rFonts w:hint="eastAsia" w:ascii="仿宋_GB2312" w:eastAsia="仿宋_GB2312"/>
          <w:b/>
          <w:bCs/>
          <w:sz w:val="30"/>
          <w:szCs w:val="30"/>
        </w:rPr>
        <w:t xml:space="preserve">9.1 </w:t>
      </w:r>
      <w:r>
        <w:rPr>
          <w:rFonts w:hint="eastAsia" w:ascii="仿宋_GB2312" w:eastAsia="仿宋_GB2312"/>
          <w:b/>
          <w:bCs/>
          <w:sz w:val="30"/>
          <w:szCs w:val="30"/>
          <w:lang w:val="en-US" w:eastAsia="zh-CN"/>
        </w:rPr>
        <w:t xml:space="preserve"> </w:t>
      </w:r>
      <w:r>
        <w:rPr>
          <w:rFonts w:hint="eastAsia" w:ascii="仿宋_GB2312" w:eastAsia="仿宋_GB2312"/>
          <w:sz w:val="30"/>
          <w:szCs w:val="30"/>
        </w:rPr>
        <w:t>河北省团餐与饮食行业协会统一制作团餐等级标识牌和证书。团餐企业与食堂及餐饮经营单位获得等级称号后，等级标识牌应悬挂在企业（单位）的显著位置。</w:t>
      </w:r>
    </w:p>
    <w:p>
      <w:pPr>
        <w:rPr>
          <w:rFonts w:hint="eastAsia" w:ascii="仿宋_GB2312" w:eastAsia="仿宋_GB2312"/>
          <w:sz w:val="30"/>
          <w:szCs w:val="30"/>
        </w:rPr>
      </w:pPr>
      <w:r>
        <w:rPr>
          <w:rFonts w:hint="eastAsia" w:ascii="仿宋_GB2312" w:eastAsia="仿宋_GB2312"/>
          <w:b/>
          <w:bCs/>
          <w:sz w:val="30"/>
          <w:szCs w:val="30"/>
        </w:rPr>
        <w:t xml:space="preserve">9.2 </w:t>
      </w:r>
      <w:r>
        <w:rPr>
          <w:rFonts w:hint="eastAsia" w:ascii="仿宋_GB2312" w:eastAsia="仿宋_GB2312"/>
          <w:b/>
          <w:bCs/>
          <w:sz w:val="30"/>
          <w:szCs w:val="30"/>
          <w:lang w:val="en-US" w:eastAsia="zh-CN"/>
        </w:rPr>
        <w:t xml:space="preserve"> </w:t>
      </w:r>
      <w:r>
        <w:rPr>
          <w:rFonts w:hint="eastAsia" w:ascii="仿宋_GB2312" w:eastAsia="仿宋_GB2312"/>
          <w:sz w:val="30"/>
          <w:szCs w:val="30"/>
        </w:rPr>
        <w:t>等级评价结果有效期为五年，五年期满后其标识牌和证书同时作废。企业应重新申请审核评价。</w:t>
      </w:r>
    </w:p>
    <w:p>
      <w:pPr>
        <w:rPr>
          <w:rFonts w:hint="eastAsia" w:ascii="仿宋_GB2312" w:eastAsia="仿宋_GB2312"/>
          <w:sz w:val="30"/>
          <w:szCs w:val="30"/>
        </w:rPr>
      </w:pPr>
      <w:r>
        <w:rPr>
          <w:rFonts w:hint="eastAsia" w:ascii="仿宋_GB2312" w:eastAsia="仿宋_GB2312"/>
          <w:b/>
          <w:bCs/>
          <w:sz w:val="30"/>
          <w:szCs w:val="30"/>
        </w:rPr>
        <w:t xml:space="preserve">9.3 </w:t>
      </w:r>
      <w:r>
        <w:rPr>
          <w:rFonts w:hint="eastAsia" w:ascii="仿宋_GB2312" w:eastAsia="仿宋_GB2312"/>
          <w:b/>
          <w:bCs/>
          <w:sz w:val="30"/>
          <w:szCs w:val="30"/>
          <w:lang w:val="en-US" w:eastAsia="zh-CN"/>
        </w:rPr>
        <w:t xml:space="preserve"> </w:t>
      </w:r>
      <w:r>
        <w:rPr>
          <w:rFonts w:hint="eastAsia" w:ascii="仿宋_GB2312" w:eastAsia="仿宋_GB2312"/>
          <w:sz w:val="30"/>
          <w:szCs w:val="30"/>
        </w:rPr>
        <w:t>有效期内，协会不定期对团餐企业与食堂及餐饮经营单位进行抽检，对未达标的进行降级或撤销处理。不接受抽检的团餐企业（食堂）视为自动放弃，河北省团餐与饮食行业协会进行公示并取消其资格。</w:t>
      </w:r>
    </w:p>
    <w:p>
      <w:pPr>
        <w:rPr>
          <w:rFonts w:hint="eastAsia" w:ascii="仿宋_GB2312" w:eastAsia="仿宋_GB2312"/>
          <w:sz w:val="30"/>
          <w:szCs w:val="30"/>
        </w:rPr>
      </w:pPr>
      <w:r>
        <w:rPr>
          <w:rFonts w:hint="eastAsia" w:ascii="仿宋_GB2312" w:eastAsia="仿宋_GB2312"/>
          <w:b/>
          <w:bCs/>
          <w:sz w:val="30"/>
          <w:szCs w:val="30"/>
        </w:rPr>
        <w:t>9.4</w:t>
      </w:r>
      <w:r>
        <w:rPr>
          <w:rFonts w:hint="eastAsia" w:ascii="仿宋_GB2312" w:eastAsia="仿宋_GB2312"/>
          <w:sz w:val="30"/>
          <w:szCs w:val="30"/>
        </w:rPr>
        <w:t xml:space="preserve"> 已取得等级资格的团餐企业与食堂及餐饮经营单位如发生食品安全、人身安全等重大事故，造成不良影响，协会根据情节轻重给予降低或取消等级资格的处理。</w:t>
      </w:r>
    </w:p>
    <w:p>
      <w:pPr>
        <w:rPr>
          <w:rFonts w:hint="eastAsia" w:ascii="仿宋_GB2312" w:eastAsia="仿宋_GB2312"/>
          <w:sz w:val="30"/>
          <w:szCs w:val="30"/>
        </w:rPr>
      </w:pPr>
      <w:r>
        <w:rPr>
          <w:rFonts w:hint="eastAsia" w:ascii="仿宋_GB2312" w:eastAsia="仿宋_GB2312"/>
          <w:b/>
          <w:bCs/>
          <w:sz w:val="30"/>
          <w:szCs w:val="30"/>
        </w:rPr>
        <w:t xml:space="preserve">9.5 </w:t>
      </w:r>
      <w:r>
        <w:rPr>
          <w:rFonts w:hint="eastAsia" w:ascii="仿宋_GB2312" w:eastAsia="仿宋_GB2312"/>
          <w:sz w:val="30"/>
          <w:szCs w:val="30"/>
        </w:rPr>
        <w:t>对降级或取消等级资格的团餐企业与食堂及餐饮经营单位，一年后，方可重新申请评价。</w:t>
      </w:r>
    </w:p>
    <w:p>
      <w:pPr>
        <w:spacing w:line="240" w:lineRule="exact"/>
        <w:rPr>
          <w:rFonts w:ascii="宋体" w:hAnsi="宋体"/>
        </w:rPr>
        <w:sectPr>
          <w:type w:val="continuous"/>
          <w:pgSz w:w="11900" w:h="16838"/>
          <w:pgMar w:top="1417" w:right="1026" w:bottom="598" w:left="1420" w:header="0" w:footer="0" w:gutter="0"/>
          <w:cols w:space="720" w:num="1"/>
          <w:docGrid w:linePitch="360" w:charSpace="0"/>
        </w:sectPr>
      </w:pPr>
    </w:p>
    <w:p/>
    <w:p>
      <w:pPr>
        <w:rPr>
          <w:rFonts w:ascii="宋体" w:hAnsi="宋体"/>
          <w:szCs w:val="21"/>
        </w:rPr>
        <w:sectPr>
          <w:type w:val="continuous"/>
          <w:pgSz w:w="11900" w:h="16838"/>
          <w:pgMar w:top="1417" w:right="1026" w:bottom="598" w:left="1440" w:header="0" w:footer="0" w:gutter="0"/>
          <w:cols w:space="720" w:num="1"/>
          <w:docGrid w:linePitch="360" w:charSpace="0"/>
        </w:sectPr>
      </w:pPr>
    </w:p>
    <w:p>
      <w:pPr>
        <w:ind w:firstLine="4216" w:firstLineChars="1500"/>
        <w:rPr>
          <w:rFonts w:hint="eastAsia"/>
          <w:b/>
          <w:bCs/>
          <w:sz w:val="28"/>
          <w:szCs w:val="28"/>
        </w:rPr>
      </w:pPr>
      <w:bookmarkStart w:id="0" w:name="page9"/>
      <w:bookmarkEnd w:id="0"/>
      <w:r>
        <w:rPr>
          <w:rFonts w:hint="eastAsia"/>
          <w:b/>
          <w:bCs/>
          <w:sz w:val="28"/>
          <w:szCs w:val="28"/>
        </w:rPr>
        <w:t>附 录A</w:t>
      </w:r>
    </w:p>
    <w:p>
      <w:pPr>
        <w:ind w:firstLine="3935" w:firstLineChars="1400"/>
        <w:rPr>
          <w:rFonts w:hint="eastAsia"/>
          <w:b/>
          <w:bCs/>
          <w:sz w:val="28"/>
          <w:szCs w:val="28"/>
          <w:lang w:val="en-US" w:eastAsia="zh-CN"/>
        </w:rPr>
      </w:pPr>
      <w:r>
        <w:rPr>
          <w:rFonts w:hint="eastAsia"/>
          <w:b/>
          <w:bCs/>
          <w:sz w:val="28"/>
          <w:szCs w:val="28"/>
          <w:lang w:val="en-US" w:eastAsia="zh-CN"/>
        </w:rPr>
        <w:t>(规范性附录)</w:t>
      </w:r>
    </w:p>
    <w:p>
      <w:pPr>
        <w:ind w:firstLine="3654" w:firstLineChars="1300"/>
        <w:rPr>
          <w:rFonts w:hint="eastAsia"/>
          <w:b/>
          <w:bCs/>
          <w:sz w:val="28"/>
          <w:szCs w:val="28"/>
          <w:lang w:val="en-US" w:eastAsia="zh-CN"/>
        </w:rPr>
      </w:pPr>
      <w:r>
        <w:rPr>
          <w:rFonts w:hint="eastAsia"/>
          <w:b/>
          <w:bCs/>
          <w:sz w:val="28"/>
          <w:szCs w:val="28"/>
          <w:lang w:val="en-US" w:eastAsia="zh-CN"/>
        </w:rPr>
        <w:t>等级评价指标体系</w:t>
      </w:r>
    </w:p>
    <w:p>
      <w:pPr>
        <w:rPr>
          <w:rFonts w:hint="eastAsia"/>
          <w:b/>
          <w:bCs/>
          <w:sz w:val="28"/>
          <w:szCs w:val="28"/>
          <w:lang w:val="en-US" w:eastAsia="zh-CN"/>
        </w:rPr>
      </w:pPr>
    </w:p>
    <w:p>
      <w:pPr>
        <w:rPr>
          <w:rFonts w:hint="eastAsia"/>
          <w:b w:val="0"/>
          <w:bCs w:val="0"/>
          <w:sz w:val="28"/>
          <w:szCs w:val="28"/>
          <w:lang w:val="en-US" w:eastAsia="zh-CN"/>
        </w:rPr>
      </w:pPr>
      <w:r>
        <w:rPr>
          <w:rFonts w:hint="eastAsia"/>
          <w:b w:val="0"/>
          <w:bCs w:val="0"/>
          <w:sz w:val="28"/>
          <w:szCs w:val="28"/>
          <w:lang w:val="en-US" w:eastAsia="zh-CN"/>
        </w:rPr>
        <w:t>表A.1规定了团餐等级评价的指标体系。</w:t>
      </w:r>
    </w:p>
    <w:p>
      <w:pPr>
        <w:ind w:firstLine="2240" w:firstLineChars="800"/>
        <w:rPr>
          <w:rFonts w:hint="eastAsia"/>
          <w:b w:val="0"/>
          <w:bCs w:val="0"/>
          <w:sz w:val="28"/>
          <w:szCs w:val="28"/>
          <w:lang w:val="en-US" w:eastAsia="zh-CN"/>
        </w:rPr>
      </w:pPr>
    </w:p>
    <w:p>
      <w:pPr>
        <w:ind w:firstLine="2249" w:firstLineChars="800"/>
        <w:rPr>
          <w:rFonts w:hint="eastAsia" w:ascii="方正小标宋简体" w:eastAsia="方正小标宋简体" w:cs="宋体"/>
          <w:b/>
          <w:sz w:val="32"/>
          <w:szCs w:val="32"/>
          <w:lang w:val="en-US" w:eastAsia="zh-CN"/>
        </w:rPr>
      </w:pPr>
      <w:r>
        <w:rPr>
          <w:rFonts w:hint="eastAsia"/>
          <w:b/>
          <w:bCs/>
          <w:sz w:val="28"/>
          <w:szCs w:val="28"/>
          <w:lang w:val="en-US" w:eastAsia="zh-CN"/>
        </w:rPr>
        <w:t>表A.1   河北省团餐等级评价的指标体系表</w:t>
      </w:r>
    </w:p>
    <w:tbl>
      <w:tblPr>
        <w:tblStyle w:val="11"/>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2123"/>
        <w:gridCol w:w="660"/>
        <w:gridCol w:w="2832"/>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0" w:type="dxa"/>
            <w:gridSpan w:val="2"/>
            <w:noWrap w:val="0"/>
            <w:vAlign w:val="top"/>
          </w:tcPr>
          <w:p>
            <w:pPr>
              <w:ind w:firstLine="840" w:firstLineChars="400"/>
              <w:rPr>
                <w:rFonts w:hint="eastAsia" w:ascii="新宋体" w:hAnsi="新宋体" w:eastAsia="新宋体" w:cs="新宋体"/>
                <w:sz w:val="21"/>
                <w:szCs w:val="21"/>
              </w:rPr>
            </w:pPr>
            <w:r>
              <w:rPr>
                <w:rFonts w:hint="eastAsia" w:ascii="新宋体" w:hAnsi="新宋体" w:eastAsia="新宋体" w:cs="新宋体"/>
                <w:sz w:val="21"/>
                <w:szCs w:val="21"/>
              </w:rPr>
              <w:t>评价指标</w:t>
            </w:r>
          </w:p>
        </w:tc>
        <w:tc>
          <w:tcPr>
            <w:tcW w:w="660" w:type="dxa"/>
            <w:noWrap w:val="0"/>
            <w:vAlign w:val="top"/>
          </w:tcPr>
          <w:p>
            <w:pP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分值</w:t>
            </w:r>
          </w:p>
        </w:tc>
        <w:tc>
          <w:tcPr>
            <w:tcW w:w="2832" w:type="dxa"/>
            <w:noWrap w:val="0"/>
            <w:vAlign w:val="top"/>
          </w:tcPr>
          <w:p>
            <w:pPr>
              <w:rPr>
                <w:rFonts w:hint="eastAsia" w:ascii="新宋体" w:hAnsi="新宋体" w:eastAsia="新宋体" w:cs="新宋体"/>
                <w:sz w:val="21"/>
                <w:szCs w:val="21"/>
              </w:rPr>
            </w:pPr>
            <w:r>
              <w:rPr>
                <w:rFonts w:hint="eastAsia" w:ascii="新宋体" w:hAnsi="新宋体" w:eastAsia="新宋体" w:cs="新宋体"/>
                <w:sz w:val="21"/>
                <w:szCs w:val="21"/>
                <w:lang w:eastAsia="zh-CN"/>
              </w:rPr>
              <w:t>评定</w:t>
            </w:r>
            <w:r>
              <w:rPr>
                <w:rFonts w:hint="eastAsia" w:ascii="新宋体" w:hAnsi="新宋体" w:eastAsia="新宋体" w:cs="新宋体"/>
                <w:sz w:val="21"/>
                <w:szCs w:val="21"/>
              </w:rPr>
              <w:t>要求</w:t>
            </w:r>
          </w:p>
        </w:tc>
        <w:tc>
          <w:tcPr>
            <w:tcW w:w="2508" w:type="dxa"/>
            <w:noWrap w:val="0"/>
            <w:vAlign w:val="top"/>
          </w:tcPr>
          <w:p>
            <w:pPr>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3" w:hRule="atLeast"/>
        </w:trPr>
        <w:tc>
          <w:tcPr>
            <w:tcW w:w="1567" w:type="dxa"/>
            <w:vMerge w:val="restart"/>
            <w:noWrap w:val="0"/>
            <w:vAlign w:val="top"/>
          </w:tcPr>
          <w:p>
            <w:pPr>
              <w:rPr>
                <w:rFonts w:hint="eastAsia" w:ascii="宋体" w:hAnsi="宋体"/>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hint="eastAsia" w:ascii="宋体" w:hAnsi="宋体"/>
                <w:b/>
                <w:szCs w:val="21"/>
              </w:rPr>
            </w:pPr>
            <w:r>
              <w:rPr>
                <w:rFonts w:ascii="宋体" w:hAnsi="宋体"/>
                <w:b/>
                <w:szCs w:val="21"/>
              </w:rPr>
              <w:t>企业资质</w:t>
            </w:r>
            <w:r>
              <w:rPr>
                <w:rFonts w:hint="eastAsia" w:ascii="宋体" w:hAnsi="宋体"/>
                <w:b/>
                <w:szCs w:val="21"/>
              </w:rPr>
              <w:t>和规模</w:t>
            </w:r>
          </w:p>
        </w:tc>
        <w:tc>
          <w:tcPr>
            <w:tcW w:w="2123" w:type="dxa"/>
            <w:noWrap w:val="0"/>
            <w:vAlign w:val="top"/>
          </w:tcPr>
          <w:p>
            <w:pPr>
              <w:rPr>
                <w:rFonts w:hint="eastAsia" w:ascii="宋体" w:hAnsi="宋体"/>
                <w:b/>
                <w:szCs w:val="21"/>
              </w:rPr>
            </w:pPr>
          </w:p>
          <w:p>
            <w:pPr>
              <w:rPr>
                <w:rFonts w:ascii="宋体" w:hAnsi="宋体"/>
                <w:b/>
                <w:szCs w:val="21"/>
              </w:rPr>
            </w:pPr>
            <w:r>
              <w:rPr>
                <w:rFonts w:ascii="宋体" w:hAnsi="宋体"/>
                <w:b/>
                <w:szCs w:val="21"/>
              </w:rPr>
              <w:t>1</w:t>
            </w:r>
            <w:r>
              <w:rPr>
                <w:rFonts w:hint="eastAsia"/>
                <w:b/>
                <w:szCs w:val="21"/>
                <w:lang w:val="en-US" w:eastAsia="zh-CN"/>
              </w:rPr>
              <w:t>.</w:t>
            </w:r>
            <w:r>
              <w:rPr>
                <w:rFonts w:ascii="宋体" w:hAnsi="宋体"/>
                <w:b/>
                <w:szCs w:val="21"/>
              </w:rPr>
              <w:t>营业执照</w:t>
            </w:r>
            <w:r>
              <w:rPr>
                <w:rFonts w:hint="eastAsia"/>
                <w:b/>
                <w:szCs w:val="21"/>
                <w:lang w:eastAsia="zh-CN"/>
              </w:rPr>
              <w:t>和</w:t>
            </w:r>
            <w:r>
              <w:rPr>
                <w:rFonts w:ascii="宋体" w:hAnsi="宋体"/>
                <w:b/>
                <w:szCs w:val="21"/>
              </w:rPr>
              <w:t>食品经营许可证</w:t>
            </w:r>
            <w:r>
              <w:rPr>
                <w:rFonts w:hint="eastAsia" w:ascii="宋体" w:hAnsi="宋体"/>
                <w:b/>
                <w:szCs w:val="21"/>
              </w:rPr>
              <w:t>★</w:t>
            </w:r>
          </w:p>
          <w:p>
            <w:pPr>
              <w:rPr>
                <w:rFonts w:ascii="宋体" w:hAnsi="宋体"/>
                <w:b/>
                <w:szCs w:val="21"/>
              </w:rPr>
            </w:pPr>
          </w:p>
          <w:p>
            <w:pPr>
              <w:rPr>
                <w:rFonts w:ascii="宋体" w:hAnsi="宋体"/>
                <w:b/>
                <w:szCs w:val="21"/>
              </w:rPr>
            </w:pPr>
          </w:p>
        </w:tc>
        <w:tc>
          <w:tcPr>
            <w:tcW w:w="660" w:type="dxa"/>
            <w:noWrap w:val="0"/>
            <w:vAlign w:val="top"/>
          </w:tcPr>
          <w:p>
            <w:pPr>
              <w:rPr>
                <w:rFonts w:hint="eastAsia"/>
                <w:b/>
                <w:szCs w:val="21"/>
                <w:lang w:val="en-US" w:eastAsia="zh-CN"/>
              </w:rPr>
            </w:pPr>
          </w:p>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hint="eastAsia" w:ascii="宋体" w:hAnsi="宋体"/>
                <w:szCs w:val="21"/>
              </w:rPr>
            </w:pPr>
            <w:r>
              <w:rPr>
                <w:rFonts w:hint="eastAsia"/>
                <w:szCs w:val="21"/>
                <w:lang w:val="en-US" w:eastAsia="zh-CN"/>
              </w:rPr>
              <w:t>a</w:t>
            </w:r>
            <w:r>
              <w:rPr>
                <w:rFonts w:hint="eastAsia"/>
                <w:szCs w:val="21"/>
                <w:lang w:eastAsia="zh-CN"/>
              </w:rPr>
              <w:t>）</w:t>
            </w:r>
            <w:r>
              <w:rPr>
                <w:rFonts w:hint="eastAsia" w:ascii="宋体" w:hAnsi="宋体"/>
                <w:szCs w:val="21"/>
              </w:rPr>
              <w:t>营业执照齐全，企业具备独立法人资格，</w:t>
            </w:r>
          </w:p>
          <w:p>
            <w:pPr>
              <w:rPr>
                <w:rFonts w:hint="eastAsia" w:ascii="宋体" w:hAnsi="宋体"/>
                <w:szCs w:val="21"/>
              </w:rPr>
            </w:pPr>
            <w:r>
              <w:rPr>
                <w:rFonts w:hint="eastAsia" w:ascii="宋体" w:hAnsi="宋体"/>
                <w:szCs w:val="21"/>
              </w:rPr>
              <w:t>具备合法资质。</w:t>
            </w:r>
          </w:p>
          <w:p>
            <w:pPr>
              <w:rPr>
                <w:rFonts w:hint="eastAsia" w:ascii="宋体" w:hAnsi="宋体"/>
                <w:szCs w:val="21"/>
              </w:rPr>
            </w:pPr>
            <w:r>
              <w:rPr>
                <w:rFonts w:hint="eastAsia"/>
                <w:szCs w:val="21"/>
                <w:lang w:val="en-US" w:eastAsia="zh-CN"/>
              </w:rPr>
              <w:t>b)</w:t>
            </w:r>
            <w:r>
              <w:rPr>
                <w:rFonts w:hint="eastAsia" w:ascii="宋体" w:hAnsi="宋体"/>
                <w:szCs w:val="21"/>
              </w:rPr>
              <w:t>食品经营许可证合法有效，经营场所、主体业态、经营项目等事项与食品经营许可证一致。</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1"/>
              </w:numPr>
              <w:rPr>
                <w:rFonts w:hint="eastAsia"/>
                <w:szCs w:val="21"/>
                <w:lang w:val="en-US" w:eastAsia="zh-CN"/>
              </w:rPr>
            </w:pPr>
            <w:r>
              <w:rPr>
                <w:rFonts w:hint="eastAsia"/>
                <w:szCs w:val="21"/>
                <w:lang w:val="en-US" w:eastAsia="zh-CN"/>
              </w:rPr>
              <w:t>资料齐全，得30分。</w:t>
            </w:r>
          </w:p>
          <w:p>
            <w:pPr>
              <w:numPr>
                <w:ilvl w:val="0"/>
                <w:numId w:val="1"/>
              </w:numPr>
              <w:rPr>
                <w:rFonts w:hint="eastAsia"/>
                <w:szCs w:val="21"/>
                <w:lang w:val="en-US" w:eastAsia="zh-CN"/>
              </w:rPr>
            </w:pPr>
            <w:r>
              <w:rPr>
                <w:rFonts w:hint="eastAsia"/>
                <w:szCs w:val="21"/>
                <w:lang w:val="en-US" w:eastAsia="zh-CN"/>
              </w:rPr>
              <w:t>不符合要求即不做评定。</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8"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ascii="宋体" w:hAnsi="宋体"/>
                <w:b/>
                <w:szCs w:val="21"/>
              </w:rPr>
            </w:pPr>
            <w:r>
              <w:rPr>
                <w:rFonts w:hint="eastAsia"/>
                <w:b/>
                <w:szCs w:val="21"/>
                <w:lang w:val="en-US" w:eastAsia="zh-CN"/>
              </w:rPr>
              <w:t>2.</w:t>
            </w:r>
            <w:r>
              <w:rPr>
                <w:rFonts w:hint="eastAsia" w:ascii="宋体" w:hAnsi="宋体"/>
                <w:b/>
                <w:szCs w:val="21"/>
              </w:rPr>
              <w:t>注册资金</w:t>
            </w:r>
            <w:r>
              <w:rPr>
                <w:rFonts w:hint="eastAsia"/>
                <w:b/>
                <w:szCs w:val="21"/>
                <w:lang w:eastAsia="zh-CN"/>
              </w:rPr>
              <w:t>和经营年限</w:t>
            </w:r>
            <w:r>
              <w:rPr>
                <w:rFonts w:ascii="宋体" w:hAnsi="宋体"/>
                <w:b/>
                <w:sz w:val="18"/>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hint="eastAsia" w:ascii="宋体" w:hAnsi="宋体" w:eastAsia="宋体"/>
                <w:szCs w:val="21"/>
                <w:shd w:val="clear" w:color="auto" w:fill="FFFFFF"/>
                <w:lang w:eastAsia="zh-CN"/>
              </w:rPr>
            </w:pPr>
            <w:r>
              <w:rPr>
                <w:rFonts w:hint="eastAsia"/>
                <w:szCs w:val="21"/>
                <w:lang w:val="en-US" w:eastAsia="zh-CN"/>
              </w:rPr>
              <w:t>a</w:t>
            </w:r>
            <w:r>
              <w:rPr>
                <w:rFonts w:hint="eastAsia"/>
                <w:szCs w:val="21"/>
                <w:lang w:eastAsia="zh-CN"/>
              </w:rPr>
              <w:t>）</w:t>
            </w:r>
            <w:r>
              <w:rPr>
                <w:rFonts w:hint="eastAsia" w:ascii="宋体" w:hAnsi="宋体"/>
                <w:szCs w:val="21"/>
                <w:shd w:val="clear" w:color="auto" w:fill="FFFFFF"/>
              </w:rPr>
              <w:t>以下注册资金，以营业执照为准</w:t>
            </w:r>
            <w:r>
              <w:rPr>
                <w:rFonts w:hint="eastAsia"/>
                <w:szCs w:val="21"/>
                <w:shd w:val="clear" w:color="auto" w:fill="FFFFFF"/>
                <w:lang w:eastAsia="zh-CN"/>
              </w:rPr>
              <w:t>：</w:t>
            </w:r>
          </w:p>
          <w:p>
            <w:pPr>
              <w:rPr>
                <w:rFonts w:hint="eastAsia" w:ascii="宋体" w:hAnsi="宋体" w:eastAsia="宋体"/>
                <w:color w:val="000000" w:themeColor="text1"/>
                <w:szCs w:val="21"/>
                <w:shd w:val="clear" w:color="auto" w:fill="FFFFFF"/>
                <w:lang w:eastAsia="zh-CN"/>
              </w:rPr>
            </w:pPr>
            <w:r>
              <w:rPr>
                <w:rFonts w:hint="eastAsia" w:ascii="宋体" w:hAnsi="宋体"/>
                <w:color w:val="000000" w:themeColor="text1"/>
                <w:szCs w:val="21"/>
                <w:shd w:val="clear" w:color="auto" w:fill="FFFFFF"/>
              </w:rPr>
              <w:t>特级注册资金1000万元以上</w:t>
            </w:r>
            <w:r>
              <w:rPr>
                <w:rFonts w:hint="eastAsia"/>
                <w:color w:val="000000" w:themeColor="text1"/>
                <w:szCs w:val="21"/>
                <w:shd w:val="clear" w:color="auto" w:fill="FFFFFF"/>
                <w:lang w:eastAsia="zh-CN"/>
              </w:rPr>
              <w:t>；</w:t>
            </w:r>
          </w:p>
          <w:p>
            <w:pPr>
              <w:rPr>
                <w:rFonts w:hint="eastAsia" w:ascii="宋体" w:hAnsi="宋体" w:eastAsia="宋体"/>
                <w:color w:val="000000" w:themeColor="text1"/>
                <w:szCs w:val="21"/>
                <w:shd w:val="clear" w:color="auto" w:fill="FFFFFF"/>
                <w:lang w:eastAsia="zh-CN"/>
              </w:rPr>
            </w:pPr>
            <w:r>
              <w:rPr>
                <w:rFonts w:hint="eastAsia" w:ascii="宋体" w:hAnsi="宋体"/>
                <w:color w:val="000000" w:themeColor="text1"/>
                <w:szCs w:val="21"/>
                <w:shd w:val="clear" w:color="auto" w:fill="FFFFFF"/>
              </w:rPr>
              <w:t>一级注册资金500万元以上</w:t>
            </w:r>
            <w:r>
              <w:rPr>
                <w:rFonts w:hint="eastAsia"/>
                <w:color w:val="000000" w:themeColor="text1"/>
                <w:szCs w:val="21"/>
                <w:shd w:val="clear" w:color="auto" w:fill="FFFFFF"/>
                <w:lang w:eastAsia="zh-CN"/>
              </w:rPr>
              <w:t>；</w:t>
            </w:r>
          </w:p>
          <w:p>
            <w:pPr>
              <w:rPr>
                <w:rFonts w:hint="eastAsia" w:ascii="宋体" w:hAnsi="宋体" w:eastAsia="宋体"/>
                <w:color w:val="000000" w:themeColor="text1"/>
                <w:szCs w:val="21"/>
                <w:shd w:val="clear" w:color="auto" w:fill="FFFFFF"/>
                <w:lang w:eastAsia="zh-CN"/>
              </w:rPr>
            </w:pPr>
            <w:r>
              <w:rPr>
                <w:rFonts w:hint="eastAsia" w:ascii="宋体" w:hAnsi="宋体"/>
                <w:color w:val="000000" w:themeColor="text1"/>
                <w:szCs w:val="21"/>
                <w:shd w:val="clear" w:color="auto" w:fill="FFFFFF"/>
              </w:rPr>
              <w:t>二级注册资金300万元以上</w:t>
            </w:r>
            <w:r>
              <w:rPr>
                <w:rFonts w:hint="eastAsia"/>
                <w:color w:val="000000" w:themeColor="text1"/>
                <w:szCs w:val="21"/>
                <w:shd w:val="clear" w:color="auto" w:fill="FFFFFF"/>
                <w:lang w:eastAsia="zh-CN"/>
              </w:rPr>
              <w:t>；</w:t>
            </w:r>
          </w:p>
          <w:p>
            <w:pPr>
              <w:rPr>
                <w:rFonts w:hint="eastAsia" w:ascii="宋体" w:hAnsi="宋体"/>
                <w:color w:val="000000" w:themeColor="text1"/>
                <w:szCs w:val="21"/>
                <w:shd w:val="clear" w:color="auto" w:fill="FFFFFF"/>
              </w:rPr>
            </w:pPr>
            <w:r>
              <w:rPr>
                <w:rFonts w:hint="eastAsia" w:ascii="宋体" w:hAnsi="宋体"/>
                <w:color w:val="000000" w:themeColor="text1"/>
                <w:szCs w:val="21"/>
                <w:shd w:val="clear" w:color="auto" w:fill="FFFFFF"/>
              </w:rPr>
              <w:t>三级注册资金100万元以上</w:t>
            </w:r>
            <w:r>
              <w:rPr>
                <w:rFonts w:hint="eastAsia"/>
                <w:color w:val="000000" w:themeColor="text1"/>
                <w:szCs w:val="21"/>
                <w:shd w:val="clear" w:color="auto" w:fill="FFFFFF"/>
                <w:lang w:eastAsia="zh-CN"/>
              </w:rPr>
              <w:t>。</w:t>
            </w:r>
          </w:p>
          <w:p>
            <w:pPr>
              <w:rPr>
                <w:rFonts w:hint="eastAsia" w:ascii="宋体" w:hAnsi="宋体"/>
                <w:color w:val="000000"/>
                <w:szCs w:val="21"/>
              </w:rPr>
            </w:pPr>
            <w:r>
              <w:rPr>
                <w:rFonts w:hint="eastAsia"/>
                <w:szCs w:val="21"/>
                <w:lang w:val="en-US" w:eastAsia="zh-CN"/>
              </w:rPr>
              <w:t>b)</w:t>
            </w:r>
            <w:r>
              <w:rPr>
                <w:rFonts w:ascii="宋体" w:hAnsi="宋体"/>
                <w:color w:val="000000"/>
                <w:szCs w:val="21"/>
              </w:rPr>
              <w:t>企业（单位）连续经营年限：</w:t>
            </w:r>
          </w:p>
          <w:p>
            <w:pPr>
              <w:rPr>
                <w:rFonts w:hint="eastAsia" w:ascii="宋体" w:hAnsi="宋体" w:eastAsia="宋体"/>
                <w:color w:val="000000"/>
                <w:szCs w:val="21"/>
                <w:lang w:eastAsia="zh-CN"/>
              </w:rPr>
            </w:pPr>
            <w:r>
              <w:rPr>
                <w:rFonts w:hint="eastAsia" w:ascii="宋体" w:hAnsi="宋体"/>
                <w:color w:val="000000"/>
                <w:szCs w:val="21"/>
              </w:rPr>
              <w:t>1.</w:t>
            </w:r>
            <w:r>
              <w:rPr>
                <w:rFonts w:ascii="宋体" w:hAnsi="宋体"/>
                <w:color w:val="000000"/>
                <w:szCs w:val="21"/>
              </w:rPr>
              <w:t xml:space="preserve">企业连续经营年限在 </w:t>
            </w:r>
            <w:r>
              <w:rPr>
                <w:rFonts w:hint="eastAsia" w:ascii="宋体" w:hAnsi="宋体"/>
                <w:color w:val="000000"/>
                <w:szCs w:val="21"/>
                <w:lang w:val="en-US" w:eastAsia="zh-CN"/>
              </w:rPr>
              <w:t>8</w:t>
            </w:r>
            <w:r>
              <w:rPr>
                <w:rFonts w:ascii="宋体" w:hAnsi="宋体"/>
                <w:color w:val="000000"/>
                <w:szCs w:val="21"/>
              </w:rPr>
              <w:t xml:space="preserve"> 年以上</w:t>
            </w:r>
            <w:r>
              <w:rPr>
                <w:rFonts w:hint="eastAsia"/>
                <w:color w:val="000000"/>
                <w:szCs w:val="21"/>
                <w:lang w:eastAsia="zh-CN"/>
              </w:rPr>
              <w:t>；</w:t>
            </w:r>
          </w:p>
          <w:p>
            <w:pPr>
              <w:rPr>
                <w:rFonts w:hint="eastAsia" w:ascii="宋体" w:hAnsi="宋体" w:eastAsia="宋体"/>
                <w:color w:val="000000"/>
                <w:szCs w:val="21"/>
                <w:lang w:eastAsia="zh-CN"/>
              </w:rPr>
            </w:pPr>
            <w:r>
              <w:rPr>
                <w:rFonts w:ascii="宋体" w:hAnsi="宋体"/>
                <w:color w:val="000000"/>
                <w:szCs w:val="21"/>
              </w:rPr>
              <w:t>2.连续经营年限在 5 年以上</w:t>
            </w:r>
            <w:r>
              <w:rPr>
                <w:rFonts w:hint="eastAsia"/>
                <w:color w:val="000000"/>
                <w:szCs w:val="21"/>
                <w:lang w:eastAsia="zh-CN"/>
              </w:rPr>
              <w:t>；</w:t>
            </w:r>
          </w:p>
          <w:p>
            <w:pPr>
              <w:rPr>
                <w:rFonts w:hint="eastAsia" w:ascii="宋体" w:hAnsi="宋体"/>
                <w:color w:val="000000" w:themeColor="text1"/>
                <w:szCs w:val="21"/>
                <w:shd w:val="clear" w:color="auto" w:fill="FFFFFF"/>
              </w:rPr>
            </w:pPr>
            <w:r>
              <w:rPr>
                <w:rFonts w:ascii="宋体" w:hAnsi="宋体"/>
                <w:color w:val="000000"/>
                <w:szCs w:val="21"/>
              </w:rPr>
              <w:t>3.连续经营年限在 3 年以下。</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1.资料齐全有效，内容一致得30分。</w:t>
            </w:r>
          </w:p>
          <w:p>
            <w:pPr>
              <w:rPr>
                <w:rFonts w:hint="eastAsia" w:ascii="宋体" w:hAnsi="宋体"/>
                <w:szCs w:val="21"/>
              </w:rPr>
            </w:pPr>
            <w:r>
              <w:rPr>
                <w:rFonts w:hint="eastAsia"/>
                <w:szCs w:val="21"/>
                <w:lang w:val="en-US" w:eastAsia="zh-CN"/>
              </w:rPr>
              <w:t>2.不符合要求即不做评定。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r>
              <w:rPr>
                <w:rFonts w:hint="eastAsia"/>
                <w:b/>
                <w:szCs w:val="21"/>
                <w:lang w:val="en-US" w:eastAsia="zh-CN"/>
              </w:rPr>
              <w:t>3.</w:t>
            </w:r>
            <w:r>
              <w:rPr>
                <w:rFonts w:hint="eastAsia" w:ascii="宋体" w:hAnsi="宋体"/>
                <w:b/>
                <w:szCs w:val="21"/>
              </w:rPr>
              <w:t>项目数量和服务就餐人数</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hint="eastAsia" w:ascii="宋体" w:hAnsi="宋体" w:eastAsia="宋体"/>
                <w:color w:val="000000" w:themeColor="text1"/>
                <w:szCs w:val="21"/>
                <w:shd w:val="clear" w:color="auto" w:fill="FFFFFF"/>
                <w:lang w:eastAsia="zh-CN"/>
              </w:rPr>
            </w:pPr>
            <w:r>
              <w:rPr>
                <w:rFonts w:hint="eastAsia"/>
                <w:szCs w:val="21"/>
                <w:lang w:val="en-US" w:eastAsia="zh-CN"/>
              </w:rPr>
              <w:t>a</w:t>
            </w:r>
            <w:r>
              <w:rPr>
                <w:rFonts w:hint="eastAsia"/>
                <w:szCs w:val="21"/>
                <w:lang w:eastAsia="zh-CN"/>
              </w:rPr>
              <w:t>）</w:t>
            </w:r>
            <w:r>
              <w:rPr>
                <w:rFonts w:hint="eastAsia" w:ascii="宋体" w:hAnsi="宋体"/>
                <w:color w:val="000000" w:themeColor="text1"/>
                <w:szCs w:val="21"/>
                <w:shd w:val="clear" w:color="auto" w:fill="FFFFFF"/>
              </w:rPr>
              <w:t>以下承包食堂数量，以中标书和承包经营合同为准</w:t>
            </w:r>
            <w:r>
              <w:rPr>
                <w:rFonts w:hint="eastAsia"/>
                <w:color w:val="000000" w:themeColor="text1"/>
                <w:szCs w:val="21"/>
                <w:shd w:val="clear" w:color="auto" w:fill="FFFFFF"/>
                <w:lang w:eastAsia="zh-CN"/>
              </w:rPr>
              <w:t>：</w:t>
            </w:r>
          </w:p>
          <w:p>
            <w:pPr>
              <w:rPr>
                <w:rFonts w:hint="eastAsia" w:ascii="宋体" w:hAnsi="宋体" w:eastAsia="宋体"/>
                <w:color w:val="000000" w:themeColor="text1"/>
                <w:szCs w:val="21"/>
                <w:shd w:val="clear" w:color="auto" w:fill="FFFFFF"/>
                <w:lang w:eastAsia="zh-CN"/>
              </w:rPr>
            </w:pPr>
            <w:r>
              <w:rPr>
                <w:rFonts w:hint="eastAsia" w:ascii="宋体" w:hAnsi="宋体"/>
                <w:color w:val="000000" w:themeColor="text1"/>
                <w:szCs w:val="21"/>
                <w:shd w:val="clear" w:color="auto" w:fill="FFFFFF"/>
              </w:rPr>
              <w:t>特级承包</w:t>
            </w:r>
            <w:r>
              <w:rPr>
                <w:rFonts w:hint="eastAsia" w:ascii="宋体" w:hAnsi="宋体"/>
                <w:color w:val="000000" w:themeColor="text1"/>
                <w:szCs w:val="21"/>
              </w:rPr>
              <w:t>食堂数量30家以上</w:t>
            </w:r>
            <w:r>
              <w:rPr>
                <w:rFonts w:hint="eastAsia"/>
                <w:color w:val="000000" w:themeColor="text1"/>
                <w:szCs w:val="21"/>
                <w:lang w:eastAsia="zh-CN"/>
              </w:rPr>
              <w:t>；</w:t>
            </w:r>
          </w:p>
          <w:p>
            <w:pPr>
              <w:rPr>
                <w:rFonts w:hint="eastAsia" w:ascii="宋体" w:hAnsi="宋体" w:eastAsia="宋体"/>
                <w:color w:val="000000" w:themeColor="text1"/>
                <w:szCs w:val="21"/>
                <w:shd w:val="clear" w:color="auto" w:fill="FFFFFF"/>
                <w:lang w:eastAsia="zh-CN"/>
              </w:rPr>
            </w:pPr>
            <w:r>
              <w:rPr>
                <w:rFonts w:hint="eastAsia" w:ascii="宋体" w:hAnsi="宋体"/>
                <w:color w:val="000000" w:themeColor="text1"/>
                <w:szCs w:val="21"/>
                <w:shd w:val="clear" w:color="auto" w:fill="FFFFFF"/>
              </w:rPr>
              <w:t>一级承包</w:t>
            </w:r>
            <w:r>
              <w:rPr>
                <w:rFonts w:hint="eastAsia" w:ascii="宋体" w:hAnsi="宋体"/>
                <w:color w:val="000000" w:themeColor="text1"/>
                <w:szCs w:val="21"/>
              </w:rPr>
              <w:t>食堂数量20家以上</w:t>
            </w:r>
            <w:r>
              <w:rPr>
                <w:rFonts w:hint="eastAsia"/>
                <w:color w:val="000000" w:themeColor="text1"/>
                <w:szCs w:val="21"/>
                <w:lang w:eastAsia="zh-CN"/>
              </w:rPr>
              <w:t>；</w:t>
            </w:r>
          </w:p>
          <w:p>
            <w:pPr>
              <w:rPr>
                <w:rFonts w:hint="eastAsia" w:ascii="宋体" w:hAnsi="宋体" w:eastAsia="宋体"/>
                <w:color w:val="000000" w:themeColor="text1"/>
                <w:szCs w:val="21"/>
                <w:shd w:val="clear" w:color="auto" w:fill="FFFFFF"/>
                <w:lang w:eastAsia="zh-CN"/>
              </w:rPr>
            </w:pPr>
            <w:r>
              <w:rPr>
                <w:rFonts w:hint="eastAsia" w:ascii="宋体" w:hAnsi="宋体"/>
                <w:color w:val="000000" w:themeColor="text1"/>
                <w:szCs w:val="21"/>
                <w:shd w:val="clear" w:color="auto" w:fill="FFFFFF"/>
              </w:rPr>
              <w:t>二级承包</w:t>
            </w:r>
            <w:r>
              <w:rPr>
                <w:rFonts w:hint="eastAsia" w:ascii="宋体" w:hAnsi="宋体"/>
                <w:color w:val="000000" w:themeColor="text1"/>
                <w:szCs w:val="21"/>
              </w:rPr>
              <w:t>食堂数量10家以上</w:t>
            </w:r>
            <w:r>
              <w:rPr>
                <w:rFonts w:hint="eastAsia"/>
                <w:color w:val="000000" w:themeColor="text1"/>
                <w:szCs w:val="21"/>
                <w:lang w:eastAsia="zh-CN"/>
              </w:rPr>
              <w:t>；</w:t>
            </w:r>
          </w:p>
          <w:p>
            <w:pPr>
              <w:rPr>
                <w:rFonts w:hint="eastAsia" w:ascii="宋体" w:hAnsi="宋体"/>
                <w:color w:val="000000" w:themeColor="text1"/>
                <w:szCs w:val="21"/>
                <w:shd w:val="clear" w:color="auto" w:fill="FFFFFF"/>
              </w:rPr>
            </w:pPr>
            <w:r>
              <w:rPr>
                <w:rFonts w:hint="eastAsia" w:ascii="宋体" w:hAnsi="宋体"/>
                <w:color w:val="000000" w:themeColor="text1"/>
                <w:szCs w:val="21"/>
                <w:shd w:val="clear" w:color="auto" w:fill="FFFFFF"/>
              </w:rPr>
              <w:t>三级承包</w:t>
            </w:r>
            <w:r>
              <w:rPr>
                <w:rFonts w:hint="eastAsia" w:ascii="宋体" w:hAnsi="宋体"/>
                <w:color w:val="000000" w:themeColor="text1"/>
                <w:szCs w:val="21"/>
              </w:rPr>
              <w:t>食堂数量5家以上。</w:t>
            </w:r>
          </w:p>
          <w:p>
            <w:pPr>
              <w:rPr>
                <w:rFonts w:hint="eastAsia" w:ascii="宋体" w:hAnsi="宋体"/>
                <w:szCs w:val="21"/>
                <w:shd w:val="clear" w:color="auto" w:fill="FFFFFF"/>
              </w:rPr>
            </w:pPr>
            <w:r>
              <w:rPr>
                <w:rFonts w:hint="eastAsia"/>
                <w:szCs w:val="21"/>
                <w:lang w:val="en-US" w:eastAsia="zh-CN"/>
              </w:rPr>
              <w:t>b)</w:t>
            </w:r>
            <w:r>
              <w:rPr>
                <w:rFonts w:hint="eastAsia" w:ascii="宋体" w:hAnsi="宋体"/>
                <w:szCs w:val="21"/>
                <w:shd w:val="clear" w:color="auto" w:fill="FFFFFF"/>
              </w:rPr>
              <w:t>以下就餐人数，按照单个项目计算，以持卡人数和营业额为准。</w:t>
            </w:r>
          </w:p>
          <w:p>
            <w:pPr>
              <w:rPr>
                <w:rFonts w:hint="eastAsia" w:ascii="宋体" w:hAnsi="宋体" w:eastAsia="宋体"/>
                <w:szCs w:val="21"/>
                <w:lang w:eastAsia="zh-CN"/>
              </w:rPr>
            </w:pPr>
            <w:r>
              <w:rPr>
                <w:rFonts w:hint="eastAsia" w:ascii="宋体" w:hAnsi="宋体"/>
                <w:szCs w:val="21"/>
                <w:shd w:val="clear" w:color="auto" w:fill="FFFFFF"/>
              </w:rPr>
              <w:t>特级服务</w:t>
            </w:r>
            <w:r>
              <w:rPr>
                <w:rFonts w:hint="eastAsia" w:ascii="宋体" w:hAnsi="宋体"/>
                <w:szCs w:val="21"/>
              </w:rPr>
              <w:t>就餐人数10000人以上</w:t>
            </w:r>
            <w:r>
              <w:rPr>
                <w:rFonts w:hint="eastAsia"/>
                <w:szCs w:val="21"/>
                <w:lang w:eastAsia="zh-CN"/>
              </w:rPr>
              <w:t>；</w:t>
            </w:r>
          </w:p>
          <w:p>
            <w:pPr>
              <w:rPr>
                <w:rFonts w:hint="eastAsia" w:ascii="宋体" w:hAnsi="宋体" w:eastAsia="宋体"/>
                <w:szCs w:val="21"/>
                <w:shd w:val="clear" w:color="auto" w:fill="FFFFFF"/>
                <w:lang w:eastAsia="zh-CN"/>
              </w:rPr>
            </w:pPr>
            <w:r>
              <w:rPr>
                <w:rFonts w:hint="eastAsia" w:ascii="宋体" w:hAnsi="宋体"/>
                <w:szCs w:val="21"/>
                <w:shd w:val="clear" w:color="auto" w:fill="FFFFFF"/>
              </w:rPr>
              <w:t>一级服务</w:t>
            </w:r>
            <w:r>
              <w:rPr>
                <w:rFonts w:hint="eastAsia" w:ascii="宋体" w:hAnsi="宋体"/>
                <w:szCs w:val="21"/>
              </w:rPr>
              <w:t>就餐人数5000人以上</w:t>
            </w:r>
            <w:r>
              <w:rPr>
                <w:rFonts w:hint="eastAsia"/>
                <w:szCs w:val="21"/>
                <w:lang w:eastAsia="zh-CN"/>
              </w:rPr>
              <w:t>；</w:t>
            </w:r>
          </w:p>
          <w:p>
            <w:pPr>
              <w:rPr>
                <w:rFonts w:hint="eastAsia" w:ascii="宋体" w:hAnsi="宋体" w:eastAsia="宋体"/>
                <w:szCs w:val="21"/>
                <w:shd w:val="clear" w:color="auto" w:fill="FFFFFF"/>
                <w:lang w:eastAsia="zh-CN"/>
              </w:rPr>
            </w:pPr>
            <w:r>
              <w:rPr>
                <w:rFonts w:hint="eastAsia" w:ascii="宋体" w:hAnsi="宋体"/>
                <w:szCs w:val="21"/>
                <w:shd w:val="clear" w:color="auto" w:fill="FFFFFF"/>
              </w:rPr>
              <w:t>二级服务</w:t>
            </w:r>
            <w:r>
              <w:rPr>
                <w:rFonts w:hint="eastAsia" w:ascii="宋体" w:hAnsi="宋体"/>
                <w:szCs w:val="21"/>
              </w:rPr>
              <w:t>就餐人数1000人以上</w:t>
            </w:r>
            <w:r>
              <w:rPr>
                <w:rFonts w:hint="eastAsia"/>
                <w:szCs w:val="21"/>
                <w:lang w:eastAsia="zh-CN"/>
              </w:rPr>
              <w:t>；</w:t>
            </w:r>
          </w:p>
          <w:p>
            <w:pPr>
              <w:rPr>
                <w:rFonts w:hint="eastAsia" w:ascii="宋体" w:hAnsi="宋体"/>
                <w:color w:val="000000" w:themeColor="text1"/>
                <w:szCs w:val="21"/>
                <w:shd w:val="clear" w:color="auto" w:fill="FFFFFF"/>
              </w:rPr>
            </w:pPr>
            <w:r>
              <w:rPr>
                <w:rFonts w:hint="eastAsia" w:ascii="宋体" w:hAnsi="宋体"/>
                <w:szCs w:val="21"/>
                <w:shd w:val="clear" w:color="auto" w:fill="FFFFFF"/>
              </w:rPr>
              <w:t>三级服务</w:t>
            </w:r>
            <w:r>
              <w:rPr>
                <w:rFonts w:hint="eastAsia" w:ascii="宋体" w:hAnsi="宋体"/>
                <w:szCs w:val="21"/>
              </w:rPr>
              <w:t>就餐人数300人以上。</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1.资料齐全有效，内容一致得30分。</w:t>
            </w:r>
          </w:p>
          <w:p>
            <w:pPr>
              <w:rPr>
                <w:rFonts w:hint="eastAsia"/>
                <w:szCs w:val="21"/>
                <w:lang w:val="en-US" w:eastAsia="zh-CN"/>
              </w:rPr>
            </w:pPr>
            <w:r>
              <w:rPr>
                <w:rFonts w:hint="eastAsia"/>
                <w:szCs w:val="21"/>
                <w:lang w:val="en-US" w:eastAsia="zh-CN"/>
              </w:rPr>
              <w:t>2.不符合要求即不做评定。</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restart"/>
            <w:noWrap w:val="0"/>
            <w:vAlign w:val="top"/>
          </w:tcPr>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r>
              <w:rPr>
                <w:rFonts w:hint="eastAsia" w:ascii="宋体" w:hAnsi="宋体"/>
                <w:b/>
                <w:szCs w:val="21"/>
              </w:rPr>
              <w:t>企业经营状况与荣誉</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4.</w:t>
            </w:r>
            <w:r>
              <w:rPr>
                <w:rFonts w:hint="eastAsia" w:ascii="宋体" w:hAnsi="宋体"/>
                <w:b/>
                <w:szCs w:val="21"/>
              </w:rPr>
              <w:t>企业文化</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hint="eastAsia" w:ascii="宋体" w:hAnsi="宋体"/>
                <w:color w:val="000000" w:themeColor="text1"/>
                <w:szCs w:val="21"/>
                <w:shd w:val="clear" w:color="auto" w:fill="FFFFFF"/>
              </w:rPr>
            </w:pPr>
            <w:r>
              <w:rPr>
                <w:rFonts w:hint="eastAsia" w:ascii="宋体" w:hAnsi="宋体"/>
                <w:color w:val="000000"/>
                <w:szCs w:val="21"/>
              </w:rPr>
              <w:t>1.物质文化，2.制度文化，3.精神文化</w:t>
            </w:r>
            <w:r>
              <w:rPr>
                <w:rFonts w:hint="eastAsia" w:ascii="宋体" w:hAnsi="宋体"/>
                <w:color w:val="000000"/>
                <w:szCs w:val="21"/>
                <w:lang w:eastAsia="zh-CN"/>
              </w:rPr>
              <w:t>，</w:t>
            </w:r>
            <w:r>
              <w:rPr>
                <w:rFonts w:hint="eastAsia" w:ascii="宋体" w:hAnsi="宋体"/>
                <w:color w:val="000000" w:themeColor="text1"/>
                <w:szCs w:val="21"/>
                <w:lang w:eastAsia="zh-CN"/>
              </w:rPr>
              <w:t>品牌文化，企业文化。</w:t>
            </w:r>
          </w:p>
        </w:tc>
        <w:tc>
          <w:tcPr>
            <w:tcW w:w="2508" w:type="dxa"/>
            <w:noWrap w:val="0"/>
            <w:vAlign w:val="top"/>
          </w:tcPr>
          <w:p>
            <w:pPr>
              <w:rPr>
                <w:rFonts w:hint="eastAsia"/>
                <w:szCs w:val="21"/>
                <w:lang w:val="en-US"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根据实际情况累计得分：</w:t>
            </w:r>
          </w:p>
          <w:p>
            <w:pPr>
              <w:numPr>
                <w:ilvl w:val="0"/>
                <w:numId w:val="0"/>
              </w:numPr>
              <w:ind w:right="0" w:rightChars="0"/>
              <w:rPr>
                <w:rFonts w:hint="eastAsia"/>
                <w:szCs w:val="21"/>
                <w:lang w:val="en-US" w:eastAsia="zh-CN"/>
              </w:rPr>
            </w:pPr>
            <w:r>
              <w:rPr>
                <w:rFonts w:hint="eastAsia"/>
                <w:szCs w:val="21"/>
                <w:lang w:val="en-US" w:eastAsia="zh-CN"/>
              </w:rPr>
              <w:t>1.符合（1）项要求。得10分。</w:t>
            </w:r>
          </w:p>
          <w:p>
            <w:pPr>
              <w:numPr>
                <w:ilvl w:val="0"/>
                <w:numId w:val="0"/>
              </w:numPr>
              <w:ind w:right="0" w:rightChars="0"/>
              <w:rPr>
                <w:rFonts w:hint="eastAsia"/>
                <w:szCs w:val="21"/>
                <w:lang w:val="en-US" w:eastAsia="zh-CN"/>
              </w:rPr>
            </w:pPr>
            <w:r>
              <w:rPr>
                <w:rFonts w:hint="eastAsia"/>
                <w:szCs w:val="21"/>
                <w:lang w:val="en-US" w:eastAsia="zh-CN"/>
              </w:rPr>
              <w:t>2.符合（2）项要求。得10分。</w:t>
            </w:r>
          </w:p>
          <w:p>
            <w:pPr>
              <w:numPr>
                <w:ilvl w:val="0"/>
                <w:numId w:val="0"/>
              </w:numPr>
              <w:ind w:right="0" w:rightChars="0"/>
              <w:rPr>
                <w:rFonts w:hint="eastAsia" w:ascii="宋体" w:hAnsi="宋体"/>
                <w:szCs w:val="21"/>
              </w:rPr>
            </w:pPr>
            <w:r>
              <w:rPr>
                <w:rFonts w:hint="eastAsia"/>
                <w:szCs w:val="21"/>
                <w:lang w:val="en-US" w:eastAsia="zh-CN"/>
              </w:rPr>
              <w:t>3.符合（3）项要求。得10分。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2"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5.</w:t>
            </w:r>
            <w:r>
              <w:rPr>
                <w:rFonts w:hint="eastAsia" w:ascii="宋体" w:hAnsi="宋体"/>
                <w:b/>
                <w:szCs w:val="21"/>
              </w:rPr>
              <w:t>食品安全量化等级</w:t>
            </w:r>
            <w:r>
              <w:rPr>
                <w:rFonts w:hint="eastAsia"/>
                <w:b/>
                <w:szCs w:val="21"/>
                <w:lang w:eastAsia="zh-CN"/>
              </w:rPr>
              <w:t>和</w:t>
            </w:r>
            <w:r>
              <w:rPr>
                <w:rFonts w:hint="eastAsia" w:ascii="宋体" w:hAnsi="宋体"/>
                <w:b/>
                <w:szCs w:val="21"/>
              </w:rPr>
              <w:t>信息公示</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color w:val="000000"/>
                <w:szCs w:val="21"/>
                <w:lang w:val="en-US" w:eastAsia="zh-CN"/>
              </w:rPr>
            </w:pPr>
            <w:r>
              <w:rPr>
                <w:rFonts w:hint="eastAsia"/>
                <w:color w:val="000000"/>
                <w:szCs w:val="21"/>
                <w:lang w:val="en-US" w:eastAsia="zh-CN"/>
              </w:rPr>
              <w:t>a)</w:t>
            </w:r>
            <w:r>
              <w:rPr>
                <w:rFonts w:hint="eastAsia" w:ascii="宋体" w:hAnsi="宋体"/>
                <w:color w:val="000000"/>
                <w:szCs w:val="21"/>
              </w:rPr>
              <w:t>本年度获得食品安全监督部门评定的餐饮服务食品安全等级</w:t>
            </w:r>
            <w:r>
              <w:rPr>
                <w:rFonts w:hint="eastAsia" w:ascii="宋体" w:hAnsi="宋体"/>
                <w:color w:val="000000"/>
                <w:szCs w:val="21"/>
                <w:lang w:eastAsia="zh-CN"/>
              </w:rPr>
              <w:t>。</w:t>
            </w:r>
          </w:p>
          <w:p>
            <w:pPr>
              <w:rPr>
                <w:rFonts w:hint="eastAsia" w:ascii="宋体" w:hAnsi="宋体"/>
                <w:color w:val="000000"/>
                <w:szCs w:val="21"/>
              </w:rPr>
            </w:pPr>
            <w:r>
              <w:rPr>
                <w:rFonts w:hint="eastAsia"/>
                <w:szCs w:val="21"/>
                <w:lang w:val="en-US" w:eastAsia="zh-CN"/>
              </w:rPr>
              <w:t>b)</w:t>
            </w:r>
            <w:r>
              <w:rPr>
                <w:rFonts w:hint="eastAsia" w:ascii="宋体" w:hAnsi="宋体"/>
                <w:szCs w:val="21"/>
              </w:rPr>
              <w:t>监督检查结果记录表公示时间、位置等符合要求。</w:t>
            </w:r>
          </w:p>
          <w:p>
            <w:pPr>
              <w:rPr>
                <w:rFonts w:hint="eastAsia" w:ascii="宋体" w:hAnsi="宋体"/>
                <w:color w:val="000000"/>
                <w:szCs w:val="21"/>
              </w:rPr>
            </w:pPr>
            <w:r>
              <w:rPr>
                <w:rFonts w:hint="eastAsia"/>
                <w:szCs w:val="21"/>
                <w:lang w:val="en-US" w:eastAsia="zh-CN"/>
              </w:rPr>
              <w:t>c)</w:t>
            </w:r>
            <w:r>
              <w:rPr>
                <w:rFonts w:hint="eastAsia" w:ascii="宋体" w:hAnsi="宋体"/>
                <w:szCs w:val="21"/>
              </w:rPr>
              <w:t>在经营场所醒目位置公示食品安全经营许可证。</w:t>
            </w:r>
          </w:p>
          <w:p>
            <w:pPr>
              <w:rPr>
                <w:rFonts w:hint="eastAsia" w:ascii="宋体" w:hAnsi="宋体"/>
                <w:color w:val="000000"/>
                <w:szCs w:val="21"/>
              </w:rPr>
            </w:pPr>
            <w:r>
              <w:rPr>
                <w:rFonts w:hint="eastAsia"/>
                <w:szCs w:val="21"/>
                <w:lang w:val="en-US" w:eastAsia="zh-CN"/>
              </w:rPr>
              <w:t>d)</w:t>
            </w:r>
            <w:r>
              <w:rPr>
                <w:rFonts w:hint="eastAsia" w:ascii="宋体" w:hAnsi="宋体"/>
                <w:szCs w:val="21"/>
              </w:rPr>
              <w:t>在经营场所醒目位置公示量化等级标识。</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szCs w:val="21"/>
                <w:lang w:val="en-US" w:eastAsia="zh-CN"/>
              </w:rPr>
            </w:pPr>
            <w:r>
              <w:rPr>
                <w:rFonts w:hint="eastAsia"/>
                <w:szCs w:val="21"/>
                <w:lang w:val="en-US" w:eastAsia="zh-CN"/>
              </w:rPr>
              <w:t>3.符合c）项要求。得 5分。</w:t>
            </w:r>
          </w:p>
          <w:p>
            <w:pPr>
              <w:rPr>
                <w:rFonts w:hint="eastAsia"/>
                <w:szCs w:val="21"/>
                <w:lang w:val="en-US" w:eastAsia="zh-CN"/>
              </w:rPr>
            </w:pPr>
            <w:r>
              <w:rPr>
                <w:rFonts w:hint="eastAsia"/>
                <w:szCs w:val="21"/>
                <w:lang w:val="en-US" w:eastAsia="zh-CN"/>
              </w:rPr>
              <w:t>4.符合d）项要求。得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67" w:type="dxa"/>
            <w:vMerge w:val="continue"/>
            <w:noWrap w:val="0"/>
            <w:vAlign w:val="top"/>
          </w:tcPr>
          <w:p>
            <w:pPr>
              <w:rPr>
                <w:rFonts w:hint="eastAsia" w:ascii="宋体" w:hAnsi="宋体"/>
                <w:b/>
                <w:szCs w:val="21"/>
              </w:rPr>
            </w:pPr>
          </w:p>
        </w:tc>
        <w:tc>
          <w:tcPr>
            <w:tcW w:w="2123" w:type="dxa"/>
            <w:noWrap w:val="0"/>
            <w:vAlign w:val="top"/>
          </w:tcPr>
          <w:p>
            <w:pPr>
              <w:rPr>
                <w:rFonts w:hint="eastAsia" w:ascii="宋体" w:hAnsi="宋体"/>
                <w:b/>
                <w:szCs w:val="21"/>
              </w:rPr>
            </w:pPr>
          </w:p>
          <w:p>
            <w:pPr>
              <w:rPr>
                <w:rFonts w:ascii="宋体" w:hAnsi="宋体"/>
                <w:b/>
                <w:szCs w:val="21"/>
              </w:rPr>
            </w:pPr>
            <w:r>
              <w:rPr>
                <w:rFonts w:hint="eastAsia"/>
                <w:b/>
                <w:szCs w:val="21"/>
                <w:lang w:val="en-US" w:eastAsia="zh-CN"/>
              </w:rPr>
              <w:t>6.</w:t>
            </w:r>
            <w:r>
              <w:rPr>
                <w:rFonts w:hint="eastAsia" w:ascii="宋体" w:hAnsi="宋体"/>
                <w:b/>
                <w:szCs w:val="21"/>
              </w:rPr>
              <w:t>体系认证</w:t>
            </w:r>
            <w:r>
              <w:rPr>
                <w:rFonts w:hint="eastAsia" w:ascii="宋体" w:hAnsi="宋体"/>
                <w:szCs w:val="21"/>
              </w:rPr>
              <w:t>（</w:t>
            </w:r>
            <w:r>
              <w:rPr>
                <w:rFonts w:hint="eastAsia" w:ascii="宋体" w:hAnsi="宋体"/>
                <w:color w:val="000000" w:themeColor="text1"/>
                <w:szCs w:val="21"/>
              </w:rPr>
              <w:t>获得专业机构食品质量安全生产管理相关的有效体系认证、质量认证）</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hint="eastAsia" w:ascii="宋体" w:hAnsi="宋体"/>
                <w:szCs w:val="21"/>
              </w:rPr>
            </w:pPr>
            <w:r>
              <w:rPr>
                <w:rFonts w:hint="eastAsia"/>
                <w:szCs w:val="21"/>
                <w:lang w:val="en-US" w:eastAsia="zh-CN"/>
              </w:rPr>
              <w:t>a)</w:t>
            </w:r>
            <w:r>
              <w:rPr>
                <w:rFonts w:hint="eastAsia" w:ascii="宋体" w:hAnsi="宋体"/>
                <w:szCs w:val="21"/>
              </w:rPr>
              <w:t>通过 IS022000或</w:t>
            </w:r>
            <w:r>
              <w:rPr>
                <w:rFonts w:ascii="宋体" w:hAnsi="宋体"/>
                <w:szCs w:val="21"/>
              </w:rPr>
              <w:t>GB/T 22000</w:t>
            </w:r>
            <w:r>
              <w:rPr>
                <w:rFonts w:hint="eastAsia" w:ascii="宋体" w:hAnsi="宋体"/>
                <w:szCs w:val="21"/>
              </w:rPr>
              <w:t>标准 食品安全管理体系认证。</w:t>
            </w:r>
          </w:p>
          <w:p>
            <w:pPr>
              <w:rPr>
                <w:rFonts w:hint="eastAsia" w:ascii="宋体" w:hAnsi="宋体"/>
                <w:szCs w:val="21"/>
              </w:rPr>
            </w:pPr>
            <w:r>
              <w:rPr>
                <w:rFonts w:hint="eastAsia"/>
                <w:szCs w:val="21"/>
                <w:lang w:val="en-US" w:eastAsia="zh-CN"/>
              </w:rPr>
              <w:t>b)</w:t>
            </w:r>
            <w:r>
              <w:rPr>
                <w:rFonts w:ascii="宋体" w:hAnsi="宋体"/>
                <w:szCs w:val="21"/>
              </w:rPr>
              <w:t xml:space="preserve">通过 ISO9001 </w:t>
            </w:r>
            <w:r>
              <w:rPr>
                <w:rFonts w:hint="eastAsia" w:ascii="宋体" w:hAnsi="宋体"/>
                <w:szCs w:val="21"/>
              </w:rPr>
              <w:t>或</w:t>
            </w:r>
            <w:r>
              <w:rPr>
                <w:rFonts w:ascii="宋体" w:hAnsi="宋体"/>
                <w:szCs w:val="21"/>
              </w:rPr>
              <w:t>GB/T 19001</w:t>
            </w:r>
            <w:r>
              <w:rPr>
                <w:rFonts w:hint="eastAsia" w:ascii="宋体" w:hAnsi="宋体"/>
                <w:szCs w:val="21"/>
              </w:rPr>
              <w:t>标准</w:t>
            </w:r>
            <w:r>
              <w:rPr>
                <w:rFonts w:ascii="宋体" w:hAnsi="宋体"/>
                <w:szCs w:val="21"/>
              </w:rPr>
              <w:t>质量管理体系认证。</w:t>
            </w:r>
          </w:p>
          <w:p>
            <w:pPr>
              <w:rPr>
                <w:rFonts w:hint="eastAsia" w:ascii="宋体" w:hAnsi="宋体"/>
                <w:szCs w:val="21"/>
              </w:rPr>
            </w:pPr>
            <w:r>
              <w:rPr>
                <w:rFonts w:hint="eastAsia"/>
                <w:szCs w:val="21"/>
                <w:lang w:val="en-US" w:eastAsia="zh-CN"/>
              </w:rPr>
              <w:t>c</w:t>
            </w:r>
            <w:r>
              <w:rPr>
                <w:rFonts w:hint="eastAsia"/>
                <w:szCs w:val="21"/>
                <w:lang w:eastAsia="zh-CN"/>
              </w:rPr>
              <w:t>）</w:t>
            </w:r>
            <w:r>
              <w:rPr>
                <w:rFonts w:ascii="宋体" w:hAnsi="宋体"/>
                <w:szCs w:val="21"/>
              </w:rPr>
              <w:t>通过 ISO 14001</w:t>
            </w:r>
            <w:r>
              <w:rPr>
                <w:rFonts w:hint="eastAsia"/>
                <w:szCs w:val="21"/>
                <w:lang w:eastAsia="zh-CN"/>
              </w:rPr>
              <w:t>或</w:t>
            </w:r>
            <w:r>
              <w:rPr>
                <w:rFonts w:ascii="宋体" w:hAnsi="宋体"/>
                <w:szCs w:val="21"/>
              </w:rPr>
              <w:t>GB/T24001</w:t>
            </w:r>
            <w:r>
              <w:rPr>
                <w:rFonts w:hint="eastAsia" w:ascii="宋体" w:hAnsi="宋体"/>
                <w:szCs w:val="21"/>
              </w:rPr>
              <w:t>标准</w:t>
            </w:r>
            <w:r>
              <w:rPr>
                <w:rFonts w:ascii="宋体" w:hAnsi="宋体"/>
                <w:szCs w:val="21"/>
              </w:rPr>
              <w:t xml:space="preserve"> 环境管理体系认证。</w:t>
            </w:r>
          </w:p>
          <w:p>
            <w:pPr>
              <w:rPr>
                <w:rFonts w:hint="eastAsia" w:ascii="宋体" w:hAnsi="宋体"/>
                <w:szCs w:val="21"/>
              </w:rPr>
            </w:pPr>
            <w:r>
              <w:rPr>
                <w:rFonts w:hint="eastAsia"/>
                <w:szCs w:val="21"/>
                <w:lang w:val="en-US" w:eastAsia="zh-CN"/>
              </w:rPr>
              <w:t>d)</w:t>
            </w:r>
            <w:r>
              <w:rPr>
                <w:rFonts w:ascii="宋体" w:hAnsi="宋体"/>
                <w:szCs w:val="21"/>
              </w:rPr>
              <w:t>通过 GB/T28001</w:t>
            </w:r>
            <w:r>
              <w:rPr>
                <w:rFonts w:hint="eastAsia" w:ascii="宋体" w:hAnsi="宋体"/>
                <w:szCs w:val="21"/>
              </w:rPr>
              <w:t>或</w:t>
            </w:r>
            <w:r>
              <w:rPr>
                <w:rFonts w:ascii="宋体" w:hAnsi="宋体"/>
                <w:szCs w:val="21"/>
              </w:rPr>
              <w:t>OHSAS 18001</w:t>
            </w:r>
            <w:r>
              <w:rPr>
                <w:rFonts w:hint="eastAsia" w:ascii="宋体" w:hAnsi="宋体"/>
                <w:b w:val="0"/>
                <w:bCs/>
                <w:szCs w:val="21"/>
              </w:rPr>
              <w:t>标准</w:t>
            </w:r>
            <w:r>
              <w:rPr>
                <w:rFonts w:ascii="宋体" w:hAnsi="宋体"/>
                <w:szCs w:val="21"/>
              </w:rPr>
              <w:t>职业健康安全管理体系认证。</w:t>
            </w:r>
          </w:p>
          <w:p>
            <w:pPr>
              <w:rPr>
                <w:rFonts w:hint="eastAsia" w:ascii="宋体" w:hAnsi="宋体"/>
                <w:szCs w:val="21"/>
              </w:rPr>
            </w:pPr>
            <w:r>
              <w:rPr>
                <w:rFonts w:hint="eastAsia"/>
                <w:szCs w:val="21"/>
                <w:lang w:val="en-US" w:eastAsia="zh-CN"/>
              </w:rPr>
              <w:t>e)</w:t>
            </w:r>
            <w:r>
              <w:rPr>
                <w:rFonts w:ascii="宋体" w:hAnsi="宋体"/>
                <w:szCs w:val="21"/>
              </w:rPr>
              <w:t>通过GB/T 27341</w:t>
            </w:r>
            <w:r>
              <w:rPr>
                <w:rFonts w:hint="eastAsia" w:ascii="宋体" w:hAnsi="宋体"/>
                <w:szCs w:val="21"/>
              </w:rPr>
              <w:t>或</w:t>
            </w:r>
            <w:r>
              <w:rPr>
                <w:rFonts w:ascii="宋体" w:hAnsi="宋体"/>
                <w:szCs w:val="21"/>
              </w:rPr>
              <w:t>GB 14881</w:t>
            </w:r>
            <w:r>
              <w:rPr>
                <w:rFonts w:hint="eastAsia" w:ascii="宋体" w:hAnsi="宋体"/>
                <w:szCs w:val="21"/>
              </w:rPr>
              <w:t>危害分析和关键控制点</w:t>
            </w:r>
            <w:r>
              <w:rPr>
                <w:rFonts w:ascii="宋体" w:hAnsi="宋体"/>
                <w:szCs w:val="21"/>
              </w:rPr>
              <w:t xml:space="preserve"> HACCP 体系认证。</w:t>
            </w:r>
          </w:p>
          <w:p>
            <w:pPr>
              <w:rPr>
                <w:rFonts w:ascii="宋体" w:hAnsi="宋体"/>
                <w:szCs w:val="21"/>
              </w:rPr>
            </w:pPr>
            <w:r>
              <w:rPr>
                <w:rFonts w:hint="eastAsia"/>
                <w:szCs w:val="21"/>
                <w:lang w:val="en-US" w:eastAsia="zh-CN"/>
              </w:rPr>
              <w:t>f)</w:t>
            </w:r>
            <w:r>
              <w:rPr>
                <w:rFonts w:ascii="宋体" w:hAnsi="宋体"/>
                <w:szCs w:val="21"/>
              </w:rPr>
              <w:t>采用</w:t>
            </w:r>
            <w:r>
              <w:rPr>
                <w:rFonts w:hint="eastAsia" w:ascii="宋体" w:hAnsi="宋体"/>
                <w:szCs w:val="21"/>
              </w:rPr>
              <w:t>4D</w:t>
            </w:r>
            <w:r>
              <w:rPr>
                <w:rFonts w:hint="eastAsia" w:ascii="宋体" w:hAnsi="宋体"/>
                <w:szCs w:val="21"/>
                <w:lang w:eastAsia="zh-CN"/>
              </w:rPr>
              <w:t>、</w:t>
            </w:r>
            <w:r>
              <w:rPr>
                <w:rFonts w:hint="eastAsia" w:ascii="宋体" w:hAnsi="宋体"/>
                <w:szCs w:val="21"/>
                <w:lang w:val="en-US" w:eastAsia="zh-CN"/>
              </w:rPr>
              <w:t>5T、6S等</w:t>
            </w:r>
            <w:r>
              <w:rPr>
                <w:rFonts w:ascii="宋体" w:hAnsi="宋体"/>
                <w:szCs w:val="21"/>
              </w:rPr>
              <w:t>餐饮管理方法</w:t>
            </w:r>
            <w:r>
              <w:rPr>
                <w:rFonts w:hint="eastAsia"/>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5分</w:t>
            </w:r>
          </w:p>
          <w:p>
            <w:pPr>
              <w:rPr>
                <w:rFonts w:hint="eastAsia"/>
                <w:szCs w:val="21"/>
                <w:lang w:val="en-US" w:eastAsia="zh-CN"/>
              </w:rPr>
            </w:pPr>
            <w:r>
              <w:rPr>
                <w:rFonts w:hint="eastAsia"/>
                <w:szCs w:val="21"/>
                <w:lang w:val="en-US" w:eastAsia="zh-CN"/>
              </w:rPr>
              <w:t>5.符合e</w:t>
            </w:r>
            <w:r>
              <w:rPr>
                <w:rFonts w:hint="eastAsia"/>
                <w:szCs w:val="21"/>
                <w:lang w:eastAsia="zh-CN"/>
              </w:rPr>
              <w:t>）</w:t>
            </w:r>
            <w:r>
              <w:rPr>
                <w:rFonts w:hint="eastAsia"/>
                <w:szCs w:val="21"/>
                <w:lang w:val="en-US" w:eastAsia="zh-CN"/>
              </w:rPr>
              <w:t>项要求。得 5分</w:t>
            </w:r>
          </w:p>
          <w:p>
            <w:pPr>
              <w:rPr>
                <w:rFonts w:hint="eastAsia"/>
                <w:szCs w:val="21"/>
                <w:lang w:val="en-US" w:eastAsia="zh-CN"/>
              </w:rPr>
            </w:pPr>
            <w:r>
              <w:rPr>
                <w:rFonts w:hint="eastAsia"/>
                <w:szCs w:val="21"/>
                <w:lang w:val="en-US" w:eastAsia="zh-CN"/>
              </w:rPr>
              <w:t>6.符合f</w:t>
            </w:r>
            <w:r>
              <w:rPr>
                <w:rFonts w:hint="eastAsia"/>
                <w:szCs w:val="21"/>
                <w:lang w:eastAsia="zh-CN"/>
              </w:rPr>
              <w:t>）</w:t>
            </w:r>
            <w:r>
              <w:rPr>
                <w:rFonts w:hint="eastAsia"/>
                <w:szCs w:val="21"/>
                <w:lang w:val="en-US" w:eastAsia="zh-CN"/>
              </w:rPr>
              <w:t>项要求。得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ascii="宋体" w:hAnsi="宋体"/>
                <w:b/>
                <w:szCs w:val="21"/>
              </w:rPr>
            </w:pPr>
            <w:r>
              <w:rPr>
                <w:rFonts w:hint="eastAsia"/>
                <w:b/>
                <w:szCs w:val="21"/>
                <w:lang w:val="en-US" w:eastAsia="zh-CN"/>
              </w:rPr>
              <w:t>7.</w:t>
            </w:r>
            <w:r>
              <w:rPr>
                <w:rFonts w:hint="eastAsia" w:ascii="宋体" w:hAnsi="宋体"/>
                <w:b/>
                <w:szCs w:val="21"/>
              </w:rPr>
              <w:t>企业经营活动在财务上的资金筹集与资金运用状况</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提供企业依法纳税的完税证明</w:t>
            </w:r>
            <w:r>
              <w:rPr>
                <w:rFonts w:hint="eastAsia"/>
                <w:szCs w:val="21"/>
                <w:lang w:eastAsia="zh-CN"/>
              </w:rPr>
              <w:t>。</w:t>
            </w:r>
          </w:p>
          <w:p>
            <w:pPr>
              <w:rPr>
                <w:rFonts w:hint="eastAsia" w:ascii="宋体" w:hAnsi="宋体"/>
                <w:szCs w:val="21"/>
              </w:rPr>
            </w:pPr>
            <w:r>
              <w:rPr>
                <w:rFonts w:hint="eastAsia"/>
                <w:szCs w:val="21"/>
                <w:lang w:val="en-US" w:eastAsia="zh-CN"/>
              </w:rPr>
              <w:t>b)</w:t>
            </w:r>
            <w:r>
              <w:rPr>
                <w:rFonts w:ascii="宋体" w:hAnsi="宋体"/>
                <w:szCs w:val="21"/>
              </w:rPr>
              <w:t>年经营业绩金额：</w:t>
            </w:r>
          </w:p>
          <w:p>
            <w:pPr>
              <w:rPr>
                <w:rFonts w:hint="eastAsia" w:ascii="宋体" w:hAnsi="宋体"/>
                <w:szCs w:val="21"/>
              </w:rPr>
            </w:pPr>
            <w:r>
              <w:rPr>
                <w:rFonts w:hint="eastAsia" w:ascii="宋体" w:hAnsi="宋体"/>
                <w:szCs w:val="21"/>
              </w:rPr>
              <w:t>1</w:t>
            </w:r>
            <w:r>
              <w:rPr>
                <w:rFonts w:hint="eastAsia"/>
                <w:szCs w:val="21"/>
                <w:lang w:val="en-US" w:eastAsia="zh-CN"/>
              </w:rPr>
              <w:t>.</w:t>
            </w:r>
            <w:r>
              <w:rPr>
                <w:rFonts w:ascii="宋体" w:hAnsi="宋体"/>
                <w:szCs w:val="21"/>
              </w:rPr>
              <w:t>年营业额在</w:t>
            </w:r>
            <w:r>
              <w:rPr>
                <w:rFonts w:hint="eastAsia" w:ascii="宋体" w:hAnsi="宋体"/>
                <w:szCs w:val="21"/>
              </w:rPr>
              <w:t>1亿</w:t>
            </w:r>
            <w:r>
              <w:rPr>
                <w:rFonts w:hint="eastAsia"/>
                <w:szCs w:val="21"/>
                <w:lang w:eastAsia="zh-CN"/>
              </w:rPr>
              <w:t>元</w:t>
            </w:r>
            <w:r>
              <w:rPr>
                <w:rFonts w:hint="eastAsia" w:ascii="宋体" w:hAnsi="宋体"/>
                <w:szCs w:val="21"/>
              </w:rPr>
              <w:t>以上；</w:t>
            </w:r>
          </w:p>
          <w:p>
            <w:pPr>
              <w:rPr>
                <w:rFonts w:hint="eastAsia" w:ascii="宋体" w:hAnsi="宋体"/>
                <w:szCs w:val="21"/>
              </w:rPr>
            </w:pPr>
            <w:r>
              <w:rPr>
                <w:rFonts w:hint="eastAsia" w:ascii="宋体" w:hAnsi="宋体"/>
                <w:szCs w:val="21"/>
              </w:rPr>
              <w:t>2</w:t>
            </w:r>
            <w:r>
              <w:rPr>
                <w:rFonts w:hint="eastAsia"/>
                <w:szCs w:val="21"/>
                <w:lang w:val="en-US" w:eastAsia="zh-CN"/>
              </w:rPr>
              <w:t>.</w:t>
            </w:r>
            <w:r>
              <w:rPr>
                <w:rFonts w:ascii="宋体" w:hAnsi="宋体"/>
                <w:szCs w:val="21"/>
              </w:rPr>
              <w:t>年营业额在</w:t>
            </w:r>
            <w:r>
              <w:rPr>
                <w:rFonts w:hint="eastAsia" w:ascii="宋体" w:hAnsi="宋体"/>
                <w:szCs w:val="21"/>
              </w:rPr>
              <w:t>5000万</w:t>
            </w:r>
            <w:r>
              <w:rPr>
                <w:rFonts w:hint="eastAsia"/>
                <w:szCs w:val="21"/>
                <w:lang w:eastAsia="zh-CN"/>
              </w:rPr>
              <w:t>元</w:t>
            </w:r>
            <w:r>
              <w:rPr>
                <w:rFonts w:hint="eastAsia" w:ascii="宋体" w:hAnsi="宋体"/>
                <w:szCs w:val="21"/>
              </w:rPr>
              <w:t>以上；</w:t>
            </w:r>
          </w:p>
          <w:p>
            <w:pPr>
              <w:ind w:left="0" w:leftChars="0" w:right="0" w:rightChars="0"/>
              <w:rPr>
                <w:rFonts w:hint="eastAsia" w:ascii="宋体" w:hAnsi="宋体"/>
                <w:szCs w:val="21"/>
              </w:rPr>
            </w:pPr>
            <w:r>
              <w:rPr>
                <w:rFonts w:hint="eastAsia" w:ascii="宋体" w:hAnsi="宋体"/>
                <w:szCs w:val="21"/>
              </w:rPr>
              <w:t>2</w:t>
            </w:r>
            <w:r>
              <w:rPr>
                <w:rFonts w:hint="eastAsia"/>
                <w:szCs w:val="21"/>
                <w:lang w:val="en-US" w:eastAsia="zh-CN"/>
              </w:rPr>
              <w:t>.</w:t>
            </w:r>
            <w:r>
              <w:rPr>
                <w:rFonts w:ascii="宋体" w:hAnsi="宋体"/>
                <w:szCs w:val="21"/>
              </w:rPr>
              <w:t>年营业额在</w:t>
            </w:r>
            <w:r>
              <w:rPr>
                <w:rFonts w:hint="eastAsia" w:ascii="宋体" w:hAnsi="宋体"/>
                <w:szCs w:val="21"/>
              </w:rPr>
              <w:t>1000万</w:t>
            </w:r>
            <w:r>
              <w:rPr>
                <w:rFonts w:hint="eastAsia"/>
                <w:szCs w:val="21"/>
                <w:lang w:eastAsia="zh-CN"/>
              </w:rPr>
              <w:t>元</w:t>
            </w:r>
            <w:r>
              <w:rPr>
                <w:rFonts w:hint="eastAsia" w:ascii="宋体" w:hAnsi="宋体"/>
                <w:szCs w:val="21"/>
              </w:rPr>
              <w:t>以下</w:t>
            </w:r>
            <w:r>
              <w:rPr>
                <w:rFonts w:hint="eastAsia"/>
                <w:szCs w:val="21"/>
                <w:lang w:eastAsia="zh-CN"/>
              </w:rPr>
              <w:t>。</w:t>
            </w:r>
          </w:p>
          <w:p>
            <w:pPr>
              <w:rPr>
                <w:rFonts w:hint="eastAsia"/>
                <w:szCs w:val="21"/>
                <w:lang w:val="en-US" w:eastAsia="zh-CN"/>
              </w:rPr>
            </w:pPr>
            <w:r>
              <w:rPr>
                <w:rFonts w:hint="eastAsia"/>
                <w:szCs w:val="21"/>
                <w:lang w:val="en-US" w:eastAsia="zh-CN"/>
              </w:rPr>
              <w:t>c</w:t>
            </w:r>
            <w:r>
              <w:rPr>
                <w:rFonts w:hint="eastAsia"/>
                <w:szCs w:val="21"/>
                <w:lang w:eastAsia="zh-CN"/>
              </w:rPr>
              <w:t>）</w:t>
            </w:r>
            <w:r>
              <w:rPr>
                <w:rFonts w:ascii="宋体" w:hAnsi="宋体"/>
                <w:szCs w:val="21"/>
              </w:rPr>
              <w:t>提供上年度审计报告</w:t>
            </w:r>
            <w:r>
              <w:rPr>
                <w:rFonts w:hint="eastAsia"/>
                <w:szCs w:val="21"/>
                <w:lang w:eastAsia="zh-CN"/>
              </w:rPr>
              <w:t>。</w:t>
            </w:r>
          </w:p>
          <w:p>
            <w:pPr>
              <w:rPr>
                <w:rFonts w:hint="eastAsia" w:ascii="宋体" w:hAnsi="宋体"/>
                <w:szCs w:val="21"/>
              </w:rPr>
            </w:pPr>
            <w:r>
              <w:rPr>
                <w:rFonts w:hint="eastAsia"/>
                <w:szCs w:val="21"/>
                <w:lang w:val="en-US" w:eastAsia="zh-CN"/>
              </w:rPr>
              <w:t>d)</w:t>
            </w:r>
            <w:r>
              <w:rPr>
                <w:rFonts w:ascii="宋体" w:hAnsi="宋体"/>
                <w:szCs w:val="21"/>
              </w:rPr>
              <w:t>涉及严重性的案件纠纷</w:t>
            </w:r>
            <w:r>
              <w:rPr>
                <w:rFonts w:hint="eastAsia"/>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8.</w:t>
            </w:r>
            <w:r>
              <w:rPr>
                <w:rFonts w:ascii="宋体" w:hAnsi="宋体"/>
                <w:b/>
                <w:szCs w:val="21"/>
              </w:rPr>
              <w:t>所获得的荣誉证书</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本年度获得的市（区）级以上行政管理部门评定的食品安全、质量管理、卫生、信誉等方面的综合性荣誉证书。</w:t>
            </w:r>
          </w:p>
          <w:p>
            <w:pPr>
              <w:rPr>
                <w:rFonts w:hint="eastAsia" w:ascii="宋体" w:hAnsi="宋体"/>
                <w:szCs w:val="21"/>
              </w:rPr>
            </w:pPr>
            <w:r>
              <w:rPr>
                <w:rFonts w:hint="eastAsia"/>
                <w:szCs w:val="21"/>
                <w:lang w:val="en-US" w:eastAsia="zh-CN"/>
              </w:rPr>
              <w:t>b)</w:t>
            </w:r>
            <w:r>
              <w:rPr>
                <w:rFonts w:hint="eastAsia" w:ascii="宋体" w:hAnsi="宋体"/>
                <w:szCs w:val="21"/>
              </w:rPr>
              <w:t>市级以上</w:t>
            </w:r>
            <w:r>
              <w:rPr>
                <w:rFonts w:ascii="宋体" w:hAnsi="宋体"/>
                <w:szCs w:val="21"/>
              </w:rPr>
              <w:t>餐饮行业协会授予的荣誉称号。</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restart"/>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r>
              <w:rPr>
                <w:rFonts w:ascii="宋体" w:hAnsi="宋体"/>
                <w:b/>
                <w:szCs w:val="21"/>
              </w:rPr>
              <w:t>企业职工</w:t>
            </w:r>
          </w:p>
          <w:p>
            <w:pPr>
              <w:rPr>
                <w:rFonts w:hint="eastAsia" w:ascii="宋体" w:hAnsi="宋体"/>
                <w:szCs w:val="21"/>
              </w:rPr>
            </w:pPr>
            <w:r>
              <w:rPr>
                <w:rFonts w:ascii="宋体" w:hAnsi="宋体"/>
                <w:b/>
                <w:szCs w:val="21"/>
              </w:rPr>
              <w:t>架构与保障</w:t>
            </w:r>
          </w:p>
        </w:tc>
        <w:tc>
          <w:tcPr>
            <w:tcW w:w="2123" w:type="dxa"/>
            <w:noWrap w:val="0"/>
            <w:vAlign w:val="top"/>
          </w:tcPr>
          <w:p>
            <w:pPr>
              <w:rPr>
                <w:rFonts w:hint="eastAsia" w:ascii="宋体" w:hAnsi="宋体"/>
                <w:b/>
                <w:szCs w:val="21"/>
              </w:rPr>
            </w:pPr>
          </w:p>
          <w:p>
            <w:pPr>
              <w:rPr>
                <w:rFonts w:ascii="宋体" w:hAnsi="宋体"/>
                <w:b/>
                <w:szCs w:val="21"/>
              </w:rPr>
            </w:pPr>
            <w:r>
              <w:rPr>
                <w:rFonts w:hint="eastAsia"/>
                <w:b/>
                <w:szCs w:val="21"/>
                <w:lang w:val="en-US" w:eastAsia="zh-CN"/>
              </w:rPr>
              <w:t>9.</w:t>
            </w:r>
            <w:r>
              <w:rPr>
                <w:rFonts w:ascii="宋体" w:hAnsi="宋体"/>
                <w:b/>
                <w:szCs w:val="21"/>
              </w:rPr>
              <w:t>组织机构</w:t>
            </w:r>
            <w:r>
              <w:rPr>
                <w:rFonts w:hint="eastAsia"/>
                <w:b/>
                <w:szCs w:val="21"/>
                <w:lang w:eastAsia="zh-CN"/>
              </w:rPr>
              <w:t>和</w:t>
            </w:r>
            <w:r>
              <w:rPr>
                <w:rFonts w:ascii="宋体" w:hAnsi="宋体"/>
                <w:b/>
                <w:szCs w:val="21"/>
              </w:rPr>
              <w:t>职工人数</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ascii="宋体" w:hAnsi="宋体"/>
                <w:color w:val="000000"/>
                <w:szCs w:val="21"/>
              </w:rPr>
            </w:pPr>
            <w:r>
              <w:rPr>
                <w:rFonts w:hint="eastAsia"/>
                <w:szCs w:val="21"/>
                <w:lang w:val="en-US" w:eastAsia="zh-CN"/>
              </w:rPr>
              <w:t>a</w:t>
            </w:r>
            <w:r>
              <w:rPr>
                <w:rFonts w:hint="eastAsia"/>
                <w:szCs w:val="21"/>
                <w:lang w:eastAsia="zh-CN"/>
              </w:rPr>
              <w:t>）</w:t>
            </w:r>
            <w:r>
              <w:rPr>
                <w:rFonts w:ascii="宋体" w:hAnsi="宋体"/>
                <w:szCs w:val="21"/>
              </w:rPr>
              <w:t>有健全的岗位职责，明确的人员架构</w:t>
            </w:r>
            <w:r>
              <w:rPr>
                <w:rFonts w:hint="eastAsia" w:ascii="宋体" w:hAnsi="宋体"/>
                <w:szCs w:val="21"/>
              </w:rPr>
              <w:t>，</w:t>
            </w:r>
            <w:r>
              <w:rPr>
                <w:rFonts w:ascii="宋体" w:hAnsi="宋体"/>
                <w:szCs w:val="21"/>
              </w:rPr>
              <w:t>员工均能胜任其岗位要求，切实履行岗位职责。</w:t>
            </w:r>
          </w:p>
          <w:p>
            <w:pPr>
              <w:rPr>
                <w:rFonts w:hint="eastAsia" w:ascii="宋体" w:hAnsi="宋体"/>
                <w:color w:val="000000"/>
                <w:szCs w:val="21"/>
              </w:rPr>
            </w:pPr>
            <w:r>
              <w:rPr>
                <w:rFonts w:hint="eastAsia"/>
                <w:color w:val="000000"/>
                <w:szCs w:val="21"/>
                <w:lang w:val="en-US" w:eastAsia="zh-CN"/>
              </w:rPr>
              <w:t>b)</w:t>
            </w:r>
            <w:r>
              <w:rPr>
                <w:rFonts w:ascii="宋体" w:hAnsi="宋体"/>
                <w:color w:val="000000"/>
                <w:szCs w:val="21"/>
              </w:rPr>
              <w:t>企业（单位）职工数量</w:t>
            </w:r>
          </w:p>
          <w:p>
            <w:pPr>
              <w:rPr>
                <w:rFonts w:hint="eastAsia" w:ascii="宋体" w:hAnsi="宋体"/>
                <w:color w:val="000000"/>
                <w:szCs w:val="21"/>
              </w:rPr>
            </w:pPr>
            <w:r>
              <w:rPr>
                <w:rFonts w:ascii="宋体" w:hAnsi="宋体"/>
                <w:color w:val="000000"/>
                <w:szCs w:val="21"/>
              </w:rPr>
              <w:t>（员工年龄结构分布比例合理）</w:t>
            </w:r>
          </w:p>
          <w:p>
            <w:pPr>
              <w:rPr>
                <w:rFonts w:hint="eastAsia" w:ascii="宋体" w:hAnsi="宋体" w:eastAsia="宋体"/>
                <w:color w:val="000000"/>
                <w:szCs w:val="21"/>
                <w:lang w:eastAsia="zh-CN"/>
              </w:rPr>
            </w:pPr>
            <w:r>
              <w:rPr>
                <w:rFonts w:ascii="宋体" w:hAnsi="宋体"/>
                <w:color w:val="000000"/>
                <w:szCs w:val="21"/>
              </w:rPr>
              <w:t>职工数在 1000 人以上</w:t>
            </w:r>
            <w:r>
              <w:rPr>
                <w:rFonts w:hint="eastAsia"/>
                <w:color w:val="000000"/>
                <w:szCs w:val="21"/>
                <w:lang w:eastAsia="zh-CN"/>
              </w:rPr>
              <w:t>；</w:t>
            </w:r>
          </w:p>
          <w:p>
            <w:pPr>
              <w:rPr>
                <w:rFonts w:hint="eastAsia" w:ascii="宋体" w:hAnsi="宋体" w:eastAsia="宋体"/>
                <w:color w:val="000000"/>
                <w:szCs w:val="21"/>
                <w:lang w:eastAsia="zh-CN"/>
              </w:rPr>
            </w:pPr>
            <w:r>
              <w:rPr>
                <w:rFonts w:ascii="宋体" w:hAnsi="宋体"/>
                <w:color w:val="000000"/>
                <w:szCs w:val="21"/>
              </w:rPr>
              <w:t>职工数在 500 人以上</w:t>
            </w:r>
            <w:r>
              <w:rPr>
                <w:rFonts w:hint="eastAsia"/>
                <w:color w:val="000000"/>
                <w:szCs w:val="21"/>
                <w:lang w:eastAsia="zh-CN"/>
              </w:rPr>
              <w:t>；</w:t>
            </w:r>
          </w:p>
          <w:p>
            <w:pPr>
              <w:rPr>
                <w:rFonts w:hint="eastAsia"/>
                <w:color w:val="000000"/>
                <w:szCs w:val="21"/>
                <w:lang w:eastAsia="zh-CN"/>
              </w:rPr>
            </w:pPr>
            <w:r>
              <w:rPr>
                <w:rFonts w:ascii="宋体" w:hAnsi="宋体"/>
                <w:color w:val="000000"/>
                <w:szCs w:val="21"/>
              </w:rPr>
              <w:t>职工数在 50 人以</w:t>
            </w:r>
            <w:r>
              <w:rPr>
                <w:rFonts w:hint="eastAsia" w:ascii="宋体" w:hAnsi="宋体"/>
                <w:color w:val="000000"/>
                <w:szCs w:val="21"/>
                <w:lang w:eastAsia="zh-CN"/>
              </w:rPr>
              <w:t>上</w:t>
            </w:r>
            <w:r>
              <w:rPr>
                <w:rFonts w:hint="eastAsia"/>
                <w:color w:val="000000"/>
                <w:szCs w:val="21"/>
                <w:lang w:eastAsia="zh-CN"/>
              </w:rPr>
              <w:t>；</w:t>
            </w:r>
          </w:p>
          <w:p>
            <w:pPr>
              <w:rPr>
                <w:rFonts w:hint="eastAsia" w:ascii="宋体" w:hAnsi="宋体"/>
                <w:szCs w:val="21"/>
              </w:rPr>
            </w:pPr>
            <w:r>
              <w:rPr>
                <w:rFonts w:ascii="宋体" w:hAnsi="宋体"/>
                <w:color w:val="000000"/>
                <w:szCs w:val="21"/>
              </w:rPr>
              <w:t>职工数在 50 人以</w:t>
            </w:r>
            <w:r>
              <w:rPr>
                <w:rFonts w:hint="eastAsia" w:ascii="宋体" w:hAnsi="宋体"/>
                <w:color w:val="000000"/>
                <w:szCs w:val="21"/>
                <w:lang w:eastAsia="zh-CN"/>
              </w:rPr>
              <w:t>下</w:t>
            </w:r>
            <w:r>
              <w:rPr>
                <w:rFonts w:ascii="宋体" w:hAnsi="宋体"/>
                <w:color w:val="000000"/>
                <w:szCs w:val="21"/>
              </w:rPr>
              <w:t>。</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szCs w:val="21"/>
                <w:lang w:val="en-US" w:eastAsia="zh-CN"/>
              </w:rPr>
            </w:pP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1"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10.</w:t>
            </w:r>
            <w:r>
              <w:rPr>
                <w:rFonts w:ascii="宋体" w:hAnsi="宋体"/>
                <w:b/>
                <w:szCs w:val="21"/>
              </w:rPr>
              <w:t>技术人员</w:t>
            </w:r>
            <w:r>
              <w:rPr>
                <w:rFonts w:hint="eastAsia"/>
                <w:b/>
                <w:szCs w:val="21"/>
                <w:lang w:eastAsia="zh-CN"/>
              </w:rPr>
              <w:t>和</w:t>
            </w:r>
            <w:r>
              <w:rPr>
                <w:rFonts w:ascii="宋体" w:hAnsi="宋体"/>
                <w:b/>
                <w:szCs w:val="21"/>
              </w:rPr>
              <w:t>食品安全管理人员</w:t>
            </w:r>
            <w:r>
              <w:rPr>
                <w:rFonts w:hint="eastAsia" w:ascii="宋体" w:hAnsi="宋体" w:cs="宋体"/>
                <w:b/>
                <w:szCs w:val="21"/>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ascii="宋体" w:hAnsi="宋体"/>
                <w:szCs w:val="21"/>
              </w:rPr>
            </w:pPr>
            <w:r>
              <w:rPr>
                <w:rFonts w:hint="eastAsia"/>
                <w:szCs w:val="21"/>
                <w:lang w:val="en-US" w:eastAsia="zh-CN"/>
              </w:rPr>
              <w:t>a)</w:t>
            </w:r>
            <w:r>
              <w:rPr>
                <w:rFonts w:ascii="宋体" w:hAnsi="宋体"/>
                <w:szCs w:val="21"/>
              </w:rPr>
              <w:t>有企业（单位）评定或聘用的专业或高级技术人员（厨师或面点师等）</w:t>
            </w:r>
            <w:r>
              <w:rPr>
                <w:rFonts w:hint="eastAsia"/>
                <w:szCs w:val="21"/>
                <w:lang w:eastAsia="zh-CN"/>
              </w:rPr>
              <w:t>；</w:t>
            </w:r>
          </w:p>
          <w:p>
            <w:pPr>
              <w:rPr>
                <w:rFonts w:hint="eastAsia" w:ascii="宋体" w:hAnsi="宋体"/>
                <w:szCs w:val="21"/>
              </w:rPr>
            </w:pPr>
            <w:r>
              <w:rPr>
                <w:rFonts w:hint="eastAsia"/>
                <w:color w:val="000000"/>
                <w:szCs w:val="21"/>
                <w:lang w:val="en-US" w:eastAsia="zh-CN"/>
              </w:rPr>
              <w:t>b)</w:t>
            </w:r>
            <w:r>
              <w:rPr>
                <w:rFonts w:ascii="宋体" w:hAnsi="宋体"/>
                <w:color w:val="000000"/>
                <w:szCs w:val="21"/>
              </w:rPr>
              <w:t>是否配备专职或兼职食品安全管理人员（配备专职或兼职食品安全管理人员以单位聘书或任职文件为准。</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1.符合a)项要求。得 15分。</w:t>
            </w:r>
          </w:p>
          <w:p>
            <w:pPr>
              <w:numPr>
                <w:ilvl w:val="0"/>
                <w:numId w:val="0"/>
              </w:numPr>
              <w:ind w:right="0" w:rightChars="0"/>
              <w:rPr>
                <w:rFonts w:hint="eastAsia"/>
                <w:szCs w:val="21"/>
                <w:lang w:val="en-US" w:eastAsia="zh-CN"/>
              </w:rPr>
            </w:pPr>
            <w:r>
              <w:rPr>
                <w:rFonts w:hint="eastAsia"/>
                <w:szCs w:val="21"/>
                <w:lang w:val="en-US" w:eastAsia="zh-CN"/>
              </w:rPr>
              <w:t>2.符合b)项要求。得 15分。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5"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r>
              <w:rPr>
                <w:rFonts w:hint="eastAsia"/>
                <w:b/>
                <w:szCs w:val="21"/>
                <w:lang w:val="en-US" w:eastAsia="zh-CN"/>
              </w:rPr>
              <w:t>11.</w:t>
            </w:r>
            <w:r>
              <w:rPr>
                <w:rFonts w:ascii="宋体" w:hAnsi="宋体"/>
                <w:b/>
                <w:szCs w:val="21"/>
              </w:rPr>
              <w:t>专业培训</w:t>
            </w:r>
            <w:r>
              <w:rPr>
                <w:rFonts w:hint="eastAsia"/>
                <w:b/>
                <w:szCs w:val="21"/>
                <w:lang w:eastAsia="zh-CN"/>
              </w:rPr>
              <w:t>和</w:t>
            </w:r>
            <w:r>
              <w:rPr>
                <w:rFonts w:ascii="宋体" w:hAnsi="宋体"/>
                <w:b/>
                <w:szCs w:val="21"/>
              </w:rPr>
              <w:t>证书</w:t>
            </w:r>
          </w:p>
          <w:p>
            <w:pPr>
              <w:rPr>
                <w:rFonts w:hint="eastAsia" w:ascii="宋体" w:hAnsi="宋体"/>
                <w:b/>
                <w:szCs w:val="21"/>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40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设置专门培训机构，有专职或兼职培训人员</w:t>
            </w:r>
            <w:r>
              <w:rPr>
                <w:rFonts w:hint="eastAsia"/>
                <w:szCs w:val="21"/>
                <w:lang w:eastAsia="zh-CN"/>
              </w:rPr>
              <w:t>。</w:t>
            </w:r>
          </w:p>
          <w:p>
            <w:pPr>
              <w:rPr>
                <w:rFonts w:hint="eastAsia"/>
                <w:color w:val="000000"/>
                <w:szCs w:val="21"/>
                <w:lang w:val="en-US" w:eastAsia="zh-CN"/>
              </w:rPr>
            </w:pPr>
            <w:r>
              <w:rPr>
                <w:rFonts w:hint="eastAsia"/>
                <w:color w:val="000000"/>
                <w:szCs w:val="21"/>
                <w:lang w:val="en-US" w:eastAsia="zh-CN"/>
              </w:rPr>
              <w:t>b)</w:t>
            </w:r>
            <w:r>
              <w:rPr>
                <w:rFonts w:ascii="宋体" w:hAnsi="宋体"/>
                <w:szCs w:val="21"/>
              </w:rPr>
              <w:t>制定并执行从业人员食品安全、生产技能等方面的培训制度。包括食品安全、卫生知识培训的相关内容，且应对培训后的效果进行评估确认。从业人员每年培训时间至少 40 小时以上。</w:t>
            </w:r>
          </w:p>
          <w:p>
            <w:pPr>
              <w:rPr>
                <w:rFonts w:hint="eastAsia" w:ascii="宋体" w:hAnsi="宋体"/>
                <w:szCs w:val="21"/>
              </w:rPr>
            </w:pPr>
            <w:r>
              <w:rPr>
                <w:rFonts w:hint="eastAsia"/>
                <w:szCs w:val="21"/>
                <w:lang w:val="en-US" w:eastAsia="zh-CN"/>
              </w:rPr>
              <w:t>c</w:t>
            </w:r>
            <w:r>
              <w:rPr>
                <w:rFonts w:hint="eastAsia"/>
                <w:szCs w:val="21"/>
                <w:lang w:eastAsia="zh-CN"/>
              </w:rPr>
              <w:t>）</w:t>
            </w:r>
            <w:r>
              <w:rPr>
                <w:rFonts w:ascii="宋体" w:hAnsi="宋体"/>
                <w:szCs w:val="21"/>
              </w:rPr>
              <w:t>企业(单位)管理队伍中拥有大专及以上学历或获得省级及以上餐饮行业协会培训考核资格证书的人员占比。</w:t>
            </w:r>
          </w:p>
          <w:p>
            <w:pPr>
              <w:rPr>
                <w:rFonts w:ascii="宋体" w:hAnsi="宋体"/>
                <w:szCs w:val="21"/>
              </w:rPr>
            </w:pPr>
            <w:r>
              <w:rPr>
                <w:rFonts w:hint="eastAsia"/>
                <w:szCs w:val="21"/>
                <w:lang w:val="en-US" w:eastAsia="zh-CN"/>
              </w:rPr>
              <w:t>d)</w:t>
            </w:r>
            <w:r>
              <w:rPr>
                <w:rFonts w:ascii="宋体" w:hAnsi="宋体"/>
                <w:szCs w:val="21"/>
              </w:rPr>
              <w:t>聘用</w:t>
            </w:r>
            <w:r>
              <w:rPr>
                <w:rFonts w:hint="eastAsia" w:ascii="宋体" w:hAnsi="宋体"/>
                <w:szCs w:val="21"/>
              </w:rPr>
              <w:t>省级以上餐饮行业协会认证</w:t>
            </w:r>
            <w:r>
              <w:rPr>
                <w:rFonts w:ascii="宋体" w:hAnsi="宋体"/>
                <w:szCs w:val="21"/>
              </w:rPr>
              <w:t>的</w:t>
            </w:r>
            <w:r>
              <w:rPr>
                <w:rFonts w:hint="eastAsia" w:ascii="宋体" w:hAnsi="宋体"/>
                <w:szCs w:val="21"/>
              </w:rPr>
              <w:t>美食</w:t>
            </w:r>
            <w:r>
              <w:rPr>
                <w:rFonts w:ascii="宋体" w:hAnsi="宋体"/>
                <w:szCs w:val="21"/>
              </w:rPr>
              <w:t>营养师，对膳食进行科学设计，制定各种营养配餐方案。</w:t>
            </w:r>
          </w:p>
          <w:p>
            <w:pPr>
              <w:rPr>
                <w:rFonts w:ascii="宋体" w:hAnsi="宋体"/>
                <w:szCs w:val="21"/>
              </w:rPr>
            </w:pPr>
            <w:r>
              <w:rPr>
                <w:rFonts w:hint="eastAsia"/>
                <w:szCs w:val="21"/>
                <w:lang w:val="en-US" w:eastAsia="zh-CN"/>
              </w:rPr>
              <w:t>e)</w:t>
            </w:r>
            <w:r>
              <w:rPr>
                <w:rFonts w:ascii="宋体" w:hAnsi="宋体"/>
                <w:color w:val="000000"/>
                <w:szCs w:val="21"/>
              </w:rPr>
              <w:t>有</w:t>
            </w:r>
            <w:r>
              <w:rPr>
                <w:rFonts w:hint="eastAsia"/>
                <w:color w:val="000000"/>
                <w:szCs w:val="21"/>
                <w:lang w:eastAsia="zh-CN"/>
              </w:rPr>
              <w:t>河北</w:t>
            </w:r>
            <w:r>
              <w:rPr>
                <w:rFonts w:ascii="宋体" w:hAnsi="宋体"/>
                <w:color w:val="000000"/>
                <w:szCs w:val="21"/>
              </w:rPr>
              <w:t>烹饪名师、大师</w:t>
            </w:r>
            <w:r>
              <w:rPr>
                <w:rFonts w:hint="eastAsia" w:ascii="宋体" w:hAnsi="宋体"/>
                <w:color w:val="000000"/>
                <w:szCs w:val="21"/>
              </w:rPr>
              <w:t>、中国美食营养师、中国食品安全管理师、</w:t>
            </w:r>
            <w:r>
              <w:rPr>
                <w:rFonts w:hint="eastAsia"/>
                <w:color w:val="000000"/>
                <w:szCs w:val="21"/>
                <w:lang w:eastAsia="zh-CN"/>
              </w:rPr>
              <w:t>河北餐饮</w:t>
            </w:r>
            <w:r>
              <w:rPr>
                <w:rFonts w:hint="eastAsia" w:ascii="宋体" w:hAnsi="宋体"/>
                <w:color w:val="000000"/>
                <w:szCs w:val="21"/>
              </w:rPr>
              <w:t>服务大师、中国团餐项目管理师</w:t>
            </w:r>
            <w:r>
              <w:rPr>
                <w:rFonts w:hint="eastAsia"/>
                <w:color w:val="000000"/>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1.符合a)项要求。得8分。</w:t>
            </w:r>
          </w:p>
          <w:p>
            <w:pPr>
              <w:numPr>
                <w:ilvl w:val="0"/>
                <w:numId w:val="0"/>
              </w:numPr>
              <w:ind w:right="0" w:rightChars="0"/>
              <w:rPr>
                <w:rFonts w:hint="eastAsia"/>
                <w:szCs w:val="21"/>
                <w:lang w:val="en-US" w:eastAsia="zh-CN"/>
              </w:rPr>
            </w:pPr>
            <w:r>
              <w:rPr>
                <w:rFonts w:hint="eastAsia"/>
                <w:szCs w:val="21"/>
                <w:lang w:val="en-US" w:eastAsia="zh-CN"/>
              </w:rPr>
              <w:t>2.符合b)项要求。得8分。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8分。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8分</w:t>
            </w:r>
          </w:p>
          <w:p>
            <w:pPr>
              <w:rPr>
                <w:rFonts w:hint="eastAsia"/>
                <w:szCs w:val="21"/>
                <w:lang w:val="en-US" w:eastAsia="zh-CN"/>
              </w:rPr>
            </w:pPr>
            <w:r>
              <w:rPr>
                <w:rFonts w:hint="eastAsia"/>
                <w:szCs w:val="21"/>
                <w:lang w:val="en-US" w:eastAsia="zh-CN"/>
              </w:rPr>
              <w:t>5.符合e</w:t>
            </w:r>
            <w:r>
              <w:rPr>
                <w:rFonts w:hint="eastAsia"/>
                <w:szCs w:val="21"/>
                <w:lang w:eastAsia="zh-CN"/>
              </w:rPr>
              <w:t>）</w:t>
            </w:r>
            <w:r>
              <w:rPr>
                <w:rFonts w:hint="eastAsia"/>
                <w:szCs w:val="21"/>
                <w:lang w:val="en-US" w:eastAsia="zh-CN"/>
              </w:rPr>
              <w:t>项要求。得 8分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4"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eastAsia="宋体"/>
                <w:b/>
                <w:szCs w:val="21"/>
                <w:lang w:val="en-US" w:eastAsia="zh-CN"/>
              </w:rPr>
            </w:pPr>
            <w:r>
              <w:rPr>
                <w:rFonts w:hint="eastAsia"/>
                <w:b/>
                <w:szCs w:val="21"/>
                <w:lang w:val="en-US" w:eastAsia="zh-CN"/>
              </w:rPr>
              <w:t>12.</w:t>
            </w:r>
            <w:r>
              <w:rPr>
                <w:rFonts w:ascii="宋体" w:hAnsi="宋体"/>
                <w:b/>
                <w:szCs w:val="21"/>
              </w:rPr>
              <w:t>从业人</w:t>
            </w:r>
            <w:r>
              <w:rPr>
                <w:rFonts w:hint="eastAsia"/>
                <w:b/>
                <w:szCs w:val="21"/>
                <w:lang w:eastAsia="zh-CN"/>
              </w:rPr>
              <w:t>员</w:t>
            </w:r>
            <w:r>
              <w:rPr>
                <w:rFonts w:ascii="宋体" w:hAnsi="宋体"/>
                <w:b/>
                <w:szCs w:val="21"/>
              </w:rPr>
              <w:t>卫生</w:t>
            </w:r>
            <w:r>
              <w:rPr>
                <w:rFonts w:hint="eastAsia"/>
                <w:b/>
                <w:szCs w:val="21"/>
                <w:lang w:eastAsia="zh-CN"/>
              </w:rPr>
              <w:t>和</w:t>
            </w:r>
            <w:r>
              <w:rPr>
                <w:rFonts w:ascii="宋体" w:hAnsi="宋体"/>
                <w:b/>
                <w:szCs w:val="21"/>
              </w:rPr>
              <w:t>社会保障</w:t>
            </w: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b/>
                <w:szCs w:val="21"/>
                <w:lang w:val="en-US" w:eastAsia="zh-CN"/>
              </w:rPr>
            </w:pPr>
          </w:p>
          <w:p>
            <w:pPr>
              <w:rPr>
                <w:rFonts w:hint="eastAsia" w:ascii="宋体" w:hAnsi="宋体"/>
                <w:b/>
                <w:szCs w:val="21"/>
              </w:rPr>
            </w:pPr>
          </w:p>
          <w:p>
            <w:pPr>
              <w:rPr>
                <w:rFonts w:hint="eastAsia" w:ascii="宋体" w:hAnsi="宋体"/>
                <w:b/>
                <w:szCs w:val="21"/>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严格执行晨检制度及“五病调离制度”。</w:t>
            </w:r>
          </w:p>
          <w:p>
            <w:pPr>
              <w:rPr>
                <w:rFonts w:hint="eastAsia" w:ascii="宋体" w:hAnsi="宋体"/>
                <w:szCs w:val="21"/>
              </w:rPr>
            </w:pPr>
            <w:r>
              <w:rPr>
                <w:rFonts w:ascii="宋体" w:hAnsi="宋体"/>
                <w:szCs w:val="21"/>
              </w:rPr>
              <w:t>（有痢疾、发热、病毒性肝炎、活动性肺结核、</w:t>
            </w:r>
          </w:p>
          <w:p>
            <w:pPr>
              <w:rPr>
                <w:rFonts w:hint="eastAsia" w:ascii="宋体" w:hAnsi="宋体"/>
                <w:szCs w:val="21"/>
              </w:rPr>
            </w:pPr>
            <w:r>
              <w:rPr>
                <w:rFonts w:hint="eastAsia" w:ascii="宋体" w:hAnsi="宋体"/>
                <w:szCs w:val="21"/>
              </w:rPr>
              <w:t>化</w:t>
            </w:r>
            <w:r>
              <w:rPr>
                <w:rFonts w:ascii="宋体" w:hAnsi="宋体"/>
                <w:szCs w:val="21"/>
              </w:rPr>
              <w:t>脓性或渗出性皮肤病等有碍食品安全病症的人员，应立即离开工作岗位。）</w:t>
            </w:r>
          </w:p>
          <w:p>
            <w:pPr>
              <w:rPr>
                <w:rFonts w:ascii="宋体" w:hAnsi="宋体"/>
                <w:szCs w:val="21"/>
              </w:rPr>
            </w:pPr>
            <w:r>
              <w:rPr>
                <w:rFonts w:hint="eastAsia"/>
                <w:szCs w:val="21"/>
                <w:lang w:val="en-US" w:eastAsia="zh-CN"/>
              </w:rPr>
              <w:t>b)</w:t>
            </w:r>
            <w:r>
              <w:rPr>
                <w:rFonts w:ascii="宋体" w:hAnsi="宋体"/>
                <w:szCs w:val="21"/>
              </w:rPr>
              <w:t>从业人员（全员）仪容仪表规范，个人卫生符合要求；穿戴统一、清洁的工作衣帽，双手清洁，衣服干净，无异味，未佩戴外露饰物</w:t>
            </w:r>
            <w:r>
              <w:rPr>
                <w:rFonts w:hint="eastAsia"/>
                <w:szCs w:val="21"/>
                <w:lang w:eastAsia="zh-CN"/>
              </w:rPr>
              <w:t>，有</w:t>
            </w:r>
            <w:r>
              <w:rPr>
                <w:rFonts w:hint="eastAsia" w:ascii="宋体" w:hAnsi="宋体"/>
                <w:color w:val="000000" w:themeColor="text1"/>
                <w:szCs w:val="21"/>
              </w:rPr>
              <w:t>健康证</w:t>
            </w:r>
            <w:r>
              <w:rPr>
                <w:rFonts w:hint="eastAsia"/>
                <w:color w:val="000000" w:themeColor="text1"/>
                <w:szCs w:val="21"/>
                <w:lang w:eastAsia="zh-CN"/>
              </w:rPr>
              <w:t>。</w:t>
            </w:r>
          </w:p>
          <w:p>
            <w:pPr>
              <w:rPr>
                <w:rFonts w:ascii="宋体" w:hAnsi="宋体"/>
                <w:szCs w:val="21"/>
              </w:rPr>
            </w:pPr>
            <w:r>
              <w:rPr>
                <w:rFonts w:hint="eastAsia"/>
                <w:szCs w:val="21"/>
                <w:lang w:val="en-US" w:eastAsia="zh-CN"/>
              </w:rPr>
              <w:t>c)</w:t>
            </w:r>
            <w:r>
              <w:rPr>
                <w:rFonts w:ascii="宋体" w:hAnsi="宋体"/>
                <w:szCs w:val="21"/>
              </w:rPr>
              <w:t>社会保险缴纳人数占比</w:t>
            </w:r>
            <w:r>
              <w:rPr>
                <w:rFonts w:hint="eastAsia"/>
                <w:szCs w:val="21"/>
                <w:lang w:eastAsia="zh-CN"/>
              </w:rPr>
              <w:t>。</w:t>
            </w:r>
          </w:p>
          <w:p>
            <w:pPr>
              <w:rPr>
                <w:rFonts w:ascii="宋体" w:hAnsi="宋体"/>
                <w:szCs w:val="21"/>
              </w:rPr>
            </w:pPr>
            <w:r>
              <w:rPr>
                <w:rFonts w:hint="eastAsia"/>
                <w:szCs w:val="21"/>
                <w:lang w:val="en-US" w:eastAsia="zh-CN"/>
              </w:rPr>
              <w:t>d)</w:t>
            </w:r>
            <w:r>
              <w:rPr>
                <w:rFonts w:ascii="宋体" w:hAnsi="宋体"/>
                <w:szCs w:val="21"/>
              </w:rPr>
              <w:t>缴纳意外险人数占比</w:t>
            </w:r>
            <w:r>
              <w:rPr>
                <w:rFonts w:hint="eastAsia"/>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13.</w:t>
            </w:r>
            <w:r>
              <w:rPr>
                <w:rFonts w:ascii="宋体" w:hAnsi="宋体"/>
                <w:b/>
                <w:szCs w:val="21"/>
              </w:rPr>
              <w:t>人事管理</w:t>
            </w:r>
            <w:r>
              <w:rPr>
                <w:rFonts w:hint="eastAsia"/>
                <w:b/>
                <w:szCs w:val="21"/>
                <w:lang w:eastAsia="zh-CN"/>
              </w:rPr>
              <w:t>和</w:t>
            </w:r>
            <w:r>
              <w:rPr>
                <w:rFonts w:ascii="宋体" w:hAnsi="宋体"/>
                <w:b/>
                <w:szCs w:val="21"/>
              </w:rPr>
              <w:t>员工反馈机制</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有科学完善，运转有效的人事管理制度。</w:t>
            </w:r>
          </w:p>
          <w:p>
            <w:pPr>
              <w:rPr>
                <w:rFonts w:ascii="宋体" w:hAnsi="宋体"/>
                <w:szCs w:val="21"/>
              </w:rPr>
            </w:pPr>
            <w:r>
              <w:rPr>
                <w:rFonts w:hint="eastAsia"/>
                <w:szCs w:val="21"/>
                <w:lang w:val="en-US" w:eastAsia="zh-CN"/>
              </w:rPr>
              <w:t>b)</w:t>
            </w:r>
            <w:r>
              <w:rPr>
                <w:rFonts w:ascii="宋体" w:hAnsi="宋体"/>
                <w:szCs w:val="21"/>
              </w:rPr>
              <w:t>企业（单位）职工有畅通的反馈意见的渠道，如设立意见箱，定期召开民主沟通会等方式。</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4" w:hRule="atLeast"/>
        </w:trPr>
        <w:tc>
          <w:tcPr>
            <w:tcW w:w="1567" w:type="dxa"/>
            <w:vMerge w:val="restart"/>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ind w:firstLine="221" w:firstLineChars="100"/>
              <w:rPr>
                <w:rFonts w:ascii="宋体" w:hAnsi="宋体"/>
                <w:b/>
                <w:szCs w:val="21"/>
              </w:rPr>
            </w:pPr>
            <w:r>
              <w:rPr>
                <w:rFonts w:ascii="宋体" w:hAnsi="宋体"/>
                <w:b/>
                <w:szCs w:val="21"/>
              </w:rPr>
              <w:t>食品安全</w:t>
            </w:r>
          </w:p>
          <w:p>
            <w:pPr>
              <w:rPr>
                <w:rFonts w:ascii="宋体" w:hAnsi="宋体"/>
                <w:b/>
                <w:szCs w:val="21"/>
              </w:rPr>
            </w:pPr>
            <w:r>
              <w:rPr>
                <w:rFonts w:ascii="宋体" w:hAnsi="宋体"/>
                <w:b/>
                <w:szCs w:val="21"/>
              </w:rPr>
              <w:t>和环境卫生</w:t>
            </w:r>
          </w:p>
          <w:p>
            <w:pPr>
              <w:ind w:firstLine="442" w:firstLineChars="200"/>
              <w:rPr>
                <w:rFonts w:hint="eastAsia" w:ascii="宋体" w:hAnsi="宋体"/>
                <w:szCs w:val="21"/>
              </w:rPr>
            </w:pPr>
            <w:r>
              <w:rPr>
                <w:rFonts w:ascii="宋体" w:hAnsi="宋体"/>
                <w:b/>
                <w:szCs w:val="21"/>
              </w:rPr>
              <w:t>状况</w:t>
            </w:r>
          </w:p>
        </w:tc>
        <w:tc>
          <w:tcPr>
            <w:tcW w:w="2123" w:type="dxa"/>
            <w:noWrap w:val="0"/>
            <w:vAlign w:val="top"/>
          </w:tcPr>
          <w:p>
            <w:pPr>
              <w:rPr>
                <w:rFonts w:hint="eastAsia" w:ascii="宋体" w:hAnsi="宋体"/>
                <w:b/>
                <w:szCs w:val="21"/>
              </w:rPr>
            </w:pPr>
            <w:r>
              <w:rPr>
                <w:rFonts w:hint="eastAsia"/>
                <w:b/>
                <w:szCs w:val="21"/>
                <w:lang w:val="en-US" w:eastAsia="zh-CN"/>
              </w:rPr>
              <w:t>14.</w:t>
            </w:r>
            <w:r>
              <w:rPr>
                <w:rFonts w:ascii="宋体" w:hAnsi="宋体"/>
                <w:b/>
                <w:szCs w:val="21"/>
              </w:rPr>
              <w:t>场所布局</w:t>
            </w:r>
            <w:r>
              <w:rPr>
                <w:rFonts w:hint="eastAsia"/>
                <w:b/>
                <w:szCs w:val="21"/>
                <w:lang w:eastAsia="zh-CN"/>
              </w:rPr>
              <w:t>和</w:t>
            </w:r>
            <w:r>
              <w:rPr>
                <w:rFonts w:ascii="宋体" w:hAnsi="宋体"/>
                <w:b/>
                <w:szCs w:val="21"/>
              </w:rPr>
              <w:t>环境卫生</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hint="eastAsia"/>
                <w:szCs w:val="21"/>
                <w:lang w:eastAsia="zh-CN"/>
              </w:rPr>
              <w:t>）</w:t>
            </w:r>
            <w:r>
              <w:rPr>
                <w:rFonts w:ascii="宋体" w:hAnsi="宋体"/>
                <w:szCs w:val="21"/>
              </w:rPr>
              <w:t>各加工操作场所按照原料进入、原料加工、半成品加工、成品供应的流程合理布局，并应能防止在存放、操作中产生交叉污染。食品加工处理流程应为生进熟出的单一流向。</w:t>
            </w:r>
          </w:p>
          <w:p>
            <w:pPr>
              <w:rPr>
                <w:rFonts w:ascii="宋体" w:hAnsi="宋体"/>
                <w:szCs w:val="21"/>
              </w:rPr>
            </w:pPr>
            <w:r>
              <w:rPr>
                <w:rFonts w:hint="eastAsia"/>
                <w:szCs w:val="21"/>
                <w:lang w:val="en-US" w:eastAsia="zh-CN"/>
              </w:rPr>
              <w:t>b)</w:t>
            </w:r>
            <w:r>
              <w:rPr>
                <w:rFonts w:ascii="宋体" w:hAnsi="宋体"/>
                <w:szCs w:val="21"/>
              </w:rPr>
              <w:t>建筑设施和周边环境保持清洁、卫生。具有与经营的食品品种、数量相适应的食品经营和贮存场所（含外设仓库）。选址在易受到污染的区域外，距离粪坑、污水池、暴露垃圾场（站）、旱厕等污染源 25米以上。</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15.</w:t>
            </w:r>
            <w:r>
              <w:rPr>
                <w:rFonts w:ascii="宋体" w:hAnsi="宋体"/>
                <w:b/>
                <w:szCs w:val="21"/>
              </w:rPr>
              <w:t>加工现场</w:t>
            </w:r>
            <w:r>
              <w:rPr>
                <w:rFonts w:hint="eastAsia"/>
                <w:b/>
                <w:szCs w:val="21"/>
                <w:lang w:eastAsia="zh-CN"/>
              </w:rPr>
              <w:t>和</w:t>
            </w:r>
            <w:r>
              <w:rPr>
                <w:rFonts w:ascii="宋体" w:hAnsi="宋体"/>
                <w:b/>
                <w:szCs w:val="21"/>
              </w:rPr>
              <w:t>卫生情况</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40</w:t>
            </w:r>
          </w:p>
        </w:tc>
        <w:tc>
          <w:tcPr>
            <w:tcW w:w="2832" w:type="dxa"/>
            <w:noWrap w:val="0"/>
            <w:vAlign w:val="top"/>
          </w:tcPr>
          <w:p>
            <w:pPr>
              <w:rPr>
                <w:rFonts w:hint="eastAsia" w:ascii="宋体" w:hAnsi="宋体"/>
                <w:szCs w:val="21"/>
              </w:rPr>
            </w:pPr>
            <w:r>
              <w:rPr>
                <w:rFonts w:ascii="宋体" w:hAnsi="宋体"/>
                <w:szCs w:val="21"/>
              </w:rPr>
              <w:t>食品经营场所内外环境应保持整洁、卫生。具备以下条件</w:t>
            </w:r>
            <w:r>
              <w:rPr>
                <w:rFonts w:hint="eastAsia" w:ascii="宋体" w:hAnsi="宋体"/>
                <w:szCs w:val="21"/>
              </w:rPr>
              <w:t>：</w:t>
            </w:r>
          </w:p>
          <w:p>
            <w:pPr>
              <w:rPr>
                <w:rFonts w:hint="eastAsia" w:ascii="宋体" w:hAnsi="宋体"/>
                <w:szCs w:val="21"/>
              </w:rPr>
            </w:pPr>
            <w:r>
              <w:rPr>
                <w:rFonts w:hint="eastAsia"/>
                <w:szCs w:val="21"/>
                <w:lang w:val="en-US" w:eastAsia="zh-CN"/>
              </w:rPr>
              <w:t>a)</w:t>
            </w:r>
            <w:r>
              <w:rPr>
                <w:rFonts w:ascii="宋体" w:hAnsi="宋体"/>
                <w:szCs w:val="21"/>
              </w:rPr>
              <w:t>场所内无圈养、宰杀禽畜类动物的场所</w:t>
            </w:r>
            <w:r>
              <w:rPr>
                <w:rFonts w:hint="eastAsia" w:ascii="宋体" w:hAnsi="宋体"/>
                <w:szCs w:val="21"/>
              </w:rPr>
              <w:t>；</w:t>
            </w:r>
          </w:p>
          <w:p>
            <w:pPr>
              <w:rPr>
                <w:rFonts w:hint="eastAsia" w:ascii="宋体" w:hAnsi="宋体"/>
                <w:szCs w:val="21"/>
              </w:rPr>
            </w:pPr>
            <w:r>
              <w:rPr>
                <w:rFonts w:hint="eastAsia"/>
                <w:szCs w:val="21"/>
                <w:lang w:val="en-US" w:eastAsia="zh-CN"/>
              </w:rPr>
              <w:t>b)</w:t>
            </w:r>
            <w:r>
              <w:rPr>
                <w:rFonts w:ascii="宋体" w:hAnsi="宋体"/>
                <w:szCs w:val="21"/>
              </w:rPr>
              <w:t>食品处理区墙壁和地面无毒、无异味、易于清洗、防滑、</w:t>
            </w:r>
            <w:r>
              <w:rPr>
                <w:rFonts w:hint="eastAsia"/>
                <w:szCs w:val="21"/>
                <w:lang w:eastAsia="zh-CN"/>
              </w:rPr>
              <w:t>无</w:t>
            </w:r>
            <w:r>
              <w:rPr>
                <w:rFonts w:ascii="宋体" w:hAnsi="宋体"/>
                <w:szCs w:val="21"/>
              </w:rPr>
              <w:t>积水、</w:t>
            </w:r>
            <w:r>
              <w:rPr>
                <w:rFonts w:hint="eastAsia"/>
                <w:szCs w:val="21"/>
                <w:lang w:eastAsia="zh-CN"/>
              </w:rPr>
              <w:t>无</w:t>
            </w:r>
            <w:r>
              <w:rPr>
                <w:rFonts w:ascii="宋体" w:hAnsi="宋体"/>
                <w:szCs w:val="21"/>
              </w:rPr>
              <w:t>积垢。排水沟出口</w:t>
            </w:r>
            <w:r>
              <w:rPr>
                <w:rFonts w:hint="eastAsia"/>
                <w:szCs w:val="21"/>
                <w:lang w:eastAsia="zh-CN"/>
              </w:rPr>
              <w:t>不</w:t>
            </w:r>
            <w:r>
              <w:rPr>
                <w:rFonts w:ascii="宋体" w:hAnsi="宋体"/>
                <w:szCs w:val="21"/>
              </w:rPr>
              <w:t>小于 6mm的</w:t>
            </w:r>
            <w:r>
              <w:rPr>
                <w:rFonts w:hint="eastAsia" w:ascii="宋体" w:hAnsi="宋体"/>
                <w:szCs w:val="21"/>
              </w:rPr>
              <w:t>；</w:t>
            </w:r>
          </w:p>
          <w:p>
            <w:pPr>
              <w:rPr>
                <w:rFonts w:hint="eastAsia" w:ascii="宋体" w:hAnsi="宋体"/>
                <w:szCs w:val="21"/>
              </w:rPr>
            </w:pPr>
            <w:r>
              <w:rPr>
                <w:rFonts w:hint="eastAsia"/>
                <w:szCs w:val="21"/>
                <w:lang w:val="en-US" w:eastAsia="zh-CN"/>
              </w:rPr>
              <w:t>c)</w:t>
            </w:r>
            <w:r>
              <w:rPr>
                <w:rFonts w:ascii="宋体" w:hAnsi="宋体"/>
                <w:szCs w:val="21"/>
              </w:rPr>
              <w:t>食品处理区门、窗坚固、易清洗、吸水，并能有</w:t>
            </w:r>
            <w:r>
              <w:rPr>
                <w:rFonts w:hint="eastAsia" w:ascii="宋体" w:hAnsi="宋体"/>
                <w:szCs w:val="21"/>
                <w:lang w:eastAsia="zh-CN"/>
              </w:rPr>
              <w:t>金</w:t>
            </w:r>
            <w:r>
              <w:rPr>
                <w:rFonts w:ascii="宋体" w:hAnsi="宋体"/>
                <w:szCs w:val="21"/>
              </w:rPr>
              <w:t>属隔栅或网罩</w:t>
            </w:r>
            <w:r>
              <w:rPr>
                <w:rFonts w:hint="eastAsia" w:ascii="宋体" w:hAnsi="宋体"/>
                <w:szCs w:val="21"/>
                <w:lang w:eastAsia="zh-CN"/>
              </w:rPr>
              <w:t>有</w:t>
            </w:r>
            <w:r>
              <w:rPr>
                <w:rFonts w:ascii="宋体" w:hAnsi="宋体"/>
                <w:szCs w:val="21"/>
              </w:rPr>
              <w:t>效通风、防尘、防蝇、防鼠和防虫</w:t>
            </w:r>
            <w:r>
              <w:rPr>
                <w:rFonts w:hint="eastAsia" w:ascii="宋体" w:hAnsi="宋体"/>
                <w:szCs w:val="21"/>
              </w:rPr>
              <w:t>；</w:t>
            </w:r>
          </w:p>
          <w:p>
            <w:pPr>
              <w:rPr>
                <w:rFonts w:hint="eastAsia" w:ascii="宋体" w:hAnsi="宋体"/>
                <w:szCs w:val="21"/>
              </w:rPr>
            </w:pPr>
            <w:r>
              <w:rPr>
                <w:rFonts w:hint="eastAsia"/>
                <w:szCs w:val="21"/>
                <w:lang w:val="en-US" w:eastAsia="zh-CN"/>
              </w:rPr>
              <w:t>d)</w:t>
            </w:r>
            <w:r>
              <w:rPr>
                <w:rFonts w:ascii="宋体" w:hAnsi="宋体"/>
                <w:szCs w:val="21"/>
              </w:rPr>
              <w:t>食品处理区天花板采用无毒、无异味、吸水、表面光洁、耐腐蚀、耐温的材料涂覆或者装修</w:t>
            </w:r>
            <w:r>
              <w:rPr>
                <w:rFonts w:hint="eastAsia" w:ascii="宋体" w:hAnsi="宋体"/>
                <w:szCs w:val="21"/>
              </w:rPr>
              <w:t>；</w:t>
            </w:r>
          </w:p>
          <w:p>
            <w:pPr>
              <w:rPr>
                <w:rFonts w:ascii="宋体" w:hAnsi="宋体"/>
                <w:szCs w:val="21"/>
              </w:rPr>
            </w:pPr>
            <w:r>
              <w:rPr>
                <w:rFonts w:hint="eastAsia"/>
                <w:szCs w:val="21"/>
                <w:lang w:val="en-US" w:eastAsia="zh-CN"/>
              </w:rPr>
              <w:t>e)</w:t>
            </w:r>
            <w:r>
              <w:rPr>
                <w:rFonts w:ascii="宋体" w:hAnsi="宋体"/>
                <w:szCs w:val="21"/>
              </w:rPr>
              <w:t>食品经营场所（包括食品生产场所，服务场所）环境清洁，卫生。</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8分。</w:t>
            </w:r>
          </w:p>
          <w:p>
            <w:pPr>
              <w:numPr>
                <w:ilvl w:val="0"/>
                <w:numId w:val="0"/>
              </w:numPr>
              <w:ind w:right="0" w:rightChars="0"/>
              <w:rPr>
                <w:rFonts w:hint="eastAsia"/>
                <w:szCs w:val="21"/>
                <w:lang w:val="en-US" w:eastAsia="zh-CN"/>
              </w:rPr>
            </w:pPr>
            <w:r>
              <w:rPr>
                <w:rFonts w:hint="eastAsia"/>
                <w:szCs w:val="21"/>
                <w:lang w:val="en-US" w:eastAsia="zh-CN"/>
              </w:rPr>
              <w:t>2.符合b)项要求。得 8分。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8分。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8分</w:t>
            </w:r>
          </w:p>
          <w:p>
            <w:pPr>
              <w:rPr>
                <w:rFonts w:hint="eastAsia"/>
                <w:szCs w:val="21"/>
                <w:lang w:val="en-US" w:eastAsia="zh-CN"/>
              </w:rPr>
            </w:pPr>
            <w:r>
              <w:rPr>
                <w:rFonts w:hint="eastAsia"/>
                <w:szCs w:val="21"/>
                <w:lang w:val="en-US" w:eastAsia="zh-CN"/>
              </w:rPr>
              <w:t>5.符合e</w:t>
            </w:r>
            <w:r>
              <w:rPr>
                <w:rFonts w:hint="eastAsia"/>
                <w:szCs w:val="21"/>
                <w:lang w:eastAsia="zh-CN"/>
              </w:rPr>
              <w:t>）</w:t>
            </w:r>
            <w:r>
              <w:rPr>
                <w:rFonts w:hint="eastAsia"/>
                <w:szCs w:val="21"/>
                <w:lang w:val="en-US" w:eastAsia="zh-CN"/>
              </w:rPr>
              <w:t>项要求。得 8分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16.</w:t>
            </w:r>
            <w:r>
              <w:rPr>
                <w:rFonts w:ascii="宋体" w:hAnsi="宋体"/>
                <w:b/>
                <w:szCs w:val="21"/>
              </w:rPr>
              <w:t>专间区域</w:t>
            </w:r>
            <w:r>
              <w:rPr>
                <w:rFonts w:hint="eastAsia"/>
                <w:b/>
                <w:szCs w:val="21"/>
                <w:lang w:eastAsia="zh-CN"/>
              </w:rPr>
              <w:t>和</w:t>
            </w:r>
            <w:r>
              <w:rPr>
                <w:rFonts w:ascii="宋体" w:hAnsi="宋体"/>
                <w:b/>
                <w:szCs w:val="21"/>
              </w:rPr>
              <w:t>专用区域要求</w:t>
            </w:r>
            <w:r>
              <w:rPr>
                <w:rFonts w:hint="eastAsia" w:ascii="宋体" w:hAnsi="宋体" w:cs="宋体"/>
                <w:b/>
                <w:szCs w:val="21"/>
              </w:rPr>
              <w:t>★</w:t>
            </w:r>
          </w:p>
          <w:p>
            <w:pPr>
              <w:rPr>
                <w:rFonts w:hint="eastAsia" w:ascii="宋体" w:hAnsi="宋体"/>
                <w:b/>
                <w:szCs w:val="21"/>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对于无备餐专间的快餐店和食堂，就餐场所窗户</w:t>
            </w:r>
            <w:r>
              <w:rPr>
                <w:rFonts w:hint="eastAsia" w:ascii="宋体" w:hAnsi="宋体"/>
                <w:szCs w:val="21"/>
                <w:lang w:eastAsia="zh-CN"/>
              </w:rPr>
              <w:t>防</w:t>
            </w:r>
            <w:r>
              <w:rPr>
                <w:rFonts w:ascii="宋体" w:hAnsi="宋体"/>
                <w:szCs w:val="21"/>
              </w:rPr>
              <w:t>尘设施。应为封闭式或装有防蝇防尘设施，门应设有防蝇</w:t>
            </w:r>
            <w:r>
              <w:rPr>
                <w:rFonts w:hint="eastAsia" w:ascii="宋体" w:hAnsi="宋体"/>
                <w:szCs w:val="21"/>
                <w:lang w:eastAsia="zh-CN"/>
              </w:rPr>
              <w:t>、</w:t>
            </w:r>
            <w:r>
              <w:rPr>
                <w:rFonts w:ascii="宋体" w:hAnsi="宋体"/>
                <w:szCs w:val="21"/>
              </w:rPr>
              <w:t>防</w:t>
            </w:r>
            <w:r>
              <w:rPr>
                <w:rFonts w:hint="eastAsia" w:ascii="宋体" w:hAnsi="宋体"/>
                <w:szCs w:val="21"/>
                <w:lang w:eastAsia="zh-CN"/>
              </w:rPr>
              <w:t>尘设施。</w:t>
            </w:r>
          </w:p>
          <w:p>
            <w:pPr>
              <w:rPr>
                <w:rFonts w:hint="eastAsia"/>
                <w:szCs w:val="21"/>
                <w:lang w:val="en-US" w:eastAsia="zh-CN"/>
              </w:rPr>
            </w:pPr>
            <w:r>
              <w:rPr>
                <w:rFonts w:hint="eastAsia"/>
                <w:szCs w:val="21"/>
                <w:lang w:val="en-US" w:eastAsia="zh-CN"/>
              </w:rPr>
              <w:t>b)</w:t>
            </w:r>
            <w:r>
              <w:rPr>
                <w:rFonts w:ascii="宋体" w:hAnsi="宋体"/>
                <w:szCs w:val="21"/>
              </w:rPr>
              <w:t>待配送食品针对中央厨房。</w:t>
            </w:r>
          </w:p>
          <w:p>
            <w:pPr>
              <w:rPr>
                <w:rFonts w:hint="eastAsia" w:ascii="宋体" w:hAnsi="宋体"/>
                <w:szCs w:val="21"/>
              </w:rPr>
            </w:pPr>
            <w:r>
              <w:rPr>
                <w:rFonts w:hint="eastAsia"/>
                <w:szCs w:val="21"/>
                <w:lang w:val="en-US" w:eastAsia="zh-CN"/>
              </w:rPr>
              <w:t>c</w:t>
            </w:r>
            <w:r>
              <w:rPr>
                <w:rFonts w:hint="eastAsia"/>
                <w:szCs w:val="21"/>
                <w:lang w:eastAsia="zh-CN"/>
              </w:rPr>
              <w:t>）</w:t>
            </w:r>
            <w:r>
              <w:rPr>
                <w:rFonts w:ascii="宋体" w:hAnsi="宋体"/>
                <w:szCs w:val="21"/>
              </w:rPr>
              <w:t>每项有多个要求的，一个不符合要求即视为该项不合格</w:t>
            </w:r>
            <w:r>
              <w:rPr>
                <w:rFonts w:hint="eastAsia" w:ascii="宋体" w:hAnsi="宋体"/>
                <w:szCs w:val="21"/>
              </w:rPr>
              <w:t>：</w:t>
            </w:r>
          </w:p>
          <w:p>
            <w:pPr>
              <w:rPr>
                <w:rFonts w:hint="eastAsia" w:ascii="宋体" w:hAnsi="宋体"/>
                <w:szCs w:val="21"/>
              </w:rPr>
            </w:pPr>
            <w:r>
              <w:rPr>
                <w:rFonts w:ascii="宋体" w:hAnsi="宋体"/>
                <w:szCs w:val="21"/>
              </w:rPr>
              <w:t>全部使用半成品的可不设置粗加工场所；</w:t>
            </w:r>
          </w:p>
          <w:p>
            <w:pPr>
              <w:rPr>
                <w:rFonts w:hint="eastAsia" w:ascii="宋体" w:hAnsi="宋体"/>
                <w:szCs w:val="21"/>
              </w:rPr>
            </w:pPr>
            <w:r>
              <w:rPr>
                <w:rFonts w:ascii="宋体" w:hAnsi="宋体"/>
                <w:szCs w:val="21"/>
              </w:rPr>
              <w:t>单纯经营火锅、烧烤的可不设置烹饪场所；</w:t>
            </w:r>
          </w:p>
          <w:p>
            <w:pPr>
              <w:rPr>
                <w:rFonts w:ascii="宋体" w:hAnsi="宋体"/>
                <w:szCs w:val="21"/>
              </w:rPr>
            </w:pPr>
            <w:r>
              <w:rPr>
                <w:rFonts w:ascii="宋体" w:hAnsi="宋体"/>
                <w:szCs w:val="21"/>
              </w:rPr>
              <w:t>饮品店可不设置切配及备餐的场所。</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5"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17.</w:t>
            </w:r>
            <w:r>
              <w:rPr>
                <w:rFonts w:ascii="宋体" w:hAnsi="宋体"/>
                <w:b/>
                <w:szCs w:val="21"/>
              </w:rPr>
              <w:t>贮存场所</w:t>
            </w:r>
            <w:r>
              <w:rPr>
                <w:rFonts w:hint="eastAsia"/>
                <w:b/>
                <w:szCs w:val="21"/>
                <w:lang w:eastAsia="zh-CN"/>
              </w:rPr>
              <w:t>和</w:t>
            </w:r>
            <w:r>
              <w:rPr>
                <w:rFonts w:ascii="宋体" w:hAnsi="宋体"/>
                <w:b/>
                <w:szCs w:val="21"/>
              </w:rPr>
              <w:t>更衣场所</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贮存条件与环境符合食品安全要求</w:t>
            </w:r>
            <w:r>
              <w:rPr>
                <w:rFonts w:hint="eastAsia" w:ascii="宋体" w:hAnsi="宋体"/>
                <w:szCs w:val="21"/>
              </w:rPr>
              <w:t>：</w:t>
            </w:r>
          </w:p>
          <w:p>
            <w:pPr>
              <w:rPr>
                <w:rFonts w:ascii="宋体" w:hAnsi="宋体"/>
                <w:szCs w:val="21"/>
              </w:rPr>
            </w:pPr>
            <w:r>
              <w:rPr>
                <w:rFonts w:ascii="宋体" w:hAnsi="宋体"/>
                <w:szCs w:val="21"/>
              </w:rPr>
              <w:t>冷藏、冷冻柜（库）数量充足或内部有隔断结构，能使</w:t>
            </w:r>
            <w:r>
              <w:rPr>
                <w:rFonts w:hint="eastAsia" w:ascii="宋体" w:hAnsi="宋体"/>
                <w:szCs w:val="21"/>
                <w:lang w:val="en-US" w:eastAsia="zh-CN"/>
              </w:rPr>
              <w:t>生熟荤素</w:t>
            </w:r>
            <w:r>
              <w:rPr>
                <w:rFonts w:ascii="宋体" w:hAnsi="宋体"/>
                <w:szCs w:val="21"/>
              </w:rPr>
              <w:t>、半成品和成品分开存放</w:t>
            </w:r>
            <w:r>
              <w:rPr>
                <w:rFonts w:hint="eastAsia" w:ascii="宋体" w:hAnsi="宋体"/>
                <w:szCs w:val="21"/>
                <w:lang w:eastAsia="zh-CN"/>
              </w:rPr>
              <w:t>。</w:t>
            </w:r>
          </w:p>
          <w:p>
            <w:pPr>
              <w:rPr>
                <w:rFonts w:ascii="宋体" w:hAnsi="宋体"/>
                <w:szCs w:val="21"/>
              </w:rPr>
            </w:pPr>
            <w:r>
              <w:rPr>
                <w:rFonts w:ascii="宋体" w:hAnsi="宋体"/>
                <w:szCs w:val="21"/>
              </w:rPr>
              <w:t>食品和非食品库房分开设置</w:t>
            </w:r>
            <w:r>
              <w:rPr>
                <w:rFonts w:hint="eastAsia" w:ascii="宋体" w:hAnsi="宋体"/>
                <w:szCs w:val="21"/>
                <w:lang w:eastAsia="zh-CN"/>
              </w:rPr>
              <w:t>，</w:t>
            </w:r>
            <w:r>
              <w:rPr>
                <w:rFonts w:ascii="宋体" w:hAnsi="宋体"/>
                <w:szCs w:val="21"/>
              </w:rPr>
              <w:t>或采取措施满足食品与非食品、生食与熟食分隔存放</w:t>
            </w:r>
            <w:r>
              <w:rPr>
                <w:rFonts w:hint="eastAsia" w:ascii="宋体" w:hAnsi="宋体"/>
                <w:szCs w:val="21"/>
                <w:lang w:eastAsia="zh-CN"/>
              </w:rPr>
              <w:t>。</w:t>
            </w:r>
          </w:p>
          <w:p>
            <w:pPr>
              <w:rPr>
                <w:rFonts w:ascii="宋体" w:hAnsi="宋体"/>
                <w:szCs w:val="21"/>
              </w:rPr>
            </w:pPr>
            <w:r>
              <w:rPr>
                <w:rFonts w:ascii="宋体" w:hAnsi="宋体"/>
                <w:szCs w:val="21"/>
              </w:rPr>
              <w:t>非食品指不会导致食品污染的食品容器、包装材料、工具等物品</w:t>
            </w:r>
            <w:r>
              <w:rPr>
                <w:rFonts w:hint="eastAsia" w:ascii="宋体" w:hAnsi="宋体"/>
                <w:szCs w:val="21"/>
                <w:lang w:eastAsia="zh-CN"/>
              </w:rPr>
              <w:t>和</w:t>
            </w:r>
            <w:r>
              <w:rPr>
                <w:rFonts w:ascii="宋体" w:hAnsi="宋体"/>
                <w:szCs w:val="21"/>
              </w:rPr>
              <w:t>其他物品。</w:t>
            </w:r>
          </w:p>
          <w:p>
            <w:pPr>
              <w:ind w:left="0" w:leftChars="0" w:right="0" w:rightChars="0"/>
              <w:rPr>
                <w:rFonts w:ascii="宋体" w:hAnsi="宋体"/>
                <w:szCs w:val="21"/>
              </w:rPr>
            </w:pPr>
            <w:r>
              <w:rPr>
                <w:rFonts w:hint="eastAsia"/>
                <w:szCs w:val="21"/>
                <w:lang w:val="en-US" w:eastAsia="zh-CN"/>
              </w:rPr>
              <w:t>b)</w:t>
            </w:r>
            <w:r>
              <w:rPr>
                <w:rFonts w:ascii="宋体" w:hAnsi="宋体"/>
                <w:szCs w:val="21"/>
              </w:rPr>
              <w:t>更衣场所与加工经营场所应处于同一建筑物内；空间、更衣设施的数量与从业人员数量相符；具有洗手、照明以及消毒设施</w:t>
            </w:r>
            <w:r>
              <w:rPr>
                <w:rFonts w:hint="eastAsia" w:ascii="宋体" w:hAnsi="宋体"/>
                <w:szCs w:val="21"/>
              </w:rPr>
              <w:t>。</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18.</w:t>
            </w:r>
            <w:r>
              <w:rPr>
                <w:rFonts w:ascii="宋体" w:hAnsi="宋体"/>
                <w:b/>
                <w:szCs w:val="21"/>
              </w:rPr>
              <w:t>卫生间</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ascii="宋体" w:hAnsi="宋体"/>
                <w:szCs w:val="21"/>
              </w:rPr>
            </w:pPr>
            <w:r>
              <w:rPr>
                <w:rFonts w:ascii="宋体" w:hAnsi="宋体"/>
                <w:szCs w:val="21"/>
              </w:rPr>
              <w:t>卫生间保持清洁、卫生，定期清理，无异味。</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ascii="宋体" w:hAnsi="宋体"/>
                <w:szCs w:val="21"/>
              </w:rPr>
            </w:pPr>
            <w:r>
              <w:rPr>
                <w:rFonts w:hint="eastAsia"/>
                <w:szCs w:val="21"/>
                <w:lang w:val="en-US" w:eastAsia="zh-CN"/>
              </w:rPr>
              <w:t>符合要求。得10分。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567" w:type="dxa"/>
            <w:vMerge w:val="continue"/>
            <w:noWrap w:val="0"/>
            <w:vAlign w:val="top"/>
          </w:tcPr>
          <w:p>
            <w:pPr>
              <w:rPr>
                <w:rFonts w:ascii="宋体" w:hAnsi="宋体"/>
                <w:b/>
                <w:szCs w:val="21"/>
              </w:rPr>
            </w:pPr>
          </w:p>
        </w:tc>
        <w:tc>
          <w:tcPr>
            <w:tcW w:w="2123" w:type="dxa"/>
            <w:noWrap w:val="0"/>
            <w:vAlign w:val="top"/>
          </w:tcPr>
          <w:p>
            <w:pPr>
              <w:numPr>
                <w:ilvl w:val="0"/>
                <w:numId w:val="0"/>
              </w:numPr>
              <w:ind w:right="0" w:rightChars="0"/>
              <w:rPr>
                <w:rFonts w:hint="eastAsia" w:ascii="宋体" w:hAnsi="宋体"/>
                <w:b/>
                <w:szCs w:val="21"/>
              </w:rPr>
            </w:pPr>
            <w:r>
              <w:rPr>
                <w:rFonts w:hint="eastAsia"/>
                <w:b/>
                <w:szCs w:val="21"/>
                <w:lang w:val="en-US" w:eastAsia="zh-CN"/>
              </w:rPr>
              <w:t>19.</w:t>
            </w:r>
            <w:r>
              <w:rPr>
                <w:rFonts w:ascii="宋体" w:hAnsi="宋体"/>
                <w:b/>
                <w:szCs w:val="21"/>
              </w:rPr>
              <w:t>餐厨废弃物处</w:t>
            </w:r>
            <w:r>
              <w:rPr>
                <w:rFonts w:hint="eastAsia"/>
                <w:b/>
                <w:szCs w:val="21"/>
                <w:lang w:eastAsia="zh-CN"/>
              </w:rPr>
              <w:t>置和</w:t>
            </w:r>
            <w:r>
              <w:rPr>
                <w:rFonts w:ascii="宋体" w:hAnsi="宋体"/>
                <w:b/>
                <w:szCs w:val="21"/>
              </w:rPr>
              <w:t>暂存设施</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numPr>
                <w:ilvl w:val="0"/>
                <w:numId w:val="2"/>
              </w:numPr>
              <w:rPr>
                <w:rFonts w:ascii="宋体" w:hAnsi="宋体"/>
                <w:szCs w:val="21"/>
              </w:rPr>
            </w:pPr>
            <w:r>
              <w:rPr>
                <w:rFonts w:ascii="宋体" w:hAnsi="宋体"/>
                <w:szCs w:val="21"/>
              </w:rPr>
              <w:t>按照餐厨废弃物监管部门要求处置餐厨废弃物。</w:t>
            </w:r>
          </w:p>
          <w:p>
            <w:pPr>
              <w:numPr>
                <w:ilvl w:val="0"/>
                <w:numId w:val="2"/>
              </w:numPr>
              <w:rPr>
                <w:rFonts w:ascii="宋体" w:hAnsi="宋体"/>
                <w:szCs w:val="21"/>
              </w:rPr>
            </w:pPr>
            <w:r>
              <w:rPr>
                <w:rFonts w:ascii="宋体" w:hAnsi="宋体"/>
                <w:szCs w:val="21"/>
              </w:rPr>
              <w:t>食品处理区配备带盖的餐厨废弃物存放容器。要求防渗漏、易于清洁、标识清晰，不使用时盖子保持关闭。</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15分。</w:t>
            </w:r>
          </w:p>
          <w:p>
            <w:pPr>
              <w:numPr>
                <w:ilvl w:val="0"/>
                <w:numId w:val="0"/>
              </w:numPr>
              <w:ind w:right="0" w:rightChars="0"/>
              <w:rPr>
                <w:rFonts w:hint="eastAsia"/>
                <w:szCs w:val="21"/>
                <w:lang w:val="en-US" w:eastAsia="zh-CN"/>
              </w:rPr>
            </w:pPr>
            <w:r>
              <w:rPr>
                <w:rFonts w:hint="eastAsia"/>
                <w:szCs w:val="21"/>
                <w:lang w:val="en-US" w:eastAsia="zh-CN"/>
              </w:rPr>
              <w:t>2.符合b)项要求。得 15分。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20.</w:t>
            </w:r>
            <w:r>
              <w:rPr>
                <w:rFonts w:ascii="宋体" w:hAnsi="宋体"/>
                <w:b/>
                <w:szCs w:val="21"/>
              </w:rPr>
              <w:t>供水排水设施</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hint="eastAsia" w:ascii="宋体" w:hAnsi="宋体" w:eastAsia="宋体"/>
                <w:szCs w:val="21"/>
                <w:lang w:val="en-US" w:eastAsia="zh-CN"/>
              </w:rPr>
            </w:pPr>
            <w:r>
              <w:rPr>
                <w:rFonts w:ascii="宋体" w:hAnsi="宋体"/>
                <w:szCs w:val="21"/>
              </w:rPr>
              <w:t>具备给排水条件，用水符合生活饮用水卫生标准。（使用二次供水、自备井水必须有本年度的合格检测报告）</w:t>
            </w:r>
            <w:r>
              <w:rPr>
                <w:rFonts w:hint="eastAsia"/>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p>
          <w:p>
            <w:pPr>
              <w:rPr>
                <w:rFonts w:hint="eastAsia" w:ascii="宋体" w:hAnsi="宋体"/>
                <w:b/>
                <w:szCs w:val="21"/>
              </w:rPr>
            </w:pPr>
          </w:p>
          <w:p>
            <w:pPr>
              <w:ind w:left="0" w:leftChars="0" w:right="0" w:rightChars="0"/>
              <w:rPr>
                <w:rFonts w:hint="eastAsia" w:ascii="宋体" w:hAnsi="宋体"/>
                <w:b/>
                <w:szCs w:val="21"/>
              </w:rPr>
            </w:pPr>
            <w:r>
              <w:rPr>
                <w:rFonts w:hint="eastAsia"/>
                <w:b/>
                <w:szCs w:val="21"/>
                <w:lang w:val="en-US" w:eastAsia="zh-CN"/>
              </w:rPr>
              <w:t>21.</w:t>
            </w:r>
            <w:r>
              <w:rPr>
                <w:rFonts w:ascii="宋体" w:hAnsi="宋体"/>
                <w:b/>
                <w:szCs w:val="21"/>
              </w:rPr>
              <w:t>防尘、防鼠、防虫害设</w:t>
            </w:r>
            <w:r>
              <w:rPr>
                <w:rFonts w:hint="eastAsia" w:ascii="宋体" w:hAnsi="宋体"/>
                <w:b/>
                <w:szCs w:val="21"/>
              </w:rPr>
              <w:t>施</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与外界相通的排气扇口应设防蝇设施</w:t>
            </w:r>
            <w:r>
              <w:rPr>
                <w:rFonts w:hint="eastAsia" w:ascii="宋体" w:hAnsi="宋体"/>
                <w:szCs w:val="21"/>
                <w:lang w:eastAsia="zh-CN"/>
              </w:rPr>
              <w:t>。</w:t>
            </w:r>
          </w:p>
          <w:p>
            <w:pPr>
              <w:rPr>
                <w:rFonts w:ascii="宋体" w:hAnsi="宋体"/>
                <w:szCs w:val="21"/>
              </w:rPr>
            </w:pPr>
            <w:r>
              <w:rPr>
                <w:rFonts w:hint="eastAsia"/>
                <w:szCs w:val="21"/>
                <w:lang w:val="en-US" w:eastAsia="zh-CN"/>
              </w:rPr>
              <w:t>b)</w:t>
            </w:r>
            <w:r>
              <w:rPr>
                <w:rFonts w:ascii="宋体" w:hAnsi="宋体"/>
                <w:szCs w:val="21"/>
              </w:rPr>
              <w:t>与外界相通的门及仓库门应设挡鼠板，高度在</w:t>
            </w:r>
            <w:r>
              <w:rPr>
                <w:rFonts w:hint="eastAsia" w:ascii="宋体" w:hAnsi="宋体"/>
                <w:szCs w:val="21"/>
                <w:lang w:val="en-US" w:eastAsia="zh-CN"/>
              </w:rPr>
              <w:t>6</w:t>
            </w:r>
            <w:r>
              <w:rPr>
                <w:rFonts w:hint="eastAsia" w:ascii="宋体" w:hAnsi="宋体"/>
                <w:szCs w:val="21"/>
              </w:rPr>
              <w:t>0</w:t>
            </w:r>
            <w:r>
              <w:rPr>
                <w:rFonts w:ascii="宋体" w:hAnsi="宋体"/>
                <w:szCs w:val="21"/>
              </w:rPr>
              <w:t>公分以上。</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1567" w:type="dxa"/>
            <w:vMerge w:val="continue"/>
            <w:noWrap w:val="0"/>
            <w:vAlign w:val="top"/>
          </w:tcPr>
          <w:p>
            <w:pPr>
              <w:rPr>
                <w:rFonts w:ascii="宋体" w:hAnsi="宋体"/>
                <w:b/>
                <w:szCs w:val="21"/>
              </w:rPr>
            </w:pPr>
          </w:p>
        </w:tc>
        <w:tc>
          <w:tcPr>
            <w:tcW w:w="2123" w:type="dxa"/>
            <w:noWrap w:val="0"/>
            <w:vAlign w:val="top"/>
          </w:tcPr>
          <w:p>
            <w:pPr>
              <w:ind w:left="0" w:leftChars="0" w:right="0" w:rightChars="0"/>
              <w:rPr>
                <w:rFonts w:ascii="宋体" w:hAnsi="宋体"/>
                <w:b/>
                <w:szCs w:val="21"/>
              </w:rPr>
            </w:pPr>
            <w:r>
              <w:rPr>
                <w:rFonts w:hint="eastAsia"/>
                <w:b/>
                <w:szCs w:val="21"/>
                <w:lang w:val="en-US" w:eastAsia="zh-CN"/>
              </w:rPr>
              <w:t>22.</w:t>
            </w:r>
            <w:r>
              <w:rPr>
                <w:rFonts w:ascii="宋体" w:hAnsi="宋体"/>
                <w:b/>
                <w:szCs w:val="21"/>
              </w:rPr>
              <w:t>采光照明</w:t>
            </w:r>
            <w:r>
              <w:rPr>
                <w:rFonts w:hint="eastAsia"/>
                <w:b/>
                <w:szCs w:val="21"/>
                <w:lang w:eastAsia="zh-CN"/>
              </w:rPr>
              <w:t>和</w:t>
            </w:r>
            <w:r>
              <w:rPr>
                <w:rFonts w:ascii="宋体" w:hAnsi="宋体"/>
                <w:b/>
                <w:szCs w:val="21"/>
              </w:rPr>
              <w:t>通风排烟设施</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hint="eastAsia"/>
                <w:szCs w:val="21"/>
                <w:lang w:val="en-US" w:eastAsia="zh-CN"/>
              </w:rPr>
            </w:pPr>
            <w:r>
              <w:rPr>
                <w:rFonts w:hint="eastAsia"/>
                <w:szCs w:val="21"/>
                <w:lang w:val="en-US" w:eastAsia="zh-CN"/>
              </w:rPr>
              <w:t>a</w:t>
            </w:r>
            <w:r>
              <w:rPr>
                <w:rFonts w:hint="eastAsia"/>
                <w:szCs w:val="21"/>
                <w:lang w:eastAsia="zh-CN"/>
              </w:rPr>
              <w:t>）</w:t>
            </w:r>
            <w:r>
              <w:rPr>
                <w:rFonts w:ascii="宋体" w:hAnsi="宋体"/>
                <w:szCs w:val="21"/>
              </w:rPr>
              <w:t>食品处理区光照度要高于 220lux，光源不能造成检查人员所观察食品的天然颜色的改变。</w:t>
            </w:r>
          </w:p>
          <w:p>
            <w:pPr>
              <w:rPr>
                <w:rFonts w:ascii="宋体" w:hAnsi="宋体"/>
                <w:szCs w:val="21"/>
              </w:rPr>
            </w:pPr>
            <w:r>
              <w:rPr>
                <w:rFonts w:hint="eastAsia"/>
                <w:szCs w:val="21"/>
                <w:lang w:val="en-US" w:eastAsia="zh-CN"/>
              </w:rPr>
              <w:t>b)</w:t>
            </w:r>
            <w:r>
              <w:rPr>
                <w:rFonts w:ascii="宋体" w:hAnsi="宋体"/>
                <w:szCs w:val="21"/>
              </w:rPr>
              <w:t>烹调场所采用机械排风通风设施，数量充足、正常使用，定期清洁。</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rPr>
                <w:rFonts w:hint="eastAsia" w:ascii="宋体" w:hAnsi="宋体"/>
                <w:szCs w:val="21"/>
              </w:rPr>
            </w:pPr>
            <w:r>
              <w:rPr>
                <w:rFonts w:hint="eastAsia"/>
                <w:szCs w:val="21"/>
                <w:lang w:val="en-US" w:eastAsia="zh-CN"/>
              </w:rPr>
              <w:t>2.符合b)项要求。得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ind w:left="0" w:leftChars="0" w:right="0" w:rightChars="0"/>
              <w:rPr>
                <w:rFonts w:ascii="宋体" w:hAnsi="宋体"/>
                <w:b/>
                <w:szCs w:val="21"/>
              </w:rPr>
            </w:pPr>
            <w:r>
              <w:rPr>
                <w:rFonts w:hint="eastAsia"/>
                <w:b/>
                <w:szCs w:val="21"/>
                <w:lang w:val="en-US" w:eastAsia="zh-CN"/>
              </w:rPr>
              <w:t>23.</w:t>
            </w:r>
            <w:r>
              <w:rPr>
                <w:rFonts w:ascii="宋体" w:hAnsi="宋体"/>
                <w:b/>
                <w:szCs w:val="21"/>
              </w:rPr>
              <w:t>食品处理区配备运转正常的洗手消毒设施</w:t>
            </w:r>
            <w:r>
              <w:rPr>
                <w:rFonts w:hint="eastAsia" w:ascii="宋体" w:hAnsi="宋体" w:cs="宋体"/>
                <w:b/>
                <w:szCs w:val="21"/>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15</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卫生间、更衣场所的洗手设施属于在非食品处理区内</w:t>
            </w:r>
            <w:r>
              <w:rPr>
                <w:rFonts w:hint="eastAsia" w:ascii="宋体" w:hAnsi="宋体"/>
                <w:szCs w:val="21"/>
                <w:lang w:eastAsia="zh-CN"/>
              </w:rPr>
              <w:t>。</w:t>
            </w:r>
          </w:p>
          <w:p>
            <w:pPr>
              <w:rPr>
                <w:rFonts w:hint="eastAsia" w:ascii="宋体" w:hAnsi="宋体"/>
                <w:szCs w:val="21"/>
                <w:lang w:eastAsia="zh-CN"/>
              </w:rPr>
            </w:pPr>
            <w:r>
              <w:rPr>
                <w:rFonts w:hint="eastAsia"/>
                <w:szCs w:val="21"/>
                <w:lang w:val="en-US" w:eastAsia="zh-CN"/>
              </w:rPr>
              <w:t>b)</w:t>
            </w:r>
            <w:r>
              <w:rPr>
                <w:rFonts w:ascii="宋体" w:hAnsi="宋体"/>
                <w:szCs w:val="21"/>
              </w:rPr>
              <w:t>具备清洗用品、消毒用品</w:t>
            </w:r>
            <w:r>
              <w:rPr>
                <w:rFonts w:hint="eastAsia" w:ascii="宋体" w:hAnsi="宋体"/>
                <w:szCs w:val="21"/>
                <w:lang w:eastAsia="zh-CN"/>
              </w:rPr>
              <w:t>。</w:t>
            </w:r>
          </w:p>
          <w:p>
            <w:pPr>
              <w:rPr>
                <w:rFonts w:ascii="宋体" w:hAnsi="宋体"/>
                <w:szCs w:val="21"/>
              </w:rPr>
            </w:pPr>
            <w:r>
              <w:rPr>
                <w:rFonts w:hint="eastAsia"/>
                <w:szCs w:val="21"/>
                <w:lang w:val="en-US" w:eastAsia="zh-CN"/>
              </w:rPr>
              <w:t>c)</w:t>
            </w:r>
            <w:r>
              <w:rPr>
                <w:rFonts w:ascii="宋体" w:hAnsi="宋体"/>
                <w:szCs w:val="21"/>
              </w:rPr>
              <w:t>专间的水龙头应为脚踏式、肘动式或感应式等非手触动式开关。</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ascii="宋体" w:hAnsi="宋体"/>
                <w:szCs w:val="21"/>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ind w:left="0" w:leftChars="0" w:right="0" w:rightChars="0"/>
              <w:rPr>
                <w:rFonts w:ascii="宋体" w:hAnsi="宋体"/>
                <w:b/>
                <w:szCs w:val="21"/>
              </w:rPr>
            </w:pPr>
            <w:r>
              <w:rPr>
                <w:rFonts w:hint="eastAsia"/>
                <w:b/>
                <w:szCs w:val="21"/>
                <w:lang w:val="en-US" w:eastAsia="zh-CN"/>
              </w:rPr>
              <w:t>24.</w:t>
            </w:r>
            <w:r>
              <w:rPr>
                <w:rFonts w:ascii="宋体" w:hAnsi="宋体"/>
                <w:b/>
                <w:szCs w:val="21"/>
              </w:rPr>
              <w:t>贮存、陈列设施</w:t>
            </w:r>
            <w:r>
              <w:rPr>
                <w:rFonts w:ascii="宋体" w:hAnsi="宋体"/>
                <w:b/>
                <w:szCs w:val="21"/>
              </w:rPr>
              <w:tab/>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ascii="宋体" w:hAnsi="宋体"/>
                <w:szCs w:val="21"/>
              </w:rPr>
            </w:pPr>
            <w:r>
              <w:rPr>
                <w:rFonts w:ascii="宋体" w:hAnsi="宋体"/>
                <w:szCs w:val="21"/>
              </w:rPr>
              <w:t>食品加工贮存、陈列等设施设备运转正常，定期保养，并保持清洁</w:t>
            </w:r>
            <w:r>
              <w:rPr>
                <w:rFonts w:hint="eastAsia" w:ascii="宋体" w:hAnsi="宋体"/>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ind w:left="0" w:leftChars="0" w:right="0" w:rightChars="0"/>
              <w:rPr>
                <w:rFonts w:ascii="宋体" w:hAnsi="宋体"/>
                <w:b/>
                <w:szCs w:val="21"/>
              </w:rPr>
            </w:pPr>
            <w:r>
              <w:rPr>
                <w:rFonts w:hint="eastAsia"/>
                <w:b/>
                <w:szCs w:val="21"/>
                <w:lang w:val="en-US" w:eastAsia="zh-CN"/>
              </w:rPr>
              <w:t>25.</w:t>
            </w:r>
            <w:r>
              <w:rPr>
                <w:rFonts w:ascii="宋体" w:hAnsi="宋体"/>
                <w:b/>
                <w:szCs w:val="21"/>
              </w:rPr>
              <w:t>设备、工具、容器的使</w:t>
            </w:r>
            <w:r>
              <w:rPr>
                <w:rFonts w:hint="eastAsia" w:ascii="宋体" w:hAnsi="宋体"/>
                <w:b/>
                <w:szCs w:val="21"/>
                <w:lang w:eastAsia="zh-CN"/>
              </w:rPr>
              <w:t>用</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要求用于原料、半成品、成品的工具和容器有明</w:t>
            </w:r>
            <w:r>
              <w:rPr>
                <w:rFonts w:hint="eastAsia" w:ascii="宋体" w:hAnsi="宋体"/>
                <w:szCs w:val="21"/>
                <w:lang w:eastAsia="zh-CN"/>
              </w:rPr>
              <w:t>显的标识。</w:t>
            </w:r>
          </w:p>
          <w:p>
            <w:pPr>
              <w:rPr>
                <w:rFonts w:ascii="宋体" w:hAnsi="宋体"/>
                <w:szCs w:val="21"/>
              </w:rPr>
            </w:pPr>
            <w:r>
              <w:rPr>
                <w:rFonts w:hint="eastAsia"/>
                <w:szCs w:val="21"/>
                <w:lang w:val="en-US" w:eastAsia="zh-CN"/>
              </w:rPr>
              <w:t>b)</w:t>
            </w:r>
            <w:r>
              <w:rPr>
                <w:rFonts w:ascii="宋体" w:hAnsi="宋体"/>
                <w:szCs w:val="21"/>
              </w:rPr>
              <w:t>原料加工中切配动物性食品、植物性食品、水产</w:t>
            </w:r>
            <w:r>
              <w:rPr>
                <w:rFonts w:hint="eastAsia" w:ascii="宋体" w:hAnsi="宋体"/>
                <w:szCs w:val="21"/>
                <w:lang w:eastAsia="zh-CN"/>
              </w:rPr>
              <w:t>、食品有明</w:t>
            </w:r>
            <w:r>
              <w:rPr>
                <w:rFonts w:ascii="宋体" w:hAnsi="宋体"/>
                <w:szCs w:val="21"/>
              </w:rPr>
              <w:t>显的区分标识，分开存放和使用品的工具和容器具有明显的区分标识，分开存放和使用。以颜色、材质、形状、标记等来区分。</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ind w:left="0" w:leftChars="0" w:right="0" w:rightChars="0"/>
              <w:rPr>
                <w:rFonts w:ascii="宋体" w:hAnsi="宋体"/>
                <w:b/>
                <w:szCs w:val="21"/>
              </w:rPr>
            </w:pPr>
            <w:r>
              <w:rPr>
                <w:rFonts w:hint="eastAsia"/>
                <w:b/>
                <w:szCs w:val="21"/>
                <w:lang w:val="en-US" w:eastAsia="zh-CN"/>
              </w:rPr>
              <w:t>26.</w:t>
            </w:r>
            <w:r>
              <w:rPr>
                <w:rFonts w:ascii="宋体" w:hAnsi="宋体"/>
                <w:b/>
                <w:szCs w:val="21"/>
              </w:rPr>
              <w:t>清洗、消毒、保洁设施</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30</w:t>
            </w:r>
          </w:p>
        </w:tc>
        <w:tc>
          <w:tcPr>
            <w:tcW w:w="2832" w:type="dxa"/>
            <w:noWrap w:val="0"/>
            <w:vAlign w:val="top"/>
          </w:tcPr>
          <w:p>
            <w:pPr>
              <w:rPr>
                <w:rFonts w:hint="eastAsia" w:ascii="宋体" w:hAnsi="宋体"/>
                <w:color w:val="000000"/>
                <w:szCs w:val="21"/>
              </w:rPr>
            </w:pPr>
            <w:r>
              <w:rPr>
                <w:rFonts w:hint="eastAsia"/>
                <w:color w:val="000000"/>
                <w:szCs w:val="21"/>
                <w:lang w:val="en-US" w:eastAsia="zh-CN"/>
              </w:rPr>
              <w:t>a)</w:t>
            </w:r>
            <w:r>
              <w:rPr>
                <w:rFonts w:ascii="宋体" w:hAnsi="宋体"/>
                <w:color w:val="000000"/>
                <w:szCs w:val="21"/>
              </w:rPr>
              <w:t>化学消毒专用水池不少于 3 个，采用人工清洗热力消毒专用水池不少于 2 个</w:t>
            </w:r>
            <w:r>
              <w:rPr>
                <w:rFonts w:hint="eastAsia" w:ascii="宋体" w:hAnsi="宋体"/>
                <w:color w:val="000000"/>
                <w:szCs w:val="21"/>
              </w:rPr>
              <w:t>；</w:t>
            </w:r>
          </w:p>
          <w:p>
            <w:pPr>
              <w:rPr>
                <w:rFonts w:hint="eastAsia" w:ascii="宋体" w:hAnsi="宋体"/>
                <w:color w:val="000000"/>
                <w:szCs w:val="21"/>
              </w:rPr>
            </w:pPr>
            <w:r>
              <w:rPr>
                <w:rFonts w:hint="eastAsia"/>
                <w:color w:val="000000"/>
                <w:szCs w:val="21"/>
                <w:lang w:val="en-US" w:eastAsia="zh-CN"/>
              </w:rPr>
              <w:t>b)</w:t>
            </w:r>
            <w:r>
              <w:rPr>
                <w:rFonts w:ascii="宋体" w:hAnsi="宋体"/>
                <w:color w:val="000000"/>
                <w:szCs w:val="21"/>
              </w:rPr>
              <w:t>洗碗机设定温度应在 85 度以上</w:t>
            </w:r>
            <w:r>
              <w:rPr>
                <w:rFonts w:hint="eastAsia" w:ascii="宋体" w:hAnsi="宋体"/>
                <w:color w:val="000000"/>
                <w:szCs w:val="21"/>
              </w:rPr>
              <w:t>；</w:t>
            </w:r>
          </w:p>
          <w:p>
            <w:pPr>
              <w:rPr>
                <w:rFonts w:ascii="宋体" w:hAnsi="宋体"/>
                <w:szCs w:val="21"/>
              </w:rPr>
            </w:pPr>
            <w:r>
              <w:rPr>
                <w:rFonts w:hint="eastAsia"/>
                <w:color w:val="000000"/>
                <w:szCs w:val="21"/>
                <w:lang w:val="en-US" w:eastAsia="zh-CN"/>
              </w:rPr>
              <w:t>c)</w:t>
            </w:r>
            <w:r>
              <w:rPr>
                <w:rFonts w:ascii="宋体" w:hAnsi="宋体"/>
                <w:color w:val="000000"/>
                <w:szCs w:val="21"/>
              </w:rPr>
              <w:t>查看洗涤剂、消毒剂的检测报告等资料。</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ascii="宋体" w:hAnsi="宋体"/>
                <w:szCs w:val="21"/>
              </w:rPr>
            </w:pPr>
            <w:r>
              <w:rPr>
                <w:rFonts w:hint="eastAsia"/>
                <w:szCs w:val="21"/>
                <w:lang w:val="en-US" w:eastAsia="zh-CN"/>
              </w:rPr>
              <w:t>3.符合c</w:t>
            </w:r>
            <w:r>
              <w:rPr>
                <w:rFonts w:hint="eastAsia"/>
                <w:szCs w:val="21"/>
                <w:lang w:eastAsia="zh-CN"/>
              </w:rPr>
              <w:t>）</w:t>
            </w:r>
            <w:r>
              <w:rPr>
                <w:rFonts w:hint="eastAsia"/>
                <w:szCs w:val="21"/>
                <w:lang w:val="en-US" w:eastAsia="zh-CN"/>
              </w:rPr>
              <w:t>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567" w:type="dxa"/>
            <w:vMerge w:val="continue"/>
            <w:noWrap w:val="0"/>
            <w:vAlign w:val="top"/>
          </w:tcPr>
          <w:p>
            <w:pPr>
              <w:rPr>
                <w:rFonts w:ascii="宋体" w:hAnsi="宋体"/>
                <w:b/>
                <w:szCs w:val="21"/>
              </w:rPr>
            </w:pPr>
          </w:p>
        </w:tc>
        <w:tc>
          <w:tcPr>
            <w:tcW w:w="2123" w:type="dxa"/>
            <w:noWrap w:val="0"/>
            <w:vAlign w:val="top"/>
          </w:tcPr>
          <w:p>
            <w:pPr>
              <w:ind w:left="0" w:leftChars="0" w:right="0" w:rightChars="0"/>
              <w:rPr>
                <w:rFonts w:hint="eastAsia" w:ascii="宋体" w:hAnsi="宋体"/>
                <w:b/>
                <w:szCs w:val="21"/>
              </w:rPr>
            </w:pPr>
            <w:r>
              <w:rPr>
                <w:rFonts w:hint="eastAsia"/>
                <w:b/>
                <w:szCs w:val="21"/>
                <w:lang w:val="en-US" w:eastAsia="zh-CN"/>
              </w:rPr>
              <w:t>27.</w:t>
            </w:r>
            <w:r>
              <w:rPr>
                <w:rFonts w:ascii="宋体" w:hAnsi="宋体"/>
                <w:b/>
                <w:szCs w:val="21"/>
              </w:rPr>
              <w:t>电脑</w:t>
            </w:r>
            <w:r>
              <w:rPr>
                <w:rFonts w:hint="eastAsia"/>
                <w:b/>
                <w:szCs w:val="21"/>
                <w:lang w:eastAsia="zh-CN"/>
              </w:rPr>
              <w:t>和</w:t>
            </w:r>
            <w:r>
              <w:rPr>
                <w:rFonts w:ascii="宋体" w:hAnsi="宋体"/>
                <w:b/>
                <w:szCs w:val="21"/>
              </w:rPr>
              <w:t>空调</w:t>
            </w:r>
            <w:r>
              <w:rPr>
                <w:rFonts w:hint="eastAsia"/>
                <w:b/>
                <w:szCs w:val="21"/>
                <w:lang w:eastAsia="zh-CN"/>
              </w:rPr>
              <w:t>及</w:t>
            </w:r>
            <w:r>
              <w:rPr>
                <w:rFonts w:ascii="宋体" w:hAnsi="宋体"/>
                <w:b/>
                <w:szCs w:val="21"/>
              </w:rPr>
              <w:t>供电系统</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15</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网络系统应用能力，能够同时做到进、销、存、成本核算，前台后台联网。</w:t>
            </w:r>
          </w:p>
          <w:p>
            <w:pPr>
              <w:rPr>
                <w:rFonts w:ascii="宋体" w:hAnsi="宋体"/>
                <w:szCs w:val="21"/>
              </w:rPr>
            </w:pPr>
            <w:r>
              <w:rPr>
                <w:rFonts w:hint="eastAsia"/>
                <w:szCs w:val="21"/>
                <w:lang w:val="en-US" w:eastAsia="zh-CN"/>
              </w:rPr>
              <w:t>b)</w:t>
            </w:r>
            <w:r>
              <w:rPr>
                <w:rFonts w:ascii="宋体" w:hAnsi="宋体"/>
                <w:szCs w:val="21"/>
              </w:rPr>
              <w:t>有中央空调系统或分体空调</w:t>
            </w:r>
            <w:r>
              <w:rPr>
                <w:rFonts w:hint="eastAsia" w:ascii="宋体" w:hAnsi="宋体"/>
                <w:szCs w:val="21"/>
              </w:rPr>
              <w:t>。</w:t>
            </w:r>
          </w:p>
          <w:p>
            <w:pPr>
              <w:rPr>
                <w:rFonts w:ascii="宋体" w:hAnsi="宋体"/>
                <w:szCs w:val="21"/>
              </w:rPr>
            </w:pPr>
            <w:r>
              <w:rPr>
                <w:rFonts w:hint="eastAsia"/>
                <w:szCs w:val="21"/>
                <w:lang w:val="en-US" w:eastAsia="zh-CN"/>
              </w:rPr>
              <w:t>c)</w:t>
            </w:r>
            <w:r>
              <w:rPr>
                <w:rFonts w:ascii="宋体" w:hAnsi="宋体"/>
                <w:szCs w:val="21"/>
              </w:rPr>
              <w:t>企业（单位）具备双路供电系统或自备应急发电系统。</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ascii="宋体" w:hAnsi="宋体"/>
                <w:szCs w:val="21"/>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8"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28.</w:t>
            </w:r>
            <w:r>
              <w:rPr>
                <w:rFonts w:ascii="宋体" w:hAnsi="宋体"/>
                <w:b/>
                <w:szCs w:val="21"/>
              </w:rPr>
              <w:t>燃气安全</w:t>
            </w:r>
            <w:r>
              <w:rPr>
                <w:rFonts w:hint="eastAsia"/>
                <w:b/>
                <w:szCs w:val="21"/>
                <w:lang w:eastAsia="zh-CN"/>
              </w:rPr>
              <w:t>和</w:t>
            </w:r>
            <w:r>
              <w:rPr>
                <w:rFonts w:ascii="宋体" w:hAnsi="宋体"/>
                <w:b/>
                <w:szCs w:val="21"/>
              </w:rPr>
              <w:t>消防安全</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hint="eastAsia"/>
                <w:szCs w:val="21"/>
                <w:lang w:eastAsia="zh-CN"/>
              </w:rPr>
              <w:t>）</w:t>
            </w:r>
            <w:r>
              <w:rPr>
                <w:rFonts w:ascii="宋体" w:hAnsi="宋体"/>
                <w:szCs w:val="21"/>
              </w:rPr>
              <w:t>企业（单位）应安装符合国家标准要求的燃气报警设备。</w:t>
            </w:r>
          </w:p>
          <w:p>
            <w:pPr>
              <w:rPr>
                <w:rFonts w:hint="eastAsia" w:ascii="宋体" w:hAnsi="宋体"/>
                <w:szCs w:val="21"/>
              </w:rPr>
            </w:pPr>
            <w:r>
              <w:rPr>
                <w:rFonts w:hint="eastAsia"/>
                <w:szCs w:val="21"/>
                <w:lang w:val="en-US" w:eastAsia="zh-CN"/>
              </w:rPr>
              <w:t>b)</w:t>
            </w:r>
            <w:r>
              <w:rPr>
                <w:rFonts w:ascii="宋体" w:hAnsi="宋体"/>
                <w:szCs w:val="21"/>
              </w:rPr>
              <w:t>消防器材包括消防栓、灭火器、灭火毯、消防铲等设施足量配备</w:t>
            </w:r>
            <w:r>
              <w:rPr>
                <w:rFonts w:hint="eastAsia" w:ascii="宋体" w:hAnsi="宋体"/>
                <w:szCs w:val="21"/>
              </w:rPr>
              <w:t>；</w:t>
            </w:r>
          </w:p>
          <w:p>
            <w:pPr>
              <w:rPr>
                <w:rFonts w:hint="eastAsia" w:ascii="宋体" w:hAnsi="宋体"/>
                <w:szCs w:val="21"/>
              </w:rPr>
            </w:pPr>
            <w:r>
              <w:rPr>
                <w:rFonts w:hint="eastAsia"/>
                <w:szCs w:val="21"/>
                <w:lang w:val="en-US" w:eastAsia="zh-CN"/>
              </w:rPr>
              <w:t>c)</w:t>
            </w:r>
            <w:r>
              <w:rPr>
                <w:rFonts w:ascii="宋体" w:hAnsi="宋体"/>
                <w:szCs w:val="21"/>
              </w:rPr>
              <w:t>应急照明设施、喷淋设备、烟感报警器，有效运</w:t>
            </w:r>
            <w:r>
              <w:rPr>
                <w:rFonts w:hint="eastAsia" w:ascii="宋体" w:hAnsi="宋体"/>
                <w:szCs w:val="21"/>
              </w:rPr>
              <w:t>行；</w:t>
            </w:r>
          </w:p>
          <w:p>
            <w:pPr>
              <w:rPr>
                <w:rFonts w:ascii="宋体" w:hAnsi="宋体"/>
                <w:szCs w:val="21"/>
              </w:rPr>
            </w:pPr>
            <w:r>
              <w:rPr>
                <w:rFonts w:hint="eastAsia"/>
                <w:szCs w:val="21"/>
                <w:lang w:val="en-US" w:eastAsia="zh-CN"/>
              </w:rPr>
              <w:t>d)</w:t>
            </w:r>
            <w:r>
              <w:rPr>
                <w:rFonts w:ascii="宋体" w:hAnsi="宋体"/>
                <w:szCs w:val="21"/>
              </w:rPr>
              <w:t>各种消防警示标识、逃生示意图、安全出口等完好齐全；疏散通道保持畅通。</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5分</w:t>
            </w:r>
          </w:p>
          <w:p>
            <w:pP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29.</w:t>
            </w:r>
            <w:r>
              <w:rPr>
                <w:rFonts w:ascii="宋体" w:hAnsi="宋体"/>
                <w:b/>
                <w:szCs w:val="21"/>
              </w:rPr>
              <w:t>食品安全突发事件应急</w:t>
            </w:r>
            <w:r>
              <w:rPr>
                <w:rFonts w:hint="eastAsia"/>
                <w:b/>
                <w:szCs w:val="21"/>
                <w:lang w:eastAsia="zh-CN"/>
              </w:rPr>
              <w:t>和</w:t>
            </w:r>
            <w:r>
              <w:rPr>
                <w:rFonts w:hint="eastAsia" w:ascii="宋体" w:hAnsi="宋体"/>
                <w:b/>
                <w:szCs w:val="21"/>
                <w:lang w:eastAsia="zh-CN"/>
              </w:rPr>
              <w:t>事</w:t>
            </w:r>
            <w:r>
              <w:rPr>
                <w:rFonts w:hint="eastAsia" w:ascii="宋体" w:hAnsi="宋体"/>
                <w:b/>
                <w:szCs w:val="21"/>
              </w:rPr>
              <w:t>故赔偿机制</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numPr>
                <w:ilvl w:val="0"/>
                <w:numId w:val="3"/>
              </w:numPr>
              <w:rPr>
                <w:rFonts w:hint="eastAsia" w:ascii="宋体" w:hAnsi="宋体"/>
                <w:szCs w:val="21"/>
              </w:rPr>
            </w:pPr>
            <w:r>
              <w:rPr>
                <w:rFonts w:ascii="宋体" w:hAnsi="宋体"/>
                <w:szCs w:val="21"/>
              </w:rPr>
              <w:t>熟悉处置过程</w:t>
            </w:r>
            <w:r>
              <w:rPr>
                <w:rFonts w:hint="eastAsia" w:ascii="宋体" w:hAnsi="宋体"/>
                <w:szCs w:val="21"/>
              </w:rPr>
              <w:t>，</w:t>
            </w:r>
            <w:r>
              <w:rPr>
                <w:rFonts w:ascii="宋体" w:hAnsi="宋体"/>
                <w:szCs w:val="21"/>
              </w:rPr>
              <w:t>应建立防火、防盗、防各类事故的制定实际有效的食品安全突发事件应急处置预案</w:t>
            </w:r>
            <w:r>
              <w:rPr>
                <w:rFonts w:hint="eastAsia" w:ascii="宋体" w:hAnsi="宋体"/>
                <w:szCs w:val="21"/>
                <w:lang w:eastAsia="zh-CN"/>
              </w:rPr>
              <w:t>和</w:t>
            </w:r>
            <w:r>
              <w:rPr>
                <w:rFonts w:ascii="宋体" w:hAnsi="宋体"/>
                <w:szCs w:val="21"/>
              </w:rPr>
              <w:t>管理机制</w:t>
            </w:r>
            <w:r>
              <w:rPr>
                <w:rFonts w:hint="eastAsia" w:ascii="宋体" w:hAnsi="宋体"/>
                <w:szCs w:val="21"/>
              </w:rPr>
              <w:t>。</w:t>
            </w:r>
          </w:p>
          <w:p>
            <w:pPr>
              <w:numPr>
                <w:ilvl w:val="0"/>
                <w:numId w:val="3"/>
              </w:numPr>
              <w:rPr>
                <w:rFonts w:hint="eastAsia" w:ascii="宋体" w:hAnsi="宋体"/>
                <w:szCs w:val="21"/>
              </w:rPr>
            </w:pPr>
            <w:r>
              <w:rPr>
                <w:rFonts w:hint="eastAsia" w:ascii="宋体" w:hAnsi="宋体"/>
                <w:szCs w:val="21"/>
              </w:rPr>
              <w:t>企业（食堂）投保食品安全责任险和</w:t>
            </w:r>
            <w:r>
              <w:rPr>
                <w:rFonts w:hint="eastAsia" w:ascii="宋体" w:hAnsi="宋体"/>
                <w:szCs w:val="21"/>
                <w:lang w:val="en-US" w:eastAsia="zh-CN"/>
              </w:rPr>
              <w:t>餐饮场所</w:t>
            </w:r>
            <w:r>
              <w:rPr>
                <w:rFonts w:hint="eastAsia" w:ascii="宋体" w:hAnsi="宋体"/>
                <w:szCs w:val="21"/>
              </w:rPr>
              <w:t>公众责任险</w:t>
            </w:r>
            <w:r>
              <w:rPr>
                <w:rFonts w:hint="eastAsia" w:ascii="宋体" w:hAnsi="宋体"/>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4" w:hRule="atLeast"/>
        </w:trPr>
        <w:tc>
          <w:tcPr>
            <w:tcW w:w="1567" w:type="dxa"/>
            <w:vMerge w:val="restart"/>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ascii="宋体" w:hAnsi="宋体"/>
                <w:b/>
                <w:szCs w:val="21"/>
              </w:rPr>
            </w:pPr>
            <w:r>
              <w:rPr>
                <w:rFonts w:ascii="宋体" w:hAnsi="宋体"/>
                <w:b/>
                <w:szCs w:val="21"/>
              </w:rPr>
              <w:t>五、</w:t>
            </w:r>
            <w:r>
              <w:rPr>
                <w:rFonts w:hint="eastAsia" w:ascii="宋体" w:hAnsi="宋体"/>
                <w:b/>
                <w:szCs w:val="21"/>
              </w:rPr>
              <w:t>管理和菜品质量</w:t>
            </w:r>
          </w:p>
          <w:p>
            <w:pPr>
              <w:rPr>
                <w:rFonts w:hint="eastAsia" w:ascii="宋体" w:hAnsi="宋体"/>
                <w:szCs w:val="21"/>
              </w:rPr>
            </w:pPr>
          </w:p>
          <w:p>
            <w:pPr>
              <w:rPr>
                <w:rFonts w:ascii="宋体" w:hAnsi="宋体"/>
                <w:b/>
                <w:szCs w:val="21"/>
              </w:rPr>
            </w:pPr>
          </w:p>
        </w:tc>
        <w:tc>
          <w:tcPr>
            <w:tcW w:w="2123" w:type="dxa"/>
            <w:noWrap w:val="0"/>
            <w:vAlign w:val="top"/>
          </w:tcPr>
          <w:p>
            <w:pPr>
              <w:rPr>
                <w:rFonts w:hint="eastAsia"/>
                <w:b/>
                <w:szCs w:val="21"/>
                <w:lang w:val="en-US" w:eastAsia="zh-CN"/>
              </w:rPr>
            </w:pPr>
            <w:r>
              <w:rPr>
                <w:rFonts w:hint="eastAsia"/>
                <w:b/>
                <w:szCs w:val="21"/>
                <w:lang w:val="en-US" w:eastAsia="zh-CN"/>
              </w:rPr>
              <w:t>30.</w:t>
            </w:r>
            <w:r>
              <w:rPr>
                <w:rFonts w:ascii="宋体" w:hAnsi="宋体"/>
                <w:b/>
                <w:szCs w:val="21"/>
              </w:rPr>
              <w:t>原料控制</w:t>
            </w:r>
            <w:r>
              <w:rPr>
                <w:rFonts w:hint="eastAsia"/>
                <w:b/>
                <w:szCs w:val="21"/>
                <w:lang w:eastAsia="zh-CN"/>
              </w:rPr>
              <w:t>和</w:t>
            </w:r>
            <w:r>
              <w:rPr>
                <w:rFonts w:ascii="宋体" w:hAnsi="宋体"/>
                <w:b/>
                <w:szCs w:val="21"/>
              </w:rPr>
              <w:t>原料贮存</w:t>
            </w:r>
            <w:r>
              <w:rPr>
                <w:rFonts w:hint="eastAsia" w:ascii="宋体" w:hAnsi="宋体" w:cs="宋体"/>
                <w:b/>
                <w:szCs w:val="21"/>
              </w:rPr>
              <w:t>★</w:t>
            </w:r>
          </w:p>
          <w:p>
            <w:pPr>
              <w:rPr>
                <w:rFonts w:ascii="宋体" w:hAnsi="宋体"/>
                <w:b/>
                <w:szCs w:val="21"/>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25</w:t>
            </w:r>
          </w:p>
        </w:tc>
        <w:tc>
          <w:tcPr>
            <w:tcW w:w="2832" w:type="dxa"/>
            <w:noWrap w:val="0"/>
            <w:vAlign w:val="top"/>
          </w:tcPr>
          <w:p>
            <w:pPr>
              <w:numPr>
                <w:ilvl w:val="0"/>
                <w:numId w:val="4"/>
              </w:numPr>
              <w:rPr>
                <w:rFonts w:hint="eastAsia" w:ascii="宋体" w:hAnsi="宋体"/>
                <w:color w:val="000000" w:themeColor="text1"/>
                <w:szCs w:val="21"/>
                <w:lang w:eastAsia="zh-CN"/>
              </w:rPr>
            </w:pPr>
            <w:r>
              <w:rPr>
                <w:rFonts w:ascii="宋体" w:hAnsi="宋体"/>
                <w:szCs w:val="21"/>
              </w:rPr>
              <w:t>具有供货者合法有效的资质</w:t>
            </w:r>
            <w:r>
              <w:rPr>
                <w:rFonts w:hint="eastAsia" w:ascii="宋体" w:hAnsi="宋体"/>
                <w:szCs w:val="21"/>
              </w:rPr>
              <w:t>，</w:t>
            </w:r>
            <w:r>
              <w:rPr>
                <w:rFonts w:ascii="宋体" w:hAnsi="宋体"/>
                <w:szCs w:val="21"/>
              </w:rPr>
              <w:t>提供许可证和食品出厂检验合格证或其他合格证明，企业如实记录有关信息并保存相关凭证，严格落实食品、食品原料及食品相关产品的索证索票和进货查验制度</w:t>
            </w:r>
            <w:r>
              <w:rPr>
                <w:rFonts w:hint="eastAsia" w:ascii="宋体" w:hAnsi="宋体"/>
                <w:szCs w:val="21"/>
                <w:lang w:eastAsia="zh-CN"/>
              </w:rPr>
              <w:t>，</w:t>
            </w:r>
            <w:r>
              <w:rPr>
                <w:rFonts w:hint="eastAsia" w:ascii="宋体" w:hAnsi="宋体"/>
                <w:color w:val="000000" w:themeColor="text1"/>
                <w:szCs w:val="21"/>
              </w:rPr>
              <w:t>建立食品采购与验收台账</w:t>
            </w:r>
            <w:r>
              <w:rPr>
                <w:rFonts w:hint="eastAsia" w:ascii="宋体" w:hAnsi="宋体"/>
                <w:color w:val="000000" w:themeColor="text1"/>
                <w:szCs w:val="21"/>
                <w:lang w:eastAsia="zh-CN"/>
              </w:rPr>
              <w:t>。</w:t>
            </w:r>
          </w:p>
          <w:p>
            <w:pPr>
              <w:numPr>
                <w:ilvl w:val="0"/>
                <w:numId w:val="4"/>
              </w:numPr>
              <w:rPr>
                <w:rFonts w:ascii="宋体" w:hAnsi="宋体"/>
                <w:szCs w:val="21"/>
              </w:rPr>
            </w:pPr>
            <w:r>
              <w:rPr>
                <w:rFonts w:ascii="宋体" w:hAnsi="宋体"/>
                <w:szCs w:val="21"/>
              </w:rPr>
              <w:t>原料贮存符合《食品安全法》的相关要求。</w:t>
            </w:r>
          </w:p>
          <w:p>
            <w:pPr>
              <w:rPr>
                <w:rFonts w:ascii="宋体" w:hAnsi="宋体"/>
                <w:szCs w:val="21"/>
              </w:rPr>
            </w:pPr>
            <w:r>
              <w:rPr>
                <w:rFonts w:hint="eastAsia"/>
                <w:szCs w:val="21"/>
                <w:lang w:val="en-US" w:eastAsia="zh-CN"/>
              </w:rPr>
              <w:t>c</w:t>
            </w:r>
            <w:r>
              <w:rPr>
                <w:rFonts w:hint="eastAsia"/>
                <w:szCs w:val="21"/>
                <w:lang w:eastAsia="zh-CN"/>
              </w:rPr>
              <w:t>）</w:t>
            </w:r>
            <w:r>
              <w:rPr>
                <w:rFonts w:hint="eastAsia" w:ascii="宋体" w:hAnsi="宋体"/>
                <w:szCs w:val="21"/>
              </w:rPr>
              <w:t>符合</w:t>
            </w:r>
            <w:r>
              <w:rPr>
                <w:rFonts w:ascii="宋体" w:hAnsi="宋体"/>
                <w:szCs w:val="21"/>
              </w:rPr>
              <w:t>要求规范贮存，并定期检查；及时清理变质或者原料</w:t>
            </w:r>
            <w:r>
              <w:rPr>
                <w:rFonts w:hint="eastAsia" w:ascii="宋体" w:hAnsi="宋体"/>
                <w:szCs w:val="21"/>
                <w:lang w:eastAsia="zh-CN"/>
              </w:rPr>
              <w:t>和</w:t>
            </w:r>
            <w:r>
              <w:rPr>
                <w:rFonts w:ascii="宋体" w:hAnsi="宋体"/>
                <w:szCs w:val="21"/>
              </w:rPr>
              <w:t>按照外包装标识的条件超过保质期的食品</w:t>
            </w:r>
            <w:r>
              <w:rPr>
                <w:rFonts w:hint="eastAsia" w:ascii="宋体" w:hAnsi="宋体"/>
                <w:szCs w:val="21"/>
                <w:lang w:eastAsia="zh-CN"/>
              </w:rPr>
              <w:t>。</w:t>
            </w:r>
            <w:r>
              <w:rPr>
                <w:rFonts w:ascii="宋体" w:hAnsi="宋体"/>
                <w:szCs w:val="21"/>
              </w:rPr>
              <w:t>无三无食品。</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numPr>
                <w:ilvl w:val="0"/>
                <w:numId w:val="0"/>
              </w:numPr>
              <w:ind w:right="0" w:rightChars="0"/>
              <w:rPr>
                <w:rFonts w:hint="eastAsia"/>
                <w:szCs w:val="21"/>
                <w:lang w:val="en-US" w:eastAsia="zh-CN"/>
              </w:rPr>
            </w:pPr>
            <w:r>
              <w:rPr>
                <w:rFonts w:hint="eastAsia"/>
                <w:szCs w:val="21"/>
                <w:lang w:val="en-US" w:eastAsia="zh-CN"/>
              </w:rPr>
              <w:t>2.符合b)项要求,得 10分。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p>
            <w:pPr>
              <w:rPr>
                <w:rFonts w:hint="eastAsia" w:ascii="宋体" w:hAnsi="宋体"/>
                <w:szCs w:val="21"/>
              </w:rPr>
            </w:pP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31.</w:t>
            </w:r>
            <w:r>
              <w:rPr>
                <w:rFonts w:ascii="宋体" w:hAnsi="宋体"/>
                <w:b/>
                <w:szCs w:val="21"/>
              </w:rPr>
              <w:t>定期检查与清理</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有定期检查、清理制度及相应记录</w:t>
            </w:r>
            <w:r>
              <w:rPr>
                <w:rFonts w:hint="eastAsia" w:ascii="宋体" w:hAnsi="宋体"/>
                <w:szCs w:val="21"/>
                <w:lang w:eastAsia="zh-CN"/>
              </w:rPr>
              <w:t>。</w:t>
            </w:r>
          </w:p>
          <w:p>
            <w:pPr>
              <w:rPr>
                <w:rFonts w:ascii="宋体" w:hAnsi="宋体"/>
                <w:szCs w:val="21"/>
              </w:rPr>
            </w:pPr>
            <w:r>
              <w:rPr>
                <w:rFonts w:hint="eastAsia"/>
                <w:szCs w:val="21"/>
                <w:lang w:val="en-US" w:eastAsia="zh-CN"/>
              </w:rPr>
              <w:t>b)</w:t>
            </w:r>
            <w:r>
              <w:rPr>
                <w:rFonts w:ascii="宋体" w:hAnsi="宋体"/>
                <w:szCs w:val="21"/>
              </w:rPr>
              <w:t>无过期或破损等不合格食品安全要求的产品。</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ascii="宋体" w:hAnsi="宋体"/>
                <w:szCs w:val="21"/>
              </w:rPr>
            </w:pPr>
            <w:r>
              <w:rPr>
                <w:rFonts w:hint="eastAsia"/>
                <w:szCs w:val="21"/>
                <w:lang w:val="en-US" w:eastAsia="zh-CN"/>
              </w:rPr>
              <w:t>2.符合b)项要求,得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32.</w:t>
            </w:r>
            <w:r>
              <w:rPr>
                <w:rFonts w:ascii="宋体" w:hAnsi="宋体"/>
                <w:b/>
                <w:szCs w:val="21"/>
              </w:rPr>
              <w:t>是否严格按照“五专”</w:t>
            </w:r>
            <w:r>
              <w:rPr>
                <w:rFonts w:hint="eastAsia" w:ascii="宋体" w:hAnsi="宋体"/>
                <w:b/>
                <w:szCs w:val="21"/>
              </w:rPr>
              <w:t>要求使用</w:t>
            </w:r>
            <w:r>
              <w:rPr>
                <w:rFonts w:hint="eastAsia" w:ascii="宋体" w:hAnsi="宋体" w:cs="宋体"/>
                <w:b/>
                <w:szCs w:val="21"/>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建立健全食品添加剂管理制度、进货查验记录、使用记录，规范有效</w:t>
            </w:r>
            <w:r>
              <w:rPr>
                <w:rFonts w:hint="eastAsia" w:ascii="宋体" w:hAnsi="宋体"/>
                <w:szCs w:val="21"/>
                <w:lang w:eastAsia="zh-CN"/>
              </w:rPr>
              <w:t>。</w:t>
            </w:r>
          </w:p>
          <w:p>
            <w:pPr>
              <w:rPr>
                <w:rFonts w:ascii="宋体" w:hAnsi="宋体"/>
                <w:szCs w:val="21"/>
              </w:rPr>
            </w:pPr>
            <w:r>
              <w:rPr>
                <w:rFonts w:hint="eastAsia"/>
                <w:szCs w:val="21"/>
                <w:lang w:val="en-US" w:eastAsia="zh-CN"/>
              </w:rPr>
              <w:t>b)</w:t>
            </w:r>
            <w:r>
              <w:rPr>
                <w:rFonts w:ascii="宋体" w:hAnsi="宋体"/>
                <w:szCs w:val="21"/>
              </w:rPr>
              <w:t>专区存放指食品添加剂存放在标有“食品添加剂” 字样的固定场所或橱柜。</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33.</w:t>
            </w:r>
            <w:r>
              <w:rPr>
                <w:rFonts w:ascii="宋体" w:hAnsi="宋体"/>
                <w:b/>
                <w:szCs w:val="21"/>
              </w:rPr>
              <w:t>是否符合相关备案和公示要求</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hint="eastAsia" w:ascii="宋体" w:hAnsi="宋体"/>
                <w:szCs w:val="21"/>
              </w:rPr>
            </w:pPr>
            <w:r>
              <w:rPr>
                <w:rFonts w:ascii="宋体" w:hAnsi="宋体"/>
                <w:szCs w:val="21"/>
              </w:rPr>
              <w:t>备案表、公示栏，清晰醒目。</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ascii="宋体" w:hAnsi="宋体"/>
                <w:szCs w:val="21"/>
              </w:rPr>
            </w:pPr>
            <w:r>
              <w:rPr>
                <w:rFonts w:hint="eastAsia"/>
                <w:szCs w:val="21"/>
                <w:lang w:val="en-US" w:eastAsia="zh-CN"/>
              </w:rPr>
              <w:t>符合a)项要求,得10分。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34.</w:t>
            </w:r>
            <w:r>
              <w:rPr>
                <w:rFonts w:ascii="宋体" w:hAnsi="宋体"/>
                <w:b/>
                <w:szCs w:val="21"/>
              </w:rPr>
              <w:t>是否存在超范围、超剂量使用现象</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使用记录、进货单据、实际操作过程规范</w:t>
            </w:r>
            <w:r>
              <w:rPr>
                <w:rFonts w:hint="eastAsia" w:ascii="宋体" w:hAnsi="宋体"/>
                <w:szCs w:val="21"/>
              </w:rPr>
              <w:t>；</w:t>
            </w:r>
          </w:p>
          <w:p>
            <w:pPr>
              <w:rPr>
                <w:rFonts w:hint="eastAsia" w:ascii="宋体" w:hAnsi="宋体"/>
                <w:szCs w:val="21"/>
              </w:rPr>
            </w:pPr>
            <w:r>
              <w:rPr>
                <w:rFonts w:hint="eastAsia"/>
                <w:szCs w:val="21"/>
                <w:lang w:val="en-US" w:eastAsia="zh-CN"/>
              </w:rPr>
              <w:t>b)</w:t>
            </w:r>
            <w:r>
              <w:rPr>
                <w:rFonts w:ascii="宋体" w:hAnsi="宋体"/>
                <w:szCs w:val="21"/>
              </w:rPr>
              <w:t>严禁使用禁用食品添加剂。</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35.</w:t>
            </w:r>
            <w:r>
              <w:rPr>
                <w:rFonts w:ascii="宋体" w:hAnsi="宋体"/>
                <w:b/>
                <w:szCs w:val="21"/>
              </w:rPr>
              <w:t>粗加工与切配</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ascii="宋体" w:hAnsi="宋体"/>
                <w:szCs w:val="21"/>
              </w:rPr>
            </w:pPr>
            <w:r>
              <w:rPr>
                <w:rFonts w:hint="eastAsia"/>
                <w:szCs w:val="21"/>
                <w:lang w:val="en-US" w:eastAsia="zh-CN"/>
              </w:rPr>
              <w:t>a)</w:t>
            </w:r>
            <w:r>
              <w:rPr>
                <w:rFonts w:ascii="宋体" w:hAnsi="宋体"/>
                <w:szCs w:val="21"/>
              </w:rPr>
              <w:t>不得使用变质过期的原材料</w:t>
            </w:r>
            <w:r>
              <w:rPr>
                <w:rFonts w:hint="eastAsia" w:ascii="宋体" w:hAnsi="宋体"/>
                <w:szCs w:val="21"/>
              </w:rPr>
              <w:t>；</w:t>
            </w:r>
          </w:p>
          <w:p>
            <w:pPr>
              <w:rPr>
                <w:rFonts w:hint="eastAsia" w:ascii="宋体" w:hAnsi="宋体"/>
                <w:szCs w:val="21"/>
              </w:rPr>
            </w:pPr>
            <w:r>
              <w:rPr>
                <w:rFonts w:hint="eastAsia"/>
                <w:szCs w:val="21"/>
                <w:lang w:val="en-US" w:eastAsia="zh-CN"/>
              </w:rPr>
              <w:t>b)</w:t>
            </w:r>
            <w:r>
              <w:rPr>
                <w:rFonts w:ascii="宋体" w:hAnsi="宋体"/>
                <w:szCs w:val="21"/>
              </w:rPr>
              <w:t>动物性食品原料、植物性食品原料、水产品原料水池不得混用。</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ind w:left="0" w:leftChars="0" w:right="0" w:rightChars="0"/>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36.</w:t>
            </w:r>
            <w:r>
              <w:rPr>
                <w:rFonts w:ascii="宋体" w:hAnsi="宋体"/>
                <w:b/>
                <w:szCs w:val="21"/>
              </w:rPr>
              <w:t>烹调过程</w:t>
            </w:r>
            <w:r>
              <w:rPr>
                <w:rFonts w:hint="eastAsia"/>
                <w:b/>
                <w:szCs w:val="21"/>
                <w:lang w:eastAsia="zh-CN"/>
              </w:rPr>
              <w:t>与</w:t>
            </w:r>
            <w:r>
              <w:rPr>
                <w:rFonts w:ascii="宋体" w:hAnsi="宋体"/>
                <w:b/>
                <w:szCs w:val="21"/>
              </w:rPr>
              <w:t>面点加工</w:t>
            </w:r>
            <w:r>
              <w:rPr>
                <w:rFonts w:hint="eastAsia" w:ascii="宋体" w:hAnsi="宋体" w:cs="宋体"/>
                <w:b/>
                <w:szCs w:val="21"/>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有规范的烹调加工制度和工艺流程，且符合食品安全加工要求</w:t>
            </w:r>
            <w:r>
              <w:rPr>
                <w:rFonts w:hint="eastAsia" w:ascii="宋体" w:hAnsi="宋体"/>
                <w:szCs w:val="21"/>
              </w:rPr>
              <w:t>。</w:t>
            </w:r>
          </w:p>
          <w:p>
            <w:pPr>
              <w:rPr>
                <w:rFonts w:ascii="宋体" w:hAnsi="宋体"/>
                <w:szCs w:val="21"/>
              </w:rPr>
            </w:pPr>
            <w:r>
              <w:rPr>
                <w:rFonts w:hint="eastAsia"/>
                <w:szCs w:val="21"/>
                <w:lang w:val="en-US" w:eastAsia="zh-CN"/>
              </w:rPr>
              <w:t>b)</w:t>
            </w:r>
            <w:r>
              <w:rPr>
                <w:rFonts w:ascii="宋体" w:hAnsi="宋体"/>
                <w:szCs w:val="21"/>
              </w:rPr>
              <w:t>有规范的面点加工制度和工艺流程，且符合食品安全加工要求。</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p>
          <w:p>
            <w:pPr>
              <w:rPr>
                <w:rFonts w:ascii="宋体" w:hAnsi="宋体"/>
                <w:b/>
                <w:szCs w:val="21"/>
              </w:rPr>
            </w:pPr>
            <w:r>
              <w:rPr>
                <w:rFonts w:hint="eastAsia"/>
                <w:b/>
                <w:szCs w:val="21"/>
                <w:lang w:val="en-US" w:eastAsia="zh-CN"/>
              </w:rPr>
              <w:t>37.</w:t>
            </w:r>
            <w:r>
              <w:rPr>
                <w:rFonts w:ascii="宋体" w:hAnsi="宋体"/>
                <w:b/>
                <w:szCs w:val="21"/>
              </w:rPr>
              <w:t>备餐供餐</w:t>
            </w:r>
            <w:r>
              <w:rPr>
                <w:rFonts w:hint="eastAsia"/>
                <w:b/>
                <w:szCs w:val="21"/>
                <w:lang w:eastAsia="zh-CN"/>
              </w:rPr>
              <w:t>和</w:t>
            </w:r>
            <w:r>
              <w:rPr>
                <w:rFonts w:ascii="宋体" w:hAnsi="宋体"/>
                <w:b/>
                <w:szCs w:val="21"/>
              </w:rPr>
              <w:t>凉菜、裱花操作</w:t>
            </w:r>
            <w:r>
              <w:rPr>
                <w:rFonts w:hint="eastAsia" w:ascii="宋体" w:hAnsi="宋体" w:cs="宋体"/>
                <w:b/>
                <w:szCs w:val="21"/>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严格按照《餐饮服务食品安全操作规范》中有关备餐、供餐制作要求。</w:t>
            </w:r>
          </w:p>
          <w:p>
            <w:pPr>
              <w:rPr>
                <w:rFonts w:ascii="宋体" w:hAnsi="宋体"/>
                <w:szCs w:val="21"/>
              </w:rPr>
            </w:pPr>
            <w:r>
              <w:rPr>
                <w:rFonts w:hint="eastAsia"/>
                <w:szCs w:val="21"/>
                <w:lang w:val="en-US" w:eastAsia="zh-CN"/>
              </w:rPr>
              <w:t>b)</w:t>
            </w:r>
            <w:r>
              <w:rPr>
                <w:rFonts w:ascii="宋体" w:hAnsi="宋体"/>
                <w:szCs w:val="21"/>
              </w:rPr>
              <w:t>严格按照《餐饮服务食品安全操作规范》中有关</w:t>
            </w:r>
            <w:r>
              <w:rPr>
                <w:rFonts w:hint="eastAsia" w:ascii="宋体" w:hAnsi="宋体"/>
                <w:szCs w:val="21"/>
              </w:rPr>
              <w:t>凉</w:t>
            </w:r>
            <w:r>
              <w:rPr>
                <w:rFonts w:ascii="宋体" w:hAnsi="宋体"/>
                <w:szCs w:val="21"/>
              </w:rPr>
              <w:t>菜、裱花制作要求。</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38.</w:t>
            </w:r>
            <w:r>
              <w:rPr>
                <w:rFonts w:ascii="宋体" w:hAnsi="宋体"/>
                <w:b/>
                <w:szCs w:val="21"/>
              </w:rPr>
              <w:t>饮料现榨及水果拼盘制作</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ascii="宋体" w:hAnsi="宋体"/>
                <w:szCs w:val="21"/>
              </w:rPr>
            </w:pPr>
            <w:r>
              <w:rPr>
                <w:rFonts w:ascii="宋体" w:hAnsi="宋体"/>
                <w:szCs w:val="21"/>
              </w:rPr>
              <w:t>严格按照《餐饮服务食品安全操作规范》中有关现榨饮料及水果拼盘制作</w:t>
            </w:r>
            <w:r>
              <w:rPr>
                <w:rFonts w:hint="eastAsia" w:ascii="宋体" w:hAnsi="宋体"/>
                <w:szCs w:val="21"/>
                <w:lang w:eastAsia="zh-CN"/>
              </w:rPr>
              <w:t>要求</w:t>
            </w:r>
            <w:r>
              <w:rPr>
                <w:rFonts w:ascii="宋体" w:hAnsi="宋体"/>
                <w:szCs w:val="21"/>
              </w:rPr>
              <w:t>。</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5"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39.</w:t>
            </w:r>
            <w:r>
              <w:rPr>
                <w:rFonts w:ascii="宋体" w:hAnsi="宋体"/>
                <w:b/>
                <w:szCs w:val="21"/>
              </w:rPr>
              <w:t>食品再加热</w:t>
            </w:r>
            <w:r>
              <w:rPr>
                <w:rFonts w:hint="eastAsia"/>
                <w:b/>
                <w:szCs w:val="21"/>
                <w:lang w:eastAsia="zh-CN"/>
              </w:rPr>
              <w:t>和</w:t>
            </w:r>
            <w:r>
              <w:rPr>
                <w:rFonts w:ascii="宋体" w:hAnsi="宋体"/>
                <w:b/>
                <w:szCs w:val="21"/>
              </w:rPr>
              <w:t>食品留样</w:t>
            </w:r>
            <w:r>
              <w:rPr>
                <w:rFonts w:hint="eastAsia" w:ascii="宋体" w:hAnsi="宋体" w:cs="宋体"/>
                <w:b/>
                <w:szCs w:val="21"/>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 xml:space="preserve">保存温度介于 </w:t>
            </w:r>
            <w:r>
              <w:rPr>
                <w:rFonts w:hint="eastAsia" w:ascii="宋体" w:hAnsi="宋体"/>
                <w:szCs w:val="21"/>
                <w:lang w:val="en-US" w:eastAsia="zh-CN"/>
              </w:rPr>
              <w:t>8</w:t>
            </w:r>
            <w:r>
              <w:rPr>
                <w:rFonts w:hint="eastAsia" w:ascii="宋体" w:hAnsi="宋体" w:cs="宋体"/>
                <w:szCs w:val="21"/>
              </w:rPr>
              <w:t>℃</w:t>
            </w:r>
            <w:r>
              <w:rPr>
                <w:rFonts w:ascii="宋体" w:hAnsi="宋体"/>
                <w:szCs w:val="21"/>
              </w:rPr>
              <w:t>-60</w:t>
            </w:r>
            <w:r>
              <w:rPr>
                <w:rFonts w:hint="eastAsia" w:ascii="宋体" w:hAnsi="宋体" w:cs="宋体"/>
                <w:szCs w:val="21"/>
              </w:rPr>
              <w:t>℃</w:t>
            </w:r>
            <w:r>
              <w:rPr>
                <w:rFonts w:ascii="宋体" w:hAnsi="宋体"/>
                <w:szCs w:val="21"/>
              </w:rPr>
              <w:t>之间、存放时间超过 2 小时的熟食品，再次利用需充分再加热，加热时食品中心温度应不低于 70</w:t>
            </w:r>
            <w:r>
              <w:rPr>
                <w:rFonts w:hint="eastAsia" w:ascii="宋体" w:hAnsi="宋体" w:cs="宋体"/>
                <w:szCs w:val="21"/>
              </w:rPr>
              <w:t>℃</w:t>
            </w:r>
            <w:r>
              <w:rPr>
                <w:rFonts w:hint="eastAsia" w:ascii="宋体" w:hAnsi="宋体"/>
                <w:szCs w:val="21"/>
              </w:rPr>
              <w:t>。</w:t>
            </w:r>
          </w:p>
          <w:p>
            <w:pPr>
              <w:rPr>
                <w:rFonts w:ascii="宋体" w:hAnsi="宋体"/>
                <w:szCs w:val="21"/>
              </w:rPr>
            </w:pPr>
            <w:r>
              <w:rPr>
                <w:rFonts w:hint="eastAsia"/>
                <w:szCs w:val="21"/>
                <w:lang w:val="en-US" w:eastAsia="zh-CN"/>
              </w:rPr>
              <w:t>a)</w:t>
            </w:r>
            <w:r>
              <w:rPr>
                <w:rFonts w:ascii="宋体" w:hAnsi="宋体"/>
                <w:szCs w:val="21"/>
              </w:rPr>
              <w:t>食品留样符合法规的要求；具有明确的食品留样制度，留样工作由专人负责、专人操作、专人记录、使用专用留样工具或容器、留样冷藏柜或冰箱由专人管理，留样食品品种齐全，每种食品留样量不少于 1</w:t>
            </w:r>
            <w:r>
              <w:rPr>
                <w:rFonts w:hint="eastAsia" w:ascii="宋体" w:hAnsi="宋体"/>
                <w:szCs w:val="21"/>
                <w:lang w:val="en-US" w:eastAsia="zh-CN"/>
              </w:rPr>
              <w:t>50</w:t>
            </w:r>
            <w:r>
              <w:rPr>
                <w:rFonts w:ascii="宋体" w:hAnsi="宋体"/>
                <w:szCs w:val="21"/>
              </w:rPr>
              <w:t>g，留样时间不少于 48h，冷藏温度为 0-</w:t>
            </w:r>
            <w:r>
              <w:rPr>
                <w:rFonts w:hint="eastAsia" w:ascii="宋体" w:hAnsi="宋体"/>
                <w:szCs w:val="21"/>
                <w:lang w:val="en-US" w:eastAsia="zh-CN"/>
              </w:rPr>
              <w:t>8</w:t>
            </w:r>
            <w:r>
              <w:rPr>
                <w:rFonts w:hint="eastAsia" w:ascii="宋体" w:hAnsi="宋体" w:cs="宋体"/>
                <w:szCs w:val="21"/>
              </w:rPr>
              <w:t>℃</w:t>
            </w:r>
            <w:r>
              <w:rPr>
                <w:rFonts w:ascii="宋体" w:hAnsi="宋体"/>
                <w:szCs w:val="21"/>
              </w:rPr>
              <w:t>，每批次留样均有详细记录，留样样品上有显著的标签标识样品名称、日期及时间、留样量等信息。</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2"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40.</w:t>
            </w:r>
            <w:r>
              <w:rPr>
                <w:rFonts w:ascii="宋体" w:hAnsi="宋体"/>
                <w:b/>
                <w:szCs w:val="21"/>
              </w:rPr>
              <w:t>有毒有害物质管理</w:t>
            </w:r>
            <w:r>
              <w:rPr>
                <w:rFonts w:hint="eastAsia"/>
                <w:b/>
                <w:szCs w:val="21"/>
                <w:lang w:eastAsia="zh-CN"/>
              </w:rPr>
              <w:t>和</w:t>
            </w:r>
            <w:r>
              <w:rPr>
                <w:rFonts w:ascii="宋体" w:hAnsi="宋体"/>
                <w:b/>
                <w:szCs w:val="21"/>
              </w:rPr>
              <w:t>防虫害实施情况</w:t>
            </w:r>
          </w:p>
          <w:p>
            <w:pPr>
              <w:rPr>
                <w:rFonts w:hint="eastAsia" w:ascii="宋体" w:hAnsi="宋体" w:eastAsia="宋体"/>
                <w:b/>
                <w:szCs w:val="21"/>
                <w:lang w:val="en-US" w:eastAsia="zh-CN"/>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制定有毒有害物质（如洗涤剂、消毒剂、化学品等）管理制度。有毒有害物质不得与食品及食品原料、食品用具一同贮存、运输。</w:t>
            </w:r>
          </w:p>
          <w:p>
            <w:pPr>
              <w:rPr>
                <w:rFonts w:ascii="宋体" w:hAnsi="宋体"/>
                <w:szCs w:val="21"/>
              </w:rPr>
            </w:pPr>
            <w:r>
              <w:rPr>
                <w:rFonts w:hint="eastAsia"/>
                <w:szCs w:val="21"/>
                <w:lang w:val="en-US" w:eastAsia="zh-CN"/>
              </w:rPr>
              <w:t>b)</w:t>
            </w:r>
            <w:r>
              <w:rPr>
                <w:rFonts w:ascii="宋体" w:hAnsi="宋体"/>
                <w:szCs w:val="21"/>
              </w:rPr>
              <w:t>具有消除老鼠、蟑螂、苍蝇和其他有害昆虫及孳生条件的消杀计划及详细记录。</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41.</w:t>
            </w:r>
            <w:r>
              <w:rPr>
                <w:rFonts w:hint="eastAsia" w:ascii="宋体" w:hAnsi="宋体"/>
                <w:b/>
                <w:szCs w:val="21"/>
              </w:rPr>
              <w:t>建立中央厨房</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ascii="宋体" w:hAnsi="宋体"/>
                <w:szCs w:val="21"/>
              </w:rPr>
            </w:pPr>
            <w:r>
              <w:rPr>
                <w:rFonts w:hint="eastAsia" w:ascii="宋体" w:hAnsi="宋体"/>
                <w:szCs w:val="21"/>
              </w:rPr>
              <w:t>企业（食堂）已具备现代化中央厨房的功能,冷热链混合式配送能力</w:t>
            </w:r>
            <w:r>
              <w:rPr>
                <w:rFonts w:hint="eastAsia" w:ascii="宋体" w:hAnsi="宋体"/>
                <w:szCs w:val="21"/>
                <w:lang w:eastAsia="zh-CN"/>
              </w:rPr>
              <w:t>。</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3"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42.</w:t>
            </w:r>
            <w:r>
              <w:rPr>
                <w:rFonts w:ascii="宋体" w:hAnsi="宋体"/>
                <w:b/>
                <w:szCs w:val="21"/>
              </w:rPr>
              <w:t>清洗</w:t>
            </w:r>
            <w:r>
              <w:rPr>
                <w:rFonts w:hint="eastAsia"/>
                <w:b/>
                <w:szCs w:val="21"/>
                <w:lang w:eastAsia="zh-CN"/>
              </w:rPr>
              <w:t>和</w:t>
            </w:r>
            <w:r>
              <w:rPr>
                <w:rFonts w:ascii="宋体" w:hAnsi="宋体"/>
                <w:b/>
                <w:szCs w:val="21"/>
              </w:rPr>
              <w:t>消毒</w:t>
            </w:r>
            <w:r>
              <w:rPr>
                <w:rFonts w:hint="eastAsia" w:ascii="宋体" w:hAnsi="宋体" w:cs="宋体"/>
                <w:b/>
                <w:szCs w:val="21"/>
              </w:rPr>
              <w:t>★</w:t>
            </w:r>
          </w:p>
          <w:p>
            <w:pPr>
              <w:rPr>
                <w:rFonts w:ascii="宋体" w:hAnsi="宋体"/>
                <w:b/>
                <w:szCs w:val="21"/>
              </w:rPr>
            </w:pPr>
          </w:p>
          <w:p>
            <w:pPr>
              <w:rPr>
                <w:rFonts w:ascii="宋体" w:hAnsi="宋体"/>
                <w:b/>
                <w:szCs w:val="21"/>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vMerge w:val="restart"/>
            <w:noWrap w:val="0"/>
            <w:vAlign w:val="top"/>
          </w:tcPr>
          <w:p>
            <w:pPr>
              <w:rPr>
                <w:rFonts w:hint="eastAsia"/>
                <w:szCs w:val="21"/>
                <w:lang w:val="en-US" w:eastAsia="zh-CN"/>
              </w:rPr>
            </w:pPr>
            <w:r>
              <w:rPr>
                <w:rFonts w:hint="eastAsia"/>
                <w:szCs w:val="21"/>
                <w:lang w:val="en-US" w:eastAsia="zh-CN"/>
              </w:rPr>
              <w:t>a</w:t>
            </w:r>
            <w:r>
              <w:rPr>
                <w:rFonts w:hint="eastAsia"/>
                <w:szCs w:val="21"/>
                <w:lang w:eastAsia="zh-CN"/>
              </w:rPr>
              <w:t>）</w:t>
            </w:r>
            <w:r>
              <w:rPr>
                <w:rFonts w:ascii="宋体" w:hAnsi="宋体"/>
                <w:szCs w:val="21"/>
              </w:rPr>
              <w:t>清洗流程符合标准，并且有严格的管理制度</w:t>
            </w:r>
            <w:r>
              <w:rPr>
                <w:rFonts w:hint="eastAsia" w:ascii="宋体" w:hAnsi="宋体"/>
                <w:szCs w:val="21"/>
              </w:rPr>
              <w:t>。</w:t>
            </w:r>
          </w:p>
          <w:p>
            <w:pPr>
              <w:rPr>
                <w:rFonts w:ascii="宋体" w:hAnsi="宋体"/>
                <w:szCs w:val="21"/>
              </w:rPr>
            </w:pPr>
            <w:r>
              <w:rPr>
                <w:rFonts w:hint="eastAsia"/>
                <w:szCs w:val="21"/>
                <w:lang w:val="en-US" w:eastAsia="zh-CN"/>
              </w:rPr>
              <w:t>b</w:t>
            </w:r>
            <w:r>
              <w:rPr>
                <w:rFonts w:hint="eastAsia"/>
                <w:szCs w:val="21"/>
                <w:lang w:eastAsia="zh-CN"/>
              </w:rPr>
              <w:t>）</w:t>
            </w:r>
            <w:r>
              <w:rPr>
                <w:rFonts w:ascii="宋体" w:hAnsi="宋体"/>
                <w:szCs w:val="21"/>
              </w:rPr>
              <w:t>有明确的消毒管理制度，消毒流程符合要求。</w:t>
            </w:r>
          </w:p>
          <w:p>
            <w:pPr>
              <w:rPr>
                <w:rFonts w:hint="eastAsia" w:ascii="宋体" w:hAnsi="宋体"/>
                <w:szCs w:val="21"/>
              </w:rPr>
            </w:pPr>
            <w:r>
              <w:rPr>
                <w:rFonts w:hint="eastAsia"/>
                <w:szCs w:val="21"/>
                <w:lang w:val="en-US" w:eastAsia="zh-CN"/>
              </w:rPr>
              <w:t>c</w:t>
            </w:r>
            <w:r>
              <w:rPr>
                <w:rFonts w:hint="eastAsia"/>
                <w:szCs w:val="21"/>
                <w:lang w:eastAsia="zh-CN"/>
              </w:rPr>
              <w:t>）</w:t>
            </w:r>
            <w:r>
              <w:rPr>
                <w:rFonts w:ascii="宋体" w:hAnsi="宋体"/>
                <w:szCs w:val="21"/>
              </w:rPr>
              <w:t>专供存放消毒后餐用具的保洁设施，标记明显，结构密闭并易于清洁</w:t>
            </w:r>
            <w:r>
              <w:rPr>
                <w:rFonts w:hint="eastAsia" w:ascii="宋体" w:hAnsi="宋体"/>
                <w:szCs w:val="21"/>
              </w:rPr>
              <w:t>；</w:t>
            </w:r>
          </w:p>
          <w:p>
            <w:pPr>
              <w:rPr>
                <w:rFonts w:ascii="宋体" w:hAnsi="宋体"/>
                <w:szCs w:val="21"/>
              </w:rPr>
            </w:pPr>
            <w:r>
              <w:rPr>
                <w:rFonts w:hint="eastAsia"/>
                <w:szCs w:val="21"/>
                <w:lang w:val="en-US" w:eastAsia="zh-CN"/>
              </w:rPr>
              <w:t>d</w:t>
            </w:r>
            <w:r>
              <w:rPr>
                <w:rFonts w:hint="eastAsia"/>
                <w:szCs w:val="21"/>
                <w:lang w:eastAsia="zh-CN"/>
              </w:rPr>
              <w:t>）</w:t>
            </w:r>
            <w:r>
              <w:rPr>
                <w:rFonts w:ascii="宋体" w:hAnsi="宋体"/>
                <w:szCs w:val="21"/>
              </w:rPr>
              <w:t>炊具、</w:t>
            </w:r>
            <w:r>
              <w:rPr>
                <w:rFonts w:hint="eastAsia" w:ascii="宋体" w:hAnsi="宋体"/>
                <w:szCs w:val="21"/>
                <w:lang w:eastAsia="zh-CN"/>
              </w:rPr>
              <w:t>餐</w:t>
            </w:r>
            <w:r>
              <w:rPr>
                <w:rFonts w:ascii="宋体" w:hAnsi="宋体"/>
                <w:szCs w:val="21"/>
              </w:rPr>
              <w:t>具用后清洗消毒后，做到定位存放。</w:t>
            </w:r>
          </w:p>
          <w:p>
            <w:pPr>
              <w:rPr>
                <w:rFonts w:ascii="宋体" w:hAnsi="宋体"/>
                <w:szCs w:val="21"/>
              </w:rPr>
            </w:pPr>
            <w:r>
              <w:rPr>
                <w:rFonts w:hint="eastAsia"/>
                <w:szCs w:val="21"/>
                <w:lang w:val="en-US" w:eastAsia="zh-CN"/>
              </w:rPr>
              <w:t>e</w:t>
            </w:r>
            <w:r>
              <w:rPr>
                <w:rFonts w:hint="eastAsia"/>
                <w:szCs w:val="21"/>
                <w:lang w:eastAsia="zh-CN"/>
              </w:rPr>
              <w:t>）</w:t>
            </w:r>
            <w:r>
              <w:rPr>
                <w:rFonts w:ascii="宋体" w:hAnsi="宋体"/>
                <w:szCs w:val="21"/>
              </w:rPr>
              <w:t>严格按照《餐饮具集中消毒单位卫生监督规范》中有关餐饮具集中消毒的要求。 “每批次消毒后餐饮具有出厂检验报告</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4分。</w:t>
            </w:r>
          </w:p>
          <w:p>
            <w:pPr>
              <w:numPr>
                <w:ilvl w:val="0"/>
                <w:numId w:val="0"/>
              </w:numPr>
              <w:ind w:right="0" w:rightChars="0"/>
              <w:rPr>
                <w:rFonts w:hint="eastAsia"/>
                <w:szCs w:val="21"/>
                <w:lang w:val="en-US" w:eastAsia="zh-CN"/>
              </w:rPr>
            </w:pPr>
            <w:r>
              <w:rPr>
                <w:rFonts w:hint="eastAsia"/>
                <w:szCs w:val="21"/>
                <w:lang w:val="en-US" w:eastAsia="zh-CN"/>
              </w:rPr>
              <w:t>2.符合b)项要求。得 4分。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4分。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4分。</w:t>
            </w:r>
          </w:p>
          <w:p>
            <w:pPr>
              <w:rPr>
                <w:rFonts w:hint="eastAsia"/>
                <w:szCs w:val="21"/>
                <w:lang w:val="en-US" w:eastAsia="zh-CN"/>
              </w:rPr>
            </w:pPr>
            <w:r>
              <w:rPr>
                <w:rFonts w:hint="eastAsia"/>
                <w:szCs w:val="21"/>
                <w:lang w:val="en-US" w:eastAsia="zh-CN"/>
              </w:rPr>
              <w:t>5.符合e</w:t>
            </w:r>
            <w:r>
              <w:rPr>
                <w:rFonts w:hint="eastAsia"/>
                <w:szCs w:val="21"/>
                <w:lang w:eastAsia="zh-CN"/>
              </w:rPr>
              <w:t>）</w:t>
            </w:r>
            <w:r>
              <w:rPr>
                <w:rFonts w:hint="eastAsia"/>
                <w:szCs w:val="21"/>
                <w:lang w:val="en-US" w:eastAsia="zh-CN"/>
              </w:rPr>
              <w:t>项要求。得 4分。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2"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b/>
                <w:szCs w:val="21"/>
                <w:lang w:val="en-US" w:eastAsia="zh-CN"/>
              </w:rPr>
            </w:pPr>
          </w:p>
          <w:p>
            <w:pPr>
              <w:rPr>
                <w:rFonts w:hint="eastAsia"/>
                <w:b/>
                <w:szCs w:val="21"/>
                <w:lang w:val="en-US" w:eastAsia="zh-CN"/>
              </w:rPr>
            </w:pPr>
          </w:p>
          <w:p>
            <w:pPr>
              <w:rPr>
                <w:rFonts w:ascii="宋体" w:hAnsi="宋体"/>
                <w:b/>
                <w:szCs w:val="21"/>
              </w:rPr>
            </w:pPr>
            <w:r>
              <w:rPr>
                <w:rFonts w:hint="eastAsia"/>
                <w:b/>
                <w:szCs w:val="21"/>
                <w:lang w:val="en-US" w:eastAsia="zh-CN"/>
              </w:rPr>
              <w:t>43.</w:t>
            </w:r>
            <w:r>
              <w:rPr>
                <w:rFonts w:ascii="宋体" w:hAnsi="宋体"/>
                <w:b/>
                <w:szCs w:val="21"/>
              </w:rPr>
              <w:t>制度管理</w:t>
            </w:r>
            <w:r>
              <w:rPr>
                <w:rFonts w:hint="eastAsia"/>
                <w:b/>
                <w:szCs w:val="21"/>
                <w:lang w:eastAsia="zh-CN"/>
              </w:rPr>
              <w:t>和</w:t>
            </w:r>
            <w:r>
              <w:rPr>
                <w:rFonts w:ascii="宋体" w:hAnsi="宋体"/>
                <w:b/>
                <w:szCs w:val="21"/>
              </w:rPr>
              <w:t>厨房亮化</w:t>
            </w:r>
          </w:p>
          <w:p>
            <w:pPr>
              <w:rPr>
                <w:rFonts w:hint="eastAsia" w:ascii="宋体" w:hAnsi="宋体" w:eastAsia="宋体"/>
                <w:b/>
                <w:szCs w:val="21"/>
                <w:lang w:eastAsia="zh-CN"/>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hint="eastAsia"/>
                <w:szCs w:val="21"/>
                <w:lang w:val="en-US" w:eastAsia="zh-CN"/>
              </w:rPr>
            </w:pPr>
            <w:r>
              <w:rPr>
                <w:rFonts w:hint="eastAsia"/>
                <w:szCs w:val="21"/>
                <w:lang w:val="en-US" w:eastAsia="zh-CN"/>
              </w:rPr>
              <w:t>a)</w:t>
            </w:r>
            <w:r>
              <w:rPr>
                <w:rFonts w:ascii="宋体" w:hAnsi="宋体"/>
                <w:szCs w:val="21"/>
              </w:rPr>
              <w:t>企业（单位）应建立健全食品安全管理制度，并上墙公示。 如单位具有总的食品安全管理制度，应当查看是否包括应有的相关内容</w:t>
            </w:r>
            <w:r>
              <w:rPr>
                <w:rFonts w:hint="eastAsia" w:ascii="宋体" w:hAnsi="宋体"/>
                <w:szCs w:val="21"/>
              </w:rPr>
              <w:t>。</w:t>
            </w:r>
          </w:p>
          <w:p>
            <w:pPr>
              <w:rPr>
                <w:rFonts w:ascii="宋体" w:hAnsi="宋体"/>
                <w:szCs w:val="21"/>
              </w:rPr>
            </w:pPr>
            <w:r>
              <w:rPr>
                <w:rFonts w:hint="eastAsia"/>
                <w:szCs w:val="21"/>
                <w:lang w:val="en-US" w:eastAsia="zh-CN"/>
              </w:rPr>
              <w:t>b)</w:t>
            </w:r>
            <w:r>
              <w:rPr>
                <w:rFonts w:ascii="宋体" w:hAnsi="宋体"/>
                <w:szCs w:val="21"/>
              </w:rPr>
              <w:t>企业（单位）应建有视频监控系统，实施“明厨亮灶”工程，达到清洁厨房的标准。</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44.</w:t>
            </w:r>
            <w:r>
              <w:rPr>
                <w:rFonts w:ascii="宋体" w:hAnsi="宋体"/>
                <w:b/>
                <w:szCs w:val="21"/>
              </w:rPr>
              <w:t>食品安全管理组织</w:t>
            </w:r>
            <w:r>
              <w:rPr>
                <w:rFonts w:hint="eastAsia" w:ascii="宋体" w:hAnsi="宋体"/>
                <w:b/>
                <w:szCs w:val="21"/>
              </w:rPr>
              <w:t>★</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15</w:t>
            </w:r>
          </w:p>
        </w:tc>
        <w:tc>
          <w:tcPr>
            <w:tcW w:w="2832" w:type="dxa"/>
            <w:noWrap w:val="0"/>
            <w:vAlign w:val="top"/>
          </w:tcPr>
          <w:p>
            <w:pPr>
              <w:rPr>
                <w:rFonts w:ascii="宋体" w:hAnsi="宋体"/>
                <w:szCs w:val="21"/>
              </w:rPr>
            </w:pPr>
            <w:r>
              <w:rPr>
                <w:rFonts w:ascii="宋体" w:hAnsi="宋体"/>
                <w:szCs w:val="21"/>
              </w:rPr>
              <w:t>企业（单位）食品安全管理机构健全、职责明确。主要负责人知晓食品安全责任。</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45.</w:t>
            </w:r>
            <w:r>
              <w:rPr>
                <w:rFonts w:ascii="宋体" w:hAnsi="宋体"/>
                <w:b/>
                <w:szCs w:val="21"/>
              </w:rPr>
              <w:t>餐食加工制作工艺流程</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15</w:t>
            </w:r>
          </w:p>
        </w:tc>
        <w:tc>
          <w:tcPr>
            <w:tcW w:w="2832" w:type="dxa"/>
            <w:noWrap w:val="0"/>
            <w:vAlign w:val="top"/>
          </w:tcPr>
          <w:p>
            <w:pPr>
              <w:rPr>
                <w:rFonts w:ascii="宋体" w:hAnsi="宋体"/>
                <w:szCs w:val="21"/>
              </w:rPr>
            </w:pPr>
            <w:r>
              <w:rPr>
                <w:rFonts w:ascii="宋体" w:hAnsi="宋体"/>
                <w:szCs w:val="21"/>
              </w:rPr>
              <w:t>不同餐饮加工类别的食品制定相应的加工制作工艺流程，各工艺流程与实际现场操作要保持一致。</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ascii="宋体" w:hAnsi="宋体"/>
                <w:b/>
                <w:szCs w:val="21"/>
              </w:rPr>
            </w:pPr>
            <w:r>
              <w:rPr>
                <w:rFonts w:hint="eastAsia"/>
                <w:b/>
                <w:szCs w:val="21"/>
                <w:lang w:val="en-US" w:eastAsia="zh-CN"/>
              </w:rPr>
              <w:t>46.</w:t>
            </w:r>
            <w:r>
              <w:rPr>
                <w:rFonts w:ascii="宋体" w:hAnsi="宋体"/>
                <w:b/>
                <w:szCs w:val="21"/>
              </w:rPr>
              <w:t>食品中心温度计</w:t>
            </w:r>
          </w:p>
          <w:p>
            <w:pPr>
              <w:rPr>
                <w:rFonts w:hint="eastAsia" w:ascii="宋体" w:hAnsi="宋体"/>
                <w:b/>
                <w:szCs w:val="21"/>
              </w:rPr>
            </w:pP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ascii="宋体" w:hAnsi="宋体"/>
                <w:szCs w:val="21"/>
              </w:rPr>
            </w:pPr>
            <w:r>
              <w:rPr>
                <w:rFonts w:ascii="宋体" w:hAnsi="宋体"/>
                <w:szCs w:val="21"/>
              </w:rPr>
              <w:t>每个经营项目配备 2 个以上食品中心温度计，正常使用并作记录。</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47.</w:t>
            </w:r>
            <w:r>
              <w:rPr>
                <w:rFonts w:ascii="宋体" w:hAnsi="宋体"/>
                <w:b/>
                <w:szCs w:val="21"/>
              </w:rPr>
              <w:t>原材料验收标准</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10</w:t>
            </w:r>
          </w:p>
        </w:tc>
        <w:tc>
          <w:tcPr>
            <w:tcW w:w="2832" w:type="dxa"/>
            <w:noWrap w:val="0"/>
            <w:vAlign w:val="top"/>
          </w:tcPr>
          <w:p>
            <w:pPr>
              <w:rPr>
                <w:rFonts w:ascii="宋体" w:hAnsi="宋体"/>
                <w:szCs w:val="21"/>
              </w:rPr>
            </w:pPr>
            <w:r>
              <w:rPr>
                <w:rFonts w:ascii="宋体" w:hAnsi="宋体"/>
                <w:szCs w:val="21"/>
              </w:rPr>
              <w:t>企业建有原料验收制度和验收标准（标准包括样板，制度，图片，实物，模具（型），或其它媒介形式）且实际购入的物料符合相应验收标准。</w:t>
            </w:r>
          </w:p>
        </w:tc>
        <w:tc>
          <w:tcPr>
            <w:tcW w:w="2508" w:type="dxa"/>
            <w:noWrap w:val="0"/>
            <w:vAlign w:val="top"/>
          </w:tcPr>
          <w:p>
            <w:pPr>
              <w:rPr>
                <w:rFonts w:hint="eastAsia"/>
                <w:szCs w:val="21"/>
                <w:lang w:eastAsia="zh-CN"/>
              </w:rPr>
            </w:pPr>
            <w:r>
              <w:rPr>
                <w:rFonts w:hint="eastAsia"/>
                <w:szCs w:val="21"/>
                <w:lang w:eastAsia="zh-CN"/>
              </w:rPr>
              <w:t>现场查验。</w:t>
            </w:r>
          </w:p>
          <w:p>
            <w:pPr>
              <w:numPr>
                <w:ilvl w:val="0"/>
                <w:numId w:val="0"/>
              </w:numPr>
              <w:ind w:right="0" w:rightChars="0"/>
              <w:rPr>
                <w:rFonts w:hint="eastAsia"/>
                <w:szCs w:val="21"/>
                <w:lang w:val="en-US" w:eastAsia="zh-CN"/>
              </w:rPr>
            </w:pPr>
            <w:r>
              <w:rPr>
                <w:rFonts w:hint="eastAsia"/>
                <w:szCs w:val="21"/>
                <w:lang w:val="en-US" w:eastAsia="zh-CN"/>
              </w:rPr>
              <w:t>符合要求,得10分。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r>
              <w:rPr>
                <w:rFonts w:hint="eastAsia"/>
                <w:b/>
                <w:szCs w:val="21"/>
                <w:lang w:val="en-US" w:eastAsia="zh-CN"/>
              </w:rPr>
              <w:t>48.</w:t>
            </w:r>
            <w:r>
              <w:rPr>
                <w:rFonts w:ascii="宋体" w:hAnsi="宋体"/>
                <w:b/>
                <w:szCs w:val="21"/>
              </w:rPr>
              <w:t>检测室、检测设备</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rPr>
                <w:rFonts w:ascii="宋体" w:hAnsi="宋体"/>
                <w:szCs w:val="21"/>
              </w:rPr>
            </w:pPr>
            <w:r>
              <w:rPr>
                <w:rFonts w:hint="eastAsia"/>
                <w:szCs w:val="21"/>
                <w:lang w:val="en-US" w:eastAsia="zh-CN"/>
              </w:rPr>
              <w:t>a)</w:t>
            </w:r>
            <w:r>
              <w:rPr>
                <w:rFonts w:ascii="宋体" w:hAnsi="宋体"/>
                <w:szCs w:val="21"/>
              </w:rPr>
              <w:t>企业门店根据实际需要及食品安全要求，设置检测室，配置相适应检测设备，配备专业检验人员</w:t>
            </w:r>
            <w:r>
              <w:rPr>
                <w:rFonts w:hint="eastAsia" w:ascii="宋体" w:hAnsi="宋体"/>
                <w:szCs w:val="21"/>
                <w:lang w:eastAsia="zh-CN"/>
              </w:rPr>
              <w:t>。</w:t>
            </w:r>
          </w:p>
          <w:p>
            <w:pPr>
              <w:rPr>
                <w:rFonts w:ascii="宋体" w:hAnsi="宋体"/>
                <w:szCs w:val="21"/>
              </w:rPr>
            </w:pPr>
            <w:r>
              <w:rPr>
                <w:rFonts w:hint="eastAsia"/>
                <w:szCs w:val="21"/>
                <w:lang w:val="en-US" w:eastAsia="zh-CN"/>
              </w:rPr>
              <w:t>b)</w:t>
            </w:r>
            <w:r>
              <w:rPr>
                <w:rFonts w:ascii="宋体" w:hAnsi="宋体"/>
                <w:szCs w:val="21"/>
              </w:rPr>
              <w:t>原材料检验符合要求。</w:t>
            </w:r>
          </w:p>
        </w:tc>
        <w:tc>
          <w:tcPr>
            <w:tcW w:w="2508" w:type="dxa"/>
            <w:noWrap w:val="0"/>
            <w:vAlign w:val="top"/>
          </w:tcPr>
          <w:p>
            <w:pPr>
              <w:rPr>
                <w:rFonts w:hint="eastAsia"/>
                <w:szCs w:val="21"/>
                <w:lang w:val="en-US" w:eastAsia="zh-CN"/>
              </w:rPr>
            </w:pPr>
            <w:r>
              <w:rPr>
                <w:rFonts w:hint="eastAsia"/>
                <w:szCs w:val="21"/>
                <w:lang w:eastAsia="zh-CN"/>
              </w:rPr>
              <w:t>现场查验</w:t>
            </w:r>
            <w:r>
              <w:rPr>
                <w:rFonts w:hint="eastAsia"/>
                <w:szCs w:val="21"/>
                <w:lang w:val="en-US" w:eastAsia="zh-CN"/>
              </w:rPr>
              <w:t>,</w:t>
            </w:r>
            <w:r>
              <w:rPr>
                <w:rFonts w:hint="eastAsia"/>
                <w:szCs w:val="21"/>
                <w:lang w:eastAsia="zh-CN"/>
              </w:rPr>
              <w:t>询问</w:t>
            </w:r>
            <w:r>
              <w:rPr>
                <w:rFonts w:hint="eastAsia"/>
                <w:szCs w:val="21"/>
                <w:lang w:val="en-US" w:eastAsia="zh-CN"/>
              </w:rPr>
              <w:t>.</w:t>
            </w:r>
          </w:p>
          <w:p>
            <w:pPr>
              <w:numPr>
                <w:ilvl w:val="0"/>
                <w:numId w:val="0"/>
              </w:numPr>
              <w:ind w:right="0" w:rightChars="0"/>
              <w:rPr>
                <w:rFonts w:hint="eastAsia"/>
                <w:szCs w:val="21"/>
                <w:lang w:val="en-US" w:eastAsia="zh-CN"/>
              </w:rPr>
            </w:pPr>
            <w:r>
              <w:rPr>
                <w:rFonts w:hint="eastAsia"/>
                <w:szCs w:val="21"/>
                <w:lang w:val="en-US" w:eastAsia="zh-CN"/>
              </w:rPr>
              <w:t>1.符合a)项要求,得 10分。</w:t>
            </w:r>
          </w:p>
          <w:p>
            <w:pPr>
              <w:rPr>
                <w:rFonts w:hint="eastAsia" w:ascii="宋体" w:hAnsi="宋体"/>
                <w:szCs w:val="21"/>
              </w:rPr>
            </w:pPr>
            <w:r>
              <w:rPr>
                <w:rFonts w:hint="eastAsia"/>
                <w:szCs w:val="21"/>
                <w:lang w:val="en-US" w:eastAsia="zh-CN"/>
              </w:rPr>
              <w:t>2.符合b)项要求,得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restart"/>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b/>
                <w:szCs w:val="21"/>
              </w:rPr>
            </w:pPr>
            <w:r>
              <w:rPr>
                <w:rFonts w:hint="eastAsia" w:ascii="宋体" w:hAnsi="宋体"/>
                <w:b/>
                <w:szCs w:val="21"/>
              </w:rPr>
              <w:t>服务质量与</w:t>
            </w:r>
          </w:p>
          <w:p>
            <w:pPr>
              <w:ind w:firstLine="442" w:firstLineChars="200"/>
              <w:rPr>
                <w:rFonts w:ascii="宋体" w:hAnsi="宋体"/>
                <w:b/>
                <w:szCs w:val="21"/>
              </w:rPr>
            </w:pPr>
            <w:r>
              <w:rPr>
                <w:rFonts w:hint="eastAsia" w:ascii="宋体" w:hAnsi="宋体"/>
                <w:b/>
                <w:szCs w:val="21"/>
              </w:rPr>
              <w:t>投诉</w:t>
            </w:r>
          </w:p>
        </w:tc>
        <w:tc>
          <w:tcPr>
            <w:tcW w:w="2123" w:type="dxa"/>
            <w:noWrap w:val="0"/>
            <w:vAlign w:val="top"/>
          </w:tcPr>
          <w:p>
            <w:pPr>
              <w:rPr>
                <w:rFonts w:hint="eastAsia" w:ascii="宋体" w:hAnsi="宋体"/>
                <w:b/>
                <w:szCs w:val="21"/>
              </w:rPr>
            </w:pPr>
          </w:p>
          <w:p>
            <w:pPr>
              <w:rPr>
                <w:rFonts w:hint="eastAsia" w:ascii="宋体" w:hAnsi="宋体"/>
                <w:b/>
                <w:szCs w:val="21"/>
              </w:rPr>
            </w:pPr>
          </w:p>
          <w:p>
            <w:pPr>
              <w:rPr>
                <w:rFonts w:hint="eastAsia" w:ascii="宋体" w:hAnsi="宋体"/>
                <w:b/>
                <w:szCs w:val="21"/>
              </w:rPr>
            </w:pPr>
            <w:r>
              <w:rPr>
                <w:rFonts w:hint="eastAsia"/>
                <w:b/>
                <w:szCs w:val="21"/>
                <w:lang w:val="en-US" w:eastAsia="zh-CN"/>
              </w:rPr>
              <w:t>49.</w:t>
            </w:r>
            <w:r>
              <w:rPr>
                <w:rFonts w:hint="eastAsia" w:ascii="宋体" w:hAnsi="宋体"/>
                <w:b/>
                <w:szCs w:val="21"/>
              </w:rPr>
              <w:t>服务质量和满意度</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20</w:t>
            </w:r>
          </w:p>
        </w:tc>
        <w:tc>
          <w:tcPr>
            <w:tcW w:w="2832" w:type="dxa"/>
            <w:noWrap w:val="0"/>
            <w:vAlign w:val="top"/>
          </w:tcPr>
          <w:p>
            <w:pPr>
              <w:widowControl/>
              <w:shd w:val="clear" w:color="auto" w:fill="FFFFFF"/>
              <w:jc w:val="left"/>
              <w:rPr>
                <w:rFonts w:ascii="宋体" w:hAnsi="宋体" w:cs="宋体"/>
                <w:szCs w:val="21"/>
              </w:rPr>
            </w:pPr>
            <w:r>
              <w:rPr>
                <w:rFonts w:hint="eastAsia" w:cs="宋体"/>
                <w:szCs w:val="21"/>
                <w:lang w:val="en-US" w:eastAsia="zh-CN"/>
              </w:rPr>
              <w:t>a)</w:t>
            </w:r>
            <w:r>
              <w:rPr>
                <w:rFonts w:hint="eastAsia" w:ascii="宋体" w:hAnsi="宋体" w:cs="宋体"/>
                <w:szCs w:val="21"/>
              </w:rPr>
              <w:t>员工着装整洁，挂牌上岗，热情服务，态度和蔼，文明用语，无争吵现象</w:t>
            </w:r>
            <w:r>
              <w:rPr>
                <w:rFonts w:hint="eastAsia" w:ascii="宋体" w:hAnsi="宋体" w:cs="宋体"/>
                <w:szCs w:val="21"/>
                <w:lang w:eastAsia="zh-CN"/>
              </w:rPr>
              <w:t>。</w:t>
            </w:r>
          </w:p>
          <w:p>
            <w:pPr>
              <w:widowControl/>
              <w:shd w:val="clear" w:color="auto" w:fill="FFFFFF"/>
              <w:jc w:val="left"/>
              <w:rPr>
                <w:rFonts w:hint="eastAsia" w:ascii="宋体" w:hAnsi="宋体" w:cs="宋体"/>
                <w:szCs w:val="21"/>
                <w:lang w:eastAsia="zh-CN"/>
              </w:rPr>
            </w:pPr>
            <w:r>
              <w:rPr>
                <w:rFonts w:hint="eastAsia" w:cs="宋体"/>
                <w:szCs w:val="21"/>
                <w:lang w:val="en-US" w:eastAsia="zh-CN"/>
              </w:rPr>
              <w:t>b)</w:t>
            </w:r>
            <w:r>
              <w:rPr>
                <w:rFonts w:hint="eastAsia" w:ascii="宋体" w:hAnsi="宋体" w:cs="宋体"/>
                <w:szCs w:val="21"/>
              </w:rPr>
              <w:t>服务承诺制度上墙，服务规范化，操作标准化</w:t>
            </w:r>
            <w:r>
              <w:rPr>
                <w:rFonts w:hint="eastAsia" w:ascii="宋体" w:hAnsi="宋体" w:cs="宋体"/>
                <w:szCs w:val="21"/>
                <w:lang w:eastAsia="zh-CN"/>
              </w:rPr>
              <w:t>。</w:t>
            </w:r>
          </w:p>
          <w:p>
            <w:pPr>
              <w:widowControl/>
              <w:shd w:val="clear" w:color="auto" w:fill="FFFFFF"/>
              <w:jc w:val="left"/>
              <w:rPr>
                <w:rFonts w:hint="eastAsia" w:ascii="宋体" w:hAnsi="宋体" w:cs="宋体"/>
                <w:szCs w:val="21"/>
              </w:rPr>
            </w:pPr>
            <w:r>
              <w:rPr>
                <w:rFonts w:hint="eastAsia" w:cs="宋体"/>
                <w:szCs w:val="21"/>
                <w:lang w:val="en-US" w:eastAsia="zh-CN"/>
              </w:rPr>
              <w:t>c)</w:t>
            </w:r>
            <w:r>
              <w:rPr>
                <w:rFonts w:hint="eastAsia" w:ascii="宋体" w:hAnsi="宋体" w:cs="宋体"/>
                <w:szCs w:val="21"/>
              </w:rPr>
              <w:t>公众评价对食堂综合满意率达80%及以上</w:t>
            </w:r>
            <w:r>
              <w:rPr>
                <w:rFonts w:hint="eastAsia" w:ascii="宋体" w:hAnsi="宋体" w:cs="宋体"/>
                <w:szCs w:val="21"/>
                <w:lang w:eastAsia="zh-CN"/>
              </w:rPr>
              <w:t>。</w:t>
            </w:r>
          </w:p>
          <w:p>
            <w:pPr>
              <w:rPr>
                <w:rFonts w:ascii="宋体" w:hAnsi="宋体"/>
                <w:szCs w:val="21"/>
              </w:rPr>
            </w:pPr>
            <w:r>
              <w:rPr>
                <w:rFonts w:hint="eastAsia" w:cs="宋体"/>
                <w:szCs w:val="21"/>
                <w:lang w:val="en-US" w:eastAsia="zh-CN"/>
              </w:rPr>
              <w:t>d)</w:t>
            </w:r>
            <w:r>
              <w:rPr>
                <w:rFonts w:hint="eastAsia" w:ascii="宋体" w:hAnsi="宋体" w:cs="宋体"/>
                <w:szCs w:val="21"/>
              </w:rPr>
              <w:t>甲方评价对团餐企业服务满意率达80%以上。</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p>
            <w:pPr>
              <w:rPr>
                <w:rFonts w:hint="eastAsia"/>
                <w:szCs w:val="21"/>
                <w:lang w:val="en-US" w:eastAsia="zh-CN"/>
              </w:rPr>
            </w:pPr>
            <w:r>
              <w:rPr>
                <w:rFonts w:hint="eastAsia"/>
                <w:szCs w:val="21"/>
                <w:lang w:val="en-US" w:eastAsia="zh-CN"/>
              </w:rPr>
              <w:t>4.符合d</w:t>
            </w:r>
            <w:r>
              <w:rPr>
                <w:rFonts w:hint="eastAsia"/>
                <w:szCs w:val="21"/>
                <w:lang w:eastAsia="zh-CN"/>
              </w:rPr>
              <w:t>）</w:t>
            </w:r>
            <w:r>
              <w:rPr>
                <w:rFonts w:hint="eastAsia"/>
                <w:szCs w:val="21"/>
                <w:lang w:val="en-US" w:eastAsia="zh-CN"/>
              </w:rPr>
              <w:t>项要求。得 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67" w:type="dxa"/>
            <w:vMerge w:val="continue"/>
            <w:noWrap w:val="0"/>
            <w:vAlign w:val="top"/>
          </w:tcPr>
          <w:p>
            <w:pPr>
              <w:rPr>
                <w:rFonts w:ascii="宋体" w:hAnsi="宋体"/>
                <w:b/>
                <w:szCs w:val="21"/>
              </w:rPr>
            </w:pPr>
          </w:p>
        </w:tc>
        <w:tc>
          <w:tcPr>
            <w:tcW w:w="2123" w:type="dxa"/>
            <w:noWrap w:val="0"/>
            <w:vAlign w:val="top"/>
          </w:tcPr>
          <w:p>
            <w:pPr>
              <w:rPr>
                <w:rFonts w:hint="eastAsia" w:ascii="宋体" w:hAnsi="宋体"/>
                <w:b/>
                <w:szCs w:val="21"/>
              </w:rPr>
            </w:pPr>
          </w:p>
          <w:p>
            <w:pPr>
              <w:rPr>
                <w:rFonts w:hint="eastAsia" w:ascii="宋体" w:hAnsi="宋体"/>
                <w:b/>
                <w:szCs w:val="21"/>
              </w:rPr>
            </w:pPr>
            <w:r>
              <w:rPr>
                <w:rFonts w:hint="eastAsia"/>
                <w:b/>
                <w:szCs w:val="21"/>
                <w:lang w:val="en-US" w:eastAsia="zh-CN"/>
              </w:rPr>
              <w:t>50.举报</w:t>
            </w:r>
            <w:r>
              <w:rPr>
                <w:rFonts w:hint="eastAsia" w:ascii="宋体" w:hAnsi="宋体"/>
                <w:b/>
                <w:szCs w:val="21"/>
              </w:rPr>
              <w:t>投诉处理</w:t>
            </w:r>
          </w:p>
        </w:tc>
        <w:tc>
          <w:tcPr>
            <w:tcW w:w="660" w:type="dxa"/>
            <w:noWrap w:val="0"/>
            <w:vAlign w:val="top"/>
          </w:tcPr>
          <w:p>
            <w:pPr>
              <w:rPr>
                <w:rFonts w:hint="eastAsia" w:ascii="宋体" w:hAnsi="宋体" w:eastAsia="宋体"/>
                <w:b/>
                <w:szCs w:val="21"/>
                <w:lang w:val="en-US" w:eastAsia="zh-CN"/>
              </w:rPr>
            </w:pPr>
            <w:r>
              <w:rPr>
                <w:rFonts w:hint="eastAsia"/>
                <w:b/>
                <w:szCs w:val="21"/>
                <w:lang w:val="en-US" w:eastAsia="zh-CN"/>
              </w:rPr>
              <w:t>15</w:t>
            </w:r>
          </w:p>
        </w:tc>
        <w:tc>
          <w:tcPr>
            <w:tcW w:w="2832" w:type="dxa"/>
            <w:noWrap w:val="0"/>
            <w:vAlign w:val="top"/>
          </w:tcPr>
          <w:p>
            <w:pPr>
              <w:widowControl/>
              <w:shd w:val="clear" w:color="auto" w:fill="FFFFFF"/>
              <w:jc w:val="left"/>
              <w:rPr>
                <w:rFonts w:hint="eastAsia" w:ascii="宋体" w:hAnsi="宋体" w:cs="宋体"/>
                <w:szCs w:val="21"/>
              </w:rPr>
            </w:pPr>
            <w:r>
              <w:rPr>
                <w:rFonts w:hint="eastAsia"/>
                <w:szCs w:val="21"/>
                <w:lang w:val="en-US" w:eastAsia="zh-CN"/>
              </w:rPr>
              <w:t>a)</w:t>
            </w:r>
            <w:r>
              <w:rPr>
                <w:rFonts w:ascii="宋体" w:hAnsi="宋体"/>
                <w:szCs w:val="21"/>
              </w:rPr>
              <w:t>明示食品安全投诉举报电话，能够有效处理消费者投诉</w:t>
            </w:r>
            <w:r>
              <w:rPr>
                <w:rFonts w:hint="eastAsia" w:ascii="宋体" w:hAnsi="宋体"/>
                <w:szCs w:val="21"/>
              </w:rPr>
              <w:t>。</w:t>
            </w:r>
          </w:p>
          <w:p>
            <w:pPr>
              <w:widowControl/>
              <w:shd w:val="clear" w:color="auto" w:fill="FFFFFF"/>
              <w:jc w:val="left"/>
              <w:rPr>
                <w:rFonts w:hint="eastAsia" w:ascii="宋体" w:hAnsi="宋体" w:cs="宋体"/>
                <w:szCs w:val="21"/>
              </w:rPr>
            </w:pPr>
            <w:r>
              <w:rPr>
                <w:rFonts w:hint="eastAsia" w:cs="宋体"/>
                <w:szCs w:val="21"/>
                <w:lang w:val="en-US" w:eastAsia="zh-CN"/>
              </w:rPr>
              <w:t>b)</w:t>
            </w:r>
            <w:r>
              <w:rPr>
                <w:rFonts w:hint="eastAsia" w:ascii="宋体" w:hAnsi="宋体" w:cs="宋体"/>
                <w:szCs w:val="21"/>
              </w:rPr>
              <w:t>反映意见渠道畅通，有投诉意见箱，公布投诉电话，有记录，有改进，有回</w:t>
            </w:r>
            <w:r>
              <w:rPr>
                <w:rFonts w:hint="eastAsia" w:ascii="宋体" w:hAnsi="宋体" w:cs="宋体"/>
                <w:szCs w:val="21"/>
                <w:lang w:eastAsia="zh-CN"/>
              </w:rPr>
              <w:t>复</w:t>
            </w:r>
            <w:r>
              <w:rPr>
                <w:rFonts w:hint="eastAsia" w:ascii="宋体" w:hAnsi="宋体" w:cs="宋体"/>
                <w:szCs w:val="21"/>
              </w:rPr>
              <w:t>；</w:t>
            </w:r>
          </w:p>
          <w:p>
            <w:pPr>
              <w:rPr>
                <w:rFonts w:ascii="宋体" w:hAnsi="宋体"/>
                <w:szCs w:val="21"/>
              </w:rPr>
            </w:pPr>
            <w:r>
              <w:rPr>
                <w:rFonts w:hint="eastAsia" w:cs="宋体"/>
                <w:szCs w:val="21"/>
                <w:lang w:val="en-US" w:eastAsia="zh-CN"/>
              </w:rPr>
              <w:t>c)</w:t>
            </w:r>
            <w:r>
              <w:rPr>
                <w:rFonts w:hint="eastAsia" w:ascii="宋体" w:hAnsi="宋体" w:cs="宋体"/>
                <w:szCs w:val="21"/>
              </w:rPr>
              <w:t>甲乙（团餐企业）双方发生矛盾，甲方可投诉到协会秘书处。</w:t>
            </w:r>
          </w:p>
        </w:tc>
        <w:tc>
          <w:tcPr>
            <w:tcW w:w="2508" w:type="dxa"/>
            <w:noWrap w:val="0"/>
            <w:vAlign w:val="top"/>
          </w:tcPr>
          <w:p>
            <w:pPr>
              <w:rPr>
                <w:rFonts w:hint="eastAsia"/>
                <w:szCs w:val="21"/>
                <w:lang w:eastAsia="zh-CN"/>
              </w:rPr>
            </w:pPr>
            <w:r>
              <w:rPr>
                <w:rFonts w:hint="eastAsia"/>
                <w:szCs w:val="21"/>
                <w:lang w:eastAsia="zh-CN"/>
              </w:rPr>
              <w:t>现场查验。询问</w:t>
            </w:r>
          </w:p>
          <w:p>
            <w:pPr>
              <w:numPr>
                <w:ilvl w:val="0"/>
                <w:numId w:val="0"/>
              </w:numPr>
              <w:ind w:right="0" w:rightChars="0"/>
              <w:rPr>
                <w:rFonts w:hint="eastAsia"/>
                <w:szCs w:val="21"/>
                <w:lang w:val="en-US" w:eastAsia="zh-CN"/>
              </w:rPr>
            </w:pPr>
            <w:r>
              <w:rPr>
                <w:rFonts w:hint="eastAsia"/>
                <w:szCs w:val="21"/>
                <w:lang w:val="en-US" w:eastAsia="zh-CN"/>
              </w:rPr>
              <w:t>1.符合a)项要求。得 5分。</w:t>
            </w:r>
          </w:p>
          <w:p>
            <w:pPr>
              <w:numPr>
                <w:ilvl w:val="0"/>
                <w:numId w:val="0"/>
              </w:numPr>
              <w:ind w:right="0" w:rightChars="0"/>
              <w:rPr>
                <w:rFonts w:hint="eastAsia"/>
                <w:szCs w:val="21"/>
                <w:lang w:val="en-US" w:eastAsia="zh-CN"/>
              </w:rPr>
            </w:pPr>
            <w:r>
              <w:rPr>
                <w:rFonts w:hint="eastAsia"/>
                <w:szCs w:val="21"/>
                <w:lang w:val="en-US" w:eastAsia="zh-CN"/>
              </w:rPr>
              <w:t>2.符合b)项要求。得 5分。</w:t>
            </w:r>
          </w:p>
          <w:p>
            <w:pPr>
              <w:rPr>
                <w:rFonts w:hint="eastAsia"/>
                <w:szCs w:val="21"/>
                <w:lang w:val="en-US" w:eastAsia="zh-CN"/>
              </w:rPr>
            </w:pPr>
            <w:r>
              <w:rPr>
                <w:rFonts w:hint="eastAsia"/>
                <w:szCs w:val="21"/>
                <w:lang w:val="en-US" w:eastAsia="zh-CN"/>
              </w:rPr>
              <w:t>3.符合c</w:t>
            </w:r>
            <w:r>
              <w:rPr>
                <w:rFonts w:hint="eastAsia"/>
                <w:szCs w:val="21"/>
                <w:lang w:eastAsia="zh-CN"/>
              </w:rPr>
              <w:t>）</w:t>
            </w:r>
            <w:r>
              <w:rPr>
                <w:rFonts w:hint="eastAsia"/>
                <w:szCs w:val="21"/>
                <w:lang w:val="en-US" w:eastAsia="zh-CN"/>
              </w:rPr>
              <w:t>项要求。得 5分。</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690" w:type="dxa"/>
            <w:gridSpan w:val="5"/>
            <w:noWrap w:val="0"/>
            <w:vAlign w:val="top"/>
          </w:tcPr>
          <w:p>
            <w:pPr>
              <w:rPr>
                <w:rFonts w:hint="eastAsia" w:ascii="宋体" w:hAnsi="宋体" w:eastAsia="宋体"/>
                <w:szCs w:val="21"/>
                <w:lang w:val="en-US" w:eastAsia="zh-CN"/>
              </w:rPr>
            </w:pPr>
            <w:r>
              <w:rPr>
                <w:rFonts w:hint="eastAsia"/>
                <w:szCs w:val="21"/>
                <w:lang w:eastAsia="zh-CN"/>
              </w:rPr>
              <w:t>注：总分共计：</w:t>
            </w:r>
            <w:r>
              <w:rPr>
                <w:rFonts w:hint="eastAsia"/>
                <w:szCs w:val="21"/>
                <w:lang w:val="en-US" w:eastAsia="zh-CN"/>
              </w:rPr>
              <w:t>1000分，评价项目共50项。评价项中达到符合要求的，该项为满分，标注扣分要求的评价项按要求计分。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690" w:type="dxa"/>
            <w:gridSpan w:val="5"/>
            <w:noWrap w:val="0"/>
            <w:vAlign w:val="top"/>
          </w:tcPr>
          <w:p>
            <w:pPr>
              <w:numPr>
                <w:ilvl w:val="0"/>
                <w:numId w:val="0"/>
              </w:numPr>
              <w:ind w:right="0" w:rightChars="0"/>
            </w:pPr>
            <w:r>
              <w:rPr>
                <w:rFonts w:hint="eastAsia"/>
                <w:lang w:val="en-US" w:eastAsia="zh-CN"/>
              </w:rPr>
              <w:t>1.</w:t>
            </w:r>
            <w:r>
              <w:t>表中</w:t>
            </w:r>
            <w:r>
              <w:rPr>
                <w:rFonts w:hint="eastAsia"/>
              </w:rPr>
              <w:t>★</w:t>
            </w:r>
            <w:r>
              <w:t>号项目为</w:t>
            </w:r>
            <w:r>
              <w:rPr>
                <w:rFonts w:hint="eastAsia"/>
                <w:lang w:eastAsia="zh-CN"/>
              </w:rPr>
              <w:t>必符合</w:t>
            </w:r>
            <w:r>
              <w:t>（1</w:t>
            </w:r>
            <w:r>
              <w:rPr>
                <w:rFonts w:hint="eastAsia"/>
                <w:lang w:val="en-US" w:eastAsia="zh-CN"/>
              </w:rPr>
              <w:t>2</w:t>
            </w:r>
            <w:r>
              <w:t>个），</w:t>
            </w:r>
            <w:r>
              <w:rPr>
                <w:rFonts w:hint="eastAsia"/>
                <w:lang w:eastAsia="zh-CN"/>
              </w:rPr>
              <w:t>一项不符合要求将</w:t>
            </w:r>
            <w:r>
              <w:t>不评</w:t>
            </w:r>
            <w:r>
              <w:rPr>
                <w:rFonts w:hint="eastAsia"/>
                <w:lang w:eastAsia="zh-CN"/>
              </w:rPr>
              <w:t>价</w:t>
            </w:r>
            <w:r>
              <w:t>等级。</w:t>
            </w:r>
          </w:p>
          <w:p>
            <w:pPr>
              <w:numPr>
                <w:ilvl w:val="0"/>
                <w:numId w:val="0"/>
              </w:numPr>
              <w:ind w:right="0" w:rightChars="0"/>
            </w:pPr>
            <w:r>
              <w:rPr>
                <w:rFonts w:hint="eastAsia"/>
                <w:lang w:val="en-US" w:eastAsia="zh-CN"/>
              </w:rPr>
              <w:t>2.</w:t>
            </w:r>
            <w:r>
              <w:rPr>
                <w:rFonts w:hint="eastAsia"/>
              </w:rPr>
              <w:t>应满足本标准所有控制项的要求</w:t>
            </w:r>
            <w:r>
              <w:rPr>
                <w:rFonts w:hint="eastAsia"/>
                <w:lang w:eastAsia="zh-CN"/>
              </w:rPr>
              <w:t>，</w:t>
            </w:r>
            <w:r>
              <w:rPr>
                <w:rFonts w:hint="eastAsia"/>
              </w:rPr>
              <w:t>当</w:t>
            </w:r>
            <w:r>
              <w:rPr>
                <w:rFonts w:hint="eastAsia"/>
                <w:lang w:eastAsia="zh-CN"/>
              </w:rPr>
              <w:t>团餐等划分</w:t>
            </w:r>
            <w:r>
              <w:rPr>
                <w:rFonts w:hint="eastAsia"/>
              </w:rPr>
              <w:t>总得分分别达到</w:t>
            </w:r>
            <w:r>
              <w:rPr>
                <w:rFonts w:hint="eastAsia"/>
                <w:lang w:val="en-US" w:eastAsia="zh-CN"/>
              </w:rPr>
              <w:t>60</w:t>
            </w:r>
            <w:r>
              <w:rPr>
                <w:rFonts w:hint="eastAsia"/>
              </w:rPr>
              <w:t>0分、</w:t>
            </w:r>
            <w:r>
              <w:rPr>
                <w:rFonts w:hint="eastAsia"/>
                <w:lang w:val="en-US" w:eastAsia="zh-CN"/>
              </w:rPr>
              <w:t>700</w:t>
            </w:r>
            <w:r>
              <w:rPr>
                <w:rFonts w:hint="eastAsia"/>
              </w:rPr>
              <w:t>分、80</w:t>
            </w:r>
            <w:r>
              <w:rPr>
                <w:rFonts w:hint="eastAsia"/>
                <w:lang w:val="en-US" w:eastAsia="zh-CN"/>
              </w:rPr>
              <w:t>0</w:t>
            </w:r>
            <w:r>
              <w:rPr>
                <w:rFonts w:hint="eastAsia"/>
              </w:rPr>
              <w:t>分</w:t>
            </w:r>
            <w:r>
              <w:rPr>
                <w:rFonts w:hint="eastAsia"/>
                <w:lang w:eastAsia="zh-CN"/>
              </w:rPr>
              <w:t>、</w:t>
            </w:r>
            <w:r>
              <w:rPr>
                <w:rFonts w:hint="eastAsia"/>
                <w:lang w:val="en-US" w:eastAsia="zh-CN"/>
              </w:rPr>
              <w:t>9</w:t>
            </w:r>
            <w:r>
              <w:rPr>
                <w:rFonts w:hint="eastAsia"/>
              </w:rPr>
              <w:t>0</w:t>
            </w:r>
            <w:r>
              <w:rPr>
                <w:rFonts w:hint="eastAsia"/>
                <w:lang w:val="en-US" w:eastAsia="zh-CN"/>
              </w:rPr>
              <w:t>0</w:t>
            </w:r>
            <w:r>
              <w:rPr>
                <w:rFonts w:hint="eastAsia"/>
              </w:rPr>
              <w:t>分时，分为二星</w:t>
            </w:r>
            <w:r>
              <w:rPr>
                <w:rFonts w:hint="eastAsia"/>
                <w:lang w:eastAsia="zh-CN"/>
              </w:rPr>
              <w:t>（</w:t>
            </w:r>
            <w:r>
              <w:rPr>
                <w:rFonts w:hint="eastAsia"/>
              </w:rPr>
              <w:t>三级</w:t>
            </w:r>
            <w:r>
              <w:rPr>
                <w:rFonts w:hint="eastAsia"/>
                <w:lang w:eastAsia="zh-CN"/>
              </w:rPr>
              <w:t>）、</w:t>
            </w:r>
            <w:r>
              <w:rPr>
                <w:rFonts w:hint="eastAsia"/>
              </w:rPr>
              <w:t>三星</w:t>
            </w:r>
            <w:r>
              <w:rPr>
                <w:rFonts w:hint="eastAsia"/>
                <w:lang w:eastAsia="zh-CN"/>
              </w:rPr>
              <w:t>（</w:t>
            </w:r>
            <w:r>
              <w:rPr>
                <w:rFonts w:hint="eastAsia"/>
              </w:rPr>
              <w:t>二级</w:t>
            </w:r>
            <w:r>
              <w:rPr>
                <w:rFonts w:hint="eastAsia"/>
                <w:lang w:eastAsia="zh-CN"/>
              </w:rPr>
              <w:t>）、</w:t>
            </w:r>
            <w:r>
              <w:rPr>
                <w:rFonts w:hint="eastAsia"/>
              </w:rPr>
              <w:t>四星</w:t>
            </w:r>
            <w:r>
              <w:rPr>
                <w:rFonts w:hint="eastAsia"/>
                <w:lang w:eastAsia="zh-CN"/>
              </w:rPr>
              <w:t>（</w:t>
            </w:r>
            <w:r>
              <w:rPr>
                <w:rFonts w:hint="eastAsia"/>
              </w:rPr>
              <w:t>一级</w:t>
            </w:r>
            <w:r>
              <w:rPr>
                <w:rFonts w:hint="eastAsia"/>
                <w:lang w:eastAsia="zh-CN"/>
              </w:rPr>
              <w:t>）、</w:t>
            </w:r>
            <w:r>
              <w:rPr>
                <w:rFonts w:hint="eastAsia"/>
              </w:rPr>
              <w:t>五星</w:t>
            </w:r>
            <w:r>
              <w:rPr>
                <w:rFonts w:hint="eastAsia"/>
                <w:lang w:eastAsia="zh-CN"/>
              </w:rPr>
              <w:t>（</w:t>
            </w:r>
            <w:r>
              <w:rPr>
                <w:rFonts w:hint="eastAsia"/>
              </w:rPr>
              <w:t>特级</w:t>
            </w:r>
            <w:r>
              <w:rPr>
                <w:rFonts w:hint="eastAsia"/>
                <w:lang w:eastAsia="zh-CN"/>
              </w:rPr>
              <w:t>）</w:t>
            </w:r>
            <w:r>
              <w:rPr>
                <w:rFonts w:hint="eastAsia"/>
              </w:rPr>
              <w:t>。</w:t>
            </w:r>
          </w:p>
          <w:p>
            <w:pPr>
              <w:rPr>
                <w:rFonts w:hint="eastAsia"/>
                <w:szCs w:val="21"/>
                <w:lang w:eastAsia="zh-CN"/>
              </w:rPr>
            </w:pPr>
          </w:p>
        </w:tc>
      </w:tr>
    </w:tbl>
    <w:p>
      <w:pPr>
        <w:rPr>
          <w:rFonts w:ascii="宋体" w:hAnsi="宋体"/>
          <w:sz w:val="28"/>
          <w:szCs w:val="28"/>
        </w:rPr>
      </w:pP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color w:val="000000" w:themeColor="text1"/>
          <w:sz w:val="30"/>
          <w:szCs w:val="30"/>
          <w:lang w:val="en-US" w:eastAsia="zh-CN"/>
        </w:rPr>
      </w:pPr>
    </w:p>
    <w:sectPr>
      <w:pgSz w:w="11920" w:h="16850"/>
      <w:pgMar w:top="1580" w:right="1000" w:bottom="280" w:left="12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48FB25"/>
    <w:multiLevelType w:val="singleLevel"/>
    <w:tmpl w:val="D148FB25"/>
    <w:lvl w:ilvl="0" w:tentative="0">
      <w:start w:val="1"/>
      <w:numFmt w:val="lowerLetter"/>
      <w:lvlText w:val="%1)"/>
      <w:lvlJc w:val="left"/>
      <w:pPr>
        <w:tabs>
          <w:tab w:val="left" w:pos="312"/>
        </w:tabs>
      </w:pPr>
    </w:lvl>
  </w:abstractNum>
  <w:abstractNum w:abstractNumId="1">
    <w:nsid w:val="416C8B50"/>
    <w:multiLevelType w:val="singleLevel"/>
    <w:tmpl w:val="416C8B50"/>
    <w:lvl w:ilvl="0" w:tentative="0">
      <w:start w:val="1"/>
      <w:numFmt w:val="lowerLetter"/>
      <w:suff w:val="nothing"/>
      <w:lvlText w:val="%1）"/>
      <w:lvlJc w:val="left"/>
    </w:lvl>
  </w:abstractNum>
  <w:abstractNum w:abstractNumId="2">
    <w:nsid w:val="573056EA"/>
    <w:multiLevelType w:val="singleLevel"/>
    <w:tmpl w:val="573056EA"/>
    <w:lvl w:ilvl="0" w:tentative="0">
      <w:start w:val="1"/>
      <w:numFmt w:val="lowerLetter"/>
      <w:suff w:val="nothing"/>
      <w:lvlText w:val="%1）"/>
      <w:lvlJc w:val="left"/>
    </w:lvl>
  </w:abstractNum>
  <w:abstractNum w:abstractNumId="3">
    <w:nsid w:val="6542544B"/>
    <w:multiLevelType w:val="singleLevel"/>
    <w:tmpl w:val="6542544B"/>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1322A18"/>
    <w:rsid w:val="02625CA9"/>
    <w:rsid w:val="07ED7853"/>
    <w:rsid w:val="0F602620"/>
    <w:rsid w:val="101409BF"/>
    <w:rsid w:val="101D7AF2"/>
    <w:rsid w:val="12097E6F"/>
    <w:rsid w:val="150F49FA"/>
    <w:rsid w:val="162939A8"/>
    <w:rsid w:val="16BA7B46"/>
    <w:rsid w:val="1BB9711B"/>
    <w:rsid w:val="1EE331F4"/>
    <w:rsid w:val="1F3E1884"/>
    <w:rsid w:val="208479E0"/>
    <w:rsid w:val="2144462D"/>
    <w:rsid w:val="237A6DB0"/>
    <w:rsid w:val="23C71F40"/>
    <w:rsid w:val="23FD74F3"/>
    <w:rsid w:val="2F2409A2"/>
    <w:rsid w:val="319D12DF"/>
    <w:rsid w:val="32EF043B"/>
    <w:rsid w:val="33621D06"/>
    <w:rsid w:val="37F70828"/>
    <w:rsid w:val="401B635C"/>
    <w:rsid w:val="43C57231"/>
    <w:rsid w:val="4C703795"/>
    <w:rsid w:val="4D340636"/>
    <w:rsid w:val="4DAE339D"/>
    <w:rsid w:val="4FB95024"/>
    <w:rsid w:val="50226C4F"/>
    <w:rsid w:val="533A5AF0"/>
    <w:rsid w:val="563C3D65"/>
    <w:rsid w:val="5BB714FC"/>
    <w:rsid w:val="5EC20D71"/>
    <w:rsid w:val="62382EC2"/>
    <w:rsid w:val="6246573B"/>
    <w:rsid w:val="62A77697"/>
    <w:rsid w:val="6ED52B8A"/>
    <w:rsid w:val="72231E6E"/>
    <w:rsid w:val="73CC4B1F"/>
    <w:rsid w:val="788C067A"/>
    <w:rsid w:val="7A8365C7"/>
    <w:rsid w:val="7D77588F"/>
    <w:rsid w:val="7DF60796"/>
    <w:rsid w:val="7F111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jc w:val="left"/>
    </w:pPr>
    <w:rPr>
      <w:kern w:val="1"/>
      <w:sz w:val="18"/>
      <w:szCs w:val="18"/>
    </w:rPr>
  </w:style>
  <w:style w:type="paragraph" w:styleId="5">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Emphasis"/>
    <w:basedOn w:val="7"/>
    <w:qFormat/>
    <w:uiPriority w:val="0"/>
    <w:rPr>
      <w:color w:val="CC0000"/>
    </w:rPr>
  </w:style>
  <w:style w:type="character" w:styleId="10">
    <w:name w:val="Hyperlink"/>
    <w:basedOn w:val="7"/>
    <w:qFormat/>
    <w:uiPriority w:val="0"/>
    <w:rPr>
      <w:color w:val="000000"/>
      <w:u w:val="none"/>
    </w:rPr>
  </w:style>
  <w:style w:type="table" w:customStyle="1" w:styleId="12">
    <w:name w:val="Table Normal"/>
    <w:semiHidden/>
    <w:unhideWhenUsed/>
    <w:qFormat/>
    <w:uiPriority w:val="2"/>
    <w:tblPr>
      <w:tblLayout w:type="fixed"/>
      <w:tblCellMar>
        <w:top w:w="0" w:type="dxa"/>
        <w:left w:w="0" w:type="dxa"/>
        <w:bottom w:w="0" w:type="dxa"/>
        <w:right w:w="0" w:type="dxa"/>
      </w:tblCellMar>
    </w:tblPr>
  </w:style>
  <w:style w:type="paragraph" w:styleId="13">
    <w:name w:val="List Paragraph"/>
    <w:basedOn w:val="1"/>
    <w:qFormat/>
    <w:uiPriority w:val="1"/>
    <w:pPr>
      <w:spacing w:before="5"/>
      <w:ind w:left="581" w:hanging="242"/>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2019-04-07T04:55:00Z</dcterms:created>
  <dc:creator>Administrator</dc:creator>
  <cp:lastModifiedBy>Administrator</cp:lastModifiedBy>
  <dcterms:modified xsi:type="dcterms:W3CDTF">2019-06-11T08:06:27Z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Office Word 2007</vt:lpwstr>
  </property>
  <property fmtid="{D5CDD505-2E9C-101B-9397-08002B2CF9AE}" pid="4" name="LastSaved">
    <vt:filetime>2019-04-07T00:00:00Z</vt:filetime>
  </property>
  <property fmtid="{D5CDD505-2E9C-101B-9397-08002B2CF9AE}" pid="5" name="KSOProductBuildVer">
    <vt:lpwstr>2052-10.1.0.7698</vt:lpwstr>
  </property>
</Properties>
</file>