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A90AC9">
      <w:pPr>
        <w:adjustRightInd w:val="0"/>
        <w:snapToGrid w:val="0"/>
        <w:spacing w:line="360" w:lineRule="auto"/>
        <w:jc w:val="center"/>
        <w:rPr>
          <w:rFonts w:eastAsia="黑体"/>
          <w:sz w:val="32"/>
        </w:rPr>
      </w:pPr>
      <w:r>
        <w:rPr>
          <w:rFonts w:hint="eastAsia" w:eastAsia="黑体"/>
          <w:sz w:val="32"/>
        </w:rPr>
        <w:t>标准征求意见汇总表</w:t>
      </w:r>
    </w:p>
    <w:p w14:paraId="55AC126F">
      <w:pPr>
        <w:jc w:val="left"/>
        <w:rPr>
          <w:sz w:val="24"/>
        </w:rPr>
      </w:pPr>
      <w:r>
        <w:rPr>
          <w:rFonts w:hint="eastAsia"/>
          <w:sz w:val="24"/>
        </w:rPr>
        <w:t>标准项目名称：</w:t>
      </w:r>
      <w:r>
        <w:rPr>
          <w:rFonts w:hint="eastAsia"/>
          <w:sz w:val="24"/>
          <w:lang w:val="en-US" w:eastAsia="zh-CN"/>
        </w:rPr>
        <w:t>《3D打印多酚-蛋清蛋白非均相包裹柑橘囊胞食品的感官评价及精度标定》</w:t>
      </w:r>
      <w:bookmarkStart w:id="0" w:name="_GoBack"/>
      <w:bookmarkEnd w:id="0"/>
    </w:p>
    <w:p w14:paraId="728AE048">
      <w:pPr>
        <w:jc w:val="left"/>
        <w:rPr>
          <w:sz w:val="24"/>
        </w:rPr>
      </w:pPr>
      <w:r>
        <w:rPr>
          <w:rFonts w:hint="eastAsia"/>
          <w:sz w:val="24"/>
        </w:rPr>
        <w:t>提出意见单位：</w:t>
      </w:r>
    </w:p>
    <w:p w14:paraId="0159900E">
      <w:pPr>
        <w:jc w:val="left"/>
        <w:rPr>
          <w:sz w:val="24"/>
        </w:rPr>
      </w:pPr>
      <w:r>
        <w:rPr>
          <w:rFonts w:hint="eastAsia"/>
          <w:sz w:val="24"/>
        </w:rPr>
        <w:t>联系人：</w:t>
      </w:r>
    </w:p>
    <w:p w14:paraId="3B7EB548">
      <w:pPr>
        <w:jc w:val="left"/>
        <w:rPr>
          <w:sz w:val="24"/>
        </w:rPr>
      </w:pPr>
      <w:r>
        <w:rPr>
          <w:rFonts w:hint="eastAsia"/>
          <w:sz w:val="24"/>
        </w:rPr>
        <w:t>电话：</w:t>
      </w:r>
    </w:p>
    <w:p w14:paraId="7B5663C3">
      <w:pPr>
        <w:jc w:val="left"/>
        <w:rPr>
          <w:sz w:val="24"/>
        </w:rPr>
      </w:pPr>
    </w:p>
    <w:tbl>
      <w:tblPr>
        <w:tblStyle w:val="2"/>
        <w:tblW w:w="8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945"/>
        <w:gridCol w:w="4501"/>
        <w:gridCol w:w="2111"/>
      </w:tblGrid>
      <w:tr w14:paraId="6863E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AB33358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945" w:type="dxa"/>
            <w:vAlign w:val="center"/>
          </w:tcPr>
          <w:p w14:paraId="4C00C1B7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章条号</w:t>
            </w:r>
          </w:p>
        </w:tc>
        <w:tc>
          <w:tcPr>
            <w:tcW w:w="4501" w:type="dxa"/>
            <w:vAlign w:val="center"/>
          </w:tcPr>
          <w:p w14:paraId="536F47AF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提出意见</w:t>
            </w:r>
          </w:p>
        </w:tc>
        <w:tc>
          <w:tcPr>
            <w:tcW w:w="2111" w:type="dxa"/>
            <w:vAlign w:val="center"/>
          </w:tcPr>
          <w:p w14:paraId="2838637D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理由</w:t>
            </w:r>
          </w:p>
        </w:tc>
      </w:tr>
      <w:tr w14:paraId="00828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B26A6EB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AFE4CF7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57825DC7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15E4B77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3B20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1D81D8F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FE9580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032C0D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6013F29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BD6A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0BB2BF5A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48D68F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00978DD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432B39B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B53E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6CC5DDCC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5B57C435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4EF925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678EAFD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616AB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6FAC8D5A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103507E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1B4990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B8065C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C9A8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3C7C939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90F206B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7B80348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08421FE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14:paraId="04C3B2FA"/>
    <w:p w14:paraId="212714FD"/>
    <w:sectPr>
      <w:pgSz w:w="11906" w:h="16838"/>
      <w:pgMar w:top="1440" w:right="707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yOTY1OTczN2IxMTg0Mjg0NjFjYWYzYWE1ODU5YWIifQ=="/>
    <w:docVar w:name="KSO_WPS_MARK_KEY" w:val="2f580f63-cd25-4ac8-9b2a-07f20261c11e"/>
  </w:docVars>
  <w:rsids>
    <w:rsidRoot w:val="0D2A3290"/>
    <w:rsid w:val="00343E5F"/>
    <w:rsid w:val="00C007CD"/>
    <w:rsid w:val="00D74E61"/>
    <w:rsid w:val="00FF67CE"/>
    <w:rsid w:val="01AE613E"/>
    <w:rsid w:val="04F66740"/>
    <w:rsid w:val="0D2A3290"/>
    <w:rsid w:val="138852B2"/>
    <w:rsid w:val="1DA633D0"/>
    <w:rsid w:val="2B07296D"/>
    <w:rsid w:val="4FC76441"/>
    <w:rsid w:val="6BD56715"/>
    <w:rsid w:val="7BB5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48</Characters>
  <Lines>1</Lines>
  <Paragraphs>1</Paragraphs>
  <TotalTime>4</TotalTime>
  <ScaleCrop>false</ScaleCrop>
  <LinksUpToDate>false</LinksUpToDate>
  <CharactersWithSpaces>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2020-03-18T01:06:00Z</dcterms:created>
  <dc:creator>未定义</dc:creator>
  <cp:lastModifiedBy>不是做梦的梦。</cp:lastModifiedBy>
  <dcterms:modified xsi:type="dcterms:W3CDTF">2026-06-01T08:25:44Z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A2BA179FAEF944C3A4EDB7E526E5D359_12</vt:lpwstr>
  </property>
  <property fmtid="{D5CDD505-2E9C-101B-9397-08002B2CF9AE}" pid="4" name="KSOTemplateDocerSaveRecord">
    <vt:lpwstr>eyJoZGlkIjoiNThjZGE5NDZlOWVlMzJiYWE2NDA1MDY1OGIxYzk0YjUiLCJ1c2VySWQiOiI1MTcyMzk2MzAifQ==</vt:lpwstr>
  </property>
</Properties>
</file>