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85E445" w14:textId="77777777" w:rsidR="00142A8B" w:rsidRDefault="00000000">
      <w:pPr>
        <w:spacing w:afterLines="100" w:after="312"/>
        <w:jc w:val="center"/>
        <w:rPr>
          <w:rFonts w:ascii="黑体" w:eastAsia="黑体" w:hAnsi="黑体" w:hint="eastAsia"/>
          <w:sz w:val="28"/>
        </w:rPr>
      </w:pPr>
      <w:r>
        <w:rPr>
          <w:rFonts w:ascii="黑体" w:eastAsia="黑体" w:hAnsi="黑体" w:hint="eastAsia"/>
          <w:sz w:val="28"/>
        </w:rPr>
        <w:t>东莞市标准化协会团体标准征求意见反馈表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6"/>
        <w:gridCol w:w="1097"/>
        <w:gridCol w:w="141"/>
        <w:gridCol w:w="1698"/>
        <w:gridCol w:w="990"/>
        <w:gridCol w:w="1275"/>
        <w:gridCol w:w="707"/>
        <w:gridCol w:w="1918"/>
      </w:tblGrid>
      <w:tr w:rsidR="00142A8B" w14:paraId="222F9FC2" w14:textId="77777777">
        <w:tc>
          <w:tcPr>
            <w:tcW w:w="1793" w:type="dxa"/>
            <w:gridSpan w:val="2"/>
            <w:vAlign w:val="center"/>
          </w:tcPr>
          <w:p w14:paraId="5B9331A3" w14:textId="77777777" w:rsidR="00142A8B" w:rsidRDefault="00000000">
            <w:pPr>
              <w:spacing w:line="360" w:lineRule="auto"/>
              <w:jc w:val="left"/>
              <w:rPr>
                <w:rFonts w:ascii="仿宋" w:eastAsia="仿宋" w:hAnsi="仿宋" w:hint="eastAsia"/>
                <w:sz w:val="24"/>
                <w:szCs w:val="21"/>
              </w:rPr>
            </w:pPr>
            <w:r>
              <w:rPr>
                <w:rFonts w:ascii="仿宋" w:eastAsia="仿宋" w:hAnsi="仿宋" w:hint="eastAsia"/>
                <w:sz w:val="24"/>
                <w:szCs w:val="21"/>
              </w:rPr>
              <w:t>标准名称</w:t>
            </w:r>
          </w:p>
        </w:tc>
        <w:tc>
          <w:tcPr>
            <w:tcW w:w="6729" w:type="dxa"/>
            <w:gridSpan w:val="6"/>
            <w:vAlign w:val="center"/>
          </w:tcPr>
          <w:p w14:paraId="38E41CBF" w14:textId="21FC44E6" w:rsidR="00142A8B" w:rsidRDefault="00E543D3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  <w:r w:rsidRPr="00E543D3">
              <w:rPr>
                <w:rFonts w:ascii="仿宋" w:eastAsia="仿宋" w:hAnsi="仿宋" w:hint="eastAsia"/>
                <w:sz w:val="24"/>
                <w:szCs w:val="21"/>
              </w:rPr>
              <w:t>《东莞优品评价规范》</w:t>
            </w:r>
          </w:p>
        </w:tc>
      </w:tr>
      <w:tr w:rsidR="00142A8B" w14:paraId="63116F87" w14:textId="77777777">
        <w:tc>
          <w:tcPr>
            <w:tcW w:w="1793" w:type="dxa"/>
            <w:gridSpan w:val="2"/>
            <w:vAlign w:val="center"/>
          </w:tcPr>
          <w:p w14:paraId="18109D30" w14:textId="77777777" w:rsidR="00142A8B" w:rsidRDefault="00000000">
            <w:pPr>
              <w:spacing w:line="360" w:lineRule="auto"/>
              <w:jc w:val="left"/>
              <w:rPr>
                <w:rFonts w:ascii="仿宋" w:eastAsia="仿宋" w:hAnsi="仿宋" w:hint="eastAsia"/>
                <w:sz w:val="24"/>
                <w:szCs w:val="21"/>
              </w:rPr>
            </w:pPr>
            <w:r>
              <w:rPr>
                <w:rFonts w:ascii="仿宋" w:eastAsia="仿宋" w:hAnsi="仿宋" w:hint="eastAsia"/>
                <w:sz w:val="24"/>
                <w:szCs w:val="21"/>
              </w:rPr>
              <w:t>意见提出人</w:t>
            </w:r>
          </w:p>
        </w:tc>
        <w:tc>
          <w:tcPr>
            <w:tcW w:w="2829" w:type="dxa"/>
            <w:gridSpan w:val="3"/>
            <w:vAlign w:val="center"/>
          </w:tcPr>
          <w:p w14:paraId="506AE765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303BE6EF" w14:textId="77777777" w:rsidR="00142A8B" w:rsidRDefault="00000000">
            <w:pPr>
              <w:spacing w:line="360" w:lineRule="auto"/>
              <w:jc w:val="left"/>
              <w:rPr>
                <w:rFonts w:ascii="仿宋" w:eastAsia="仿宋" w:hAnsi="仿宋" w:hint="eastAsia"/>
                <w:sz w:val="24"/>
                <w:szCs w:val="21"/>
              </w:rPr>
            </w:pPr>
            <w:r>
              <w:rPr>
                <w:rFonts w:ascii="仿宋" w:eastAsia="仿宋" w:hAnsi="仿宋" w:hint="eastAsia"/>
                <w:sz w:val="24"/>
                <w:szCs w:val="21"/>
              </w:rPr>
              <w:t>所在单位</w:t>
            </w:r>
          </w:p>
        </w:tc>
        <w:tc>
          <w:tcPr>
            <w:tcW w:w="2625" w:type="dxa"/>
            <w:gridSpan w:val="2"/>
            <w:vAlign w:val="center"/>
          </w:tcPr>
          <w:p w14:paraId="05171F1E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</w:tr>
      <w:tr w:rsidR="00142A8B" w14:paraId="7ECFBC2C" w14:textId="77777777">
        <w:tc>
          <w:tcPr>
            <w:tcW w:w="1793" w:type="dxa"/>
            <w:gridSpan w:val="2"/>
            <w:vAlign w:val="center"/>
          </w:tcPr>
          <w:p w14:paraId="2EF07FA3" w14:textId="77777777" w:rsidR="00142A8B" w:rsidRDefault="00000000">
            <w:pPr>
              <w:spacing w:line="360" w:lineRule="auto"/>
              <w:jc w:val="left"/>
              <w:rPr>
                <w:rFonts w:ascii="仿宋" w:eastAsia="仿宋" w:hAnsi="仿宋" w:hint="eastAsia"/>
                <w:sz w:val="24"/>
                <w:szCs w:val="21"/>
              </w:rPr>
            </w:pPr>
            <w:r>
              <w:rPr>
                <w:rFonts w:ascii="仿宋" w:eastAsia="仿宋" w:hAnsi="仿宋" w:hint="eastAsia"/>
                <w:sz w:val="24"/>
                <w:szCs w:val="21"/>
              </w:rPr>
              <w:t>联系电话</w:t>
            </w:r>
          </w:p>
        </w:tc>
        <w:tc>
          <w:tcPr>
            <w:tcW w:w="2829" w:type="dxa"/>
            <w:gridSpan w:val="3"/>
            <w:vAlign w:val="center"/>
          </w:tcPr>
          <w:p w14:paraId="5B5D51C7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261716A9" w14:textId="77777777" w:rsidR="00142A8B" w:rsidRDefault="00000000">
            <w:pPr>
              <w:spacing w:line="360" w:lineRule="auto"/>
              <w:jc w:val="left"/>
              <w:rPr>
                <w:rFonts w:ascii="仿宋" w:eastAsia="仿宋" w:hAnsi="仿宋" w:hint="eastAsia"/>
                <w:sz w:val="24"/>
                <w:szCs w:val="21"/>
              </w:rPr>
            </w:pPr>
            <w:r>
              <w:rPr>
                <w:rFonts w:ascii="仿宋" w:eastAsia="仿宋" w:hAnsi="仿宋"/>
                <w:sz w:val="24"/>
                <w:szCs w:val="21"/>
              </w:rPr>
              <w:t>Email</w:t>
            </w:r>
          </w:p>
        </w:tc>
        <w:tc>
          <w:tcPr>
            <w:tcW w:w="2625" w:type="dxa"/>
            <w:gridSpan w:val="2"/>
            <w:vAlign w:val="center"/>
          </w:tcPr>
          <w:p w14:paraId="5ECD234A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</w:tr>
      <w:tr w:rsidR="00142A8B" w14:paraId="0ED0BE5B" w14:textId="77777777">
        <w:tc>
          <w:tcPr>
            <w:tcW w:w="8522" w:type="dxa"/>
            <w:gridSpan w:val="8"/>
            <w:vAlign w:val="center"/>
          </w:tcPr>
          <w:p w14:paraId="0272F294" w14:textId="77777777" w:rsidR="00142A8B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1"/>
              </w:rPr>
            </w:pPr>
            <w:r>
              <w:rPr>
                <w:rFonts w:ascii="仿宋" w:eastAsia="仿宋" w:hAnsi="仿宋" w:hint="eastAsia"/>
                <w:sz w:val="24"/>
                <w:szCs w:val="21"/>
              </w:rPr>
              <w:t>意见反馈内容</w:t>
            </w:r>
          </w:p>
        </w:tc>
      </w:tr>
      <w:tr w:rsidR="00142A8B" w14:paraId="03862CC3" w14:textId="77777777">
        <w:tc>
          <w:tcPr>
            <w:tcW w:w="696" w:type="dxa"/>
            <w:vAlign w:val="center"/>
          </w:tcPr>
          <w:p w14:paraId="79237170" w14:textId="77777777" w:rsidR="00142A8B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1"/>
              </w:rPr>
            </w:pPr>
            <w:r>
              <w:rPr>
                <w:rFonts w:ascii="仿宋" w:eastAsia="仿宋" w:hAnsi="仿宋" w:hint="eastAsia"/>
                <w:sz w:val="24"/>
                <w:szCs w:val="21"/>
              </w:rPr>
              <w:t>序号</w:t>
            </w:r>
          </w:p>
        </w:tc>
        <w:tc>
          <w:tcPr>
            <w:tcW w:w="1238" w:type="dxa"/>
            <w:gridSpan w:val="2"/>
            <w:vAlign w:val="center"/>
          </w:tcPr>
          <w:p w14:paraId="5FC3D85C" w14:textId="77777777" w:rsidR="00142A8B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1"/>
              </w:rPr>
            </w:pPr>
            <w:r>
              <w:rPr>
                <w:rFonts w:ascii="仿宋" w:eastAsia="仿宋" w:hAnsi="仿宋" w:hint="eastAsia"/>
                <w:sz w:val="24"/>
                <w:szCs w:val="21"/>
              </w:rPr>
              <w:t>所在页次</w:t>
            </w:r>
          </w:p>
        </w:tc>
        <w:tc>
          <w:tcPr>
            <w:tcW w:w="1698" w:type="dxa"/>
            <w:vAlign w:val="center"/>
          </w:tcPr>
          <w:p w14:paraId="7750393B" w14:textId="77777777" w:rsidR="00142A8B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1"/>
              </w:rPr>
            </w:pPr>
            <w:proofErr w:type="gramStart"/>
            <w:r>
              <w:rPr>
                <w:rFonts w:ascii="仿宋" w:eastAsia="仿宋" w:hAnsi="仿宋" w:hint="eastAsia"/>
                <w:sz w:val="24"/>
                <w:szCs w:val="21"/>
              </w:rPr>
              <w:t>标准章条编号</w:t>
            </w:r>
            <w:proofErr w:type="gramEnd"/>
          </w:p>
        </w:tc>
        <w:tc>
          <w:tcPr>
            <w:tcW w:w="2972" w:type="dxa"/>
            <w:gridSpan w:val="3"/>
            <w:vAlign w:val="center"/>
          </w:tcPr>
          <w:p w14:paraId="5BB07748" w14:textId="77777777" w:rsidR="00142A8B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1"/>
              </w:rPr>
            </w:pPr>
            <w:r>
              <w:rPr>
                <w:rFonts w:ascii="仿宋" w:eastAsia="仿宋" w:hAnsi="仿宋" w:hint="eastAsia"/>
                <w:sz w:val="24"/>
                <w:szCs w:val="21"/>
              </w:rPr>
              <w:t>提出意见及建议</w:t>
            </w:r>
          </w:p>
        </w:tc>
        <w:tc>
          <w:tcPr>
            <w:tcW w:w="1918" w:type="dxa"/>
            <w:vAlign w:val="center"/>
          </w:tcPr>
          <w:p w14:paraId="1BDCDFE6" w14:textId="77777777" w:rsidR="00142A8B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1"/>
              </w:rPr>
            </w:pPr>
            <w:r>
              <w:rPr>
                <w:rFonts w:ascii="仿宋" w:eastAsia="仿宋" w:hAnsi="仿宋" w:hint="eastAsia"/>
                <w:sz w:val="24"/>
                <w:szCs w:val="21"/>
              </w:rPr>
              <w:t>意见理由</w:t>
            </w:r>
          </w:p>
        </w:tc>
      </w:tr>
      <w:tr w:rsidR="00142A8B" w14:paraId="271B4467" w14:textId="77777777">
        <w:tc>
          <w:tcPr>
            <w:tcW w:w="696" w:type="dxa"/>
            <w:vAlign w:val="center"/>
          </w:tcPr>
          <w:p w14:paraId="4D6FDCC7" w14:textId="77777777" w:rsidR="00142A8B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1"/>
              </w:rPr>
            </w:pPr>
            <w:r>
              <w:rPr>
                <w:rFonts w:ascii="仿宋" w:eastAsia="仿宋" w:hAnsi="仿宋"/>
                <w:sz w:val="24"/>
                <w:szCs w:val="21"/>
              </w:rPr>
              <w:t>1</w:t>
            </w:r>
          </w:p>
        </w:tc>
        <w:tc>
          <w:tcPr>
            <w:tcW w:w="1238" w:type="dxa"/>
            <w:gridSpan w:val="2"/>
            <w:vAlign w:val="center"/>
          </w:tcPr>
          <w:p w14:paraId="57759103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1698" w:type="dxa"/>
            <w:vAlign w:val="center"/>
          </w:tcPr>
          <w:p w14:paraId="54490E4F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2972" w:type="dxa"/>
            <w:gridSpan w:val="3"/>
            <w:vAlign w:val="center"/>
          </w:tcPr>
          <w:p w14:paraId="11B6CDF6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1918" w:type="dxa"/>
            <w:vAlign w:val="center"/>
          </w:tcPr>
          <w:p w14:paraId="2D080101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</w:tr>
      <w:tr w:rsidR="00142A8B" w14:paraId="7168EF32" w14:textId="77777777">
        <w:tc>
          <w:tcPr>
            <w:tcW w:w="696" w:type="dxa"/>
            <w:vAlign w:val="center"/>
          </w:tcPr>
          <w:p w14:paraId="5C1BF05E" w14:textId="77777777" w:rsidR="00142A8B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1"/>
              </w:rPr>
            </w:pPr>
            <w:r>
              <w:rPr>
                <w:rFonts w:ascii="仿宋" w:eastAsia="仿宋" w:hAnsi="仿宋"/>
                <w:sz w:val="24"/>
                <w:szCs w:val="21"/>
              </w:rPr>
              <w:t>2</w:t>
            </w:r>
          </w:p>
        </w:tc>
        <w:tc>
          <w:tcPr>
            <w:tcW w:w="1238" w:type="dxa"/>
            <w:gridSpan w:val="2"/>
            <w:vAlign w:val="center"/>
          </w:tcPr>
          <w:p w14:paraId="36E134E5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1698" w:type="dxa"/>
            <w:vAlign w:val="center"/>
          </w:tcPr>
          <w:p w14:paraId="78B6FA7F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2972" w:type="dxa"/>
            <w:gridSpan w:val="3"/>
            <w:vAlign w:val="center"/>
          </w:tcPr>
          <w:p w14:paraId="1EB4DB04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1918" w:type="dxa"/>
            <w:vAlign w:val="center"/>
          </w:tcPr>
          <w:p w14:paraId="1B42EC1E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</w:tr>
      <w:tr w:rsidR="00142A8B" w14:paraId="292568B1" w14:textId="77777777">
        <w:tc>
          <w:tcPr>
            <w:tcW w:w="696" w:type="dxa"/>
            <w:vAlign w:val="center"/>
          </w:tcPr>
          <w:p w14:paraId="61AD491F" w14:textId="77777777" w:rsidR="00142A8B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1"/>
              </w:rPr>
            </w:pPr>
            <w:r>
              <w:rPr>
                <w:rFonts w:ascii="仿宋" w:eastAsia="仿宋" w:hAnsi="仿宋"/>
                <w:sz w:val="24"/>
                <w:szCs w:val="21"/>
              </w:rPr>
              <w:t>3</w:t>
            </w:r>
          </w:p>
        </w:tc>
        <w:tc>
          <w:tcPr>
            <w:tcW w:w="1238" w:type="dxa"/>
            <w:gridSpan w:val="2"/>
            <w:vAlign w:val="center"/>
          </w:tcPr>
          <w:p w14:paraId="4FDB231F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1698" w:type="dxa"/>
            <w:vAlign w:val="center"/>
          </w:tcPr>
          <w:p w14:paraId="24DF3594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2972" w:type="dxa"/>
            <w:gridSpan w:val="3"/>
            <w:vAlign w:val="center"/>
          </w:tcPr>
          <w:p w14:paraId="22173606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1918" w:type="dxa"/>
            <w:vAlign w:val="center"/>
          </w:tcPr>
          <w:p w14:paraId="6F80540D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</w:tr>
      <w:tr w:rsidR="00142A8B" w14:paraId="353CDB07" w14:textId="77777777">
        <w:tc>
          <w:tcPr>
            <w:tcW w:w="696" w:type="dxa"/>
            <w:vAlign w:val="center"/>
          </w:tcPr>
          <w:p w14:paraId="1B2E0C6B" w14:textId="77777777" w:rsidR="00142A8B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1"/>
              </w:rPr>
            </w:pPr>
            <w:r>
              <w:rPr>
                <w:rFonts w:ascii="仿宋" w:eastAsia="仿宋" w:hAnsi="仿宋"/>
                <w:sz w:val="24"/>
                <w:szCs w:val="21"/>
              </w:rPr>
              <w:t>4</w:t>
            </w:r>
          </w:p>
        </w:tc>
        <w:tc>
          <w:tcPr>
            <w:tcW w:w="1238" w:type="dxa"/>
            <w:gridSpan w:val="2"/>
            <w:vAlign w:val="center"/>
          </w:tcPr>
          <w:p w14:paraId="509F2E9A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1698" w:type="dxa"/>
            <w:vAlign w:val="center"/>
          </w:tcPr>
          <w:p w14:paraId="05CB9999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2972" w:type="dxa"/>
            <w:gridSpan w:val="3"/>
            <w:vAlign w:val="center"/>
          </w:tcPr>
          <w:p w14:paraId="6ED03947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1918" w:type="dxa"/>
            <w:vAlign w:val="center"/>
          </w:tcPr>
          <w:p w14:paraId="4532498F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</w:tr>
      <w:tr w:rsidR="00142A8B" w14:paraId="7ECC1585" w14:textId="77777777">
        <w:tc>
          <w:tcPr>
            <w:tcW w:w="696" w:type="dxa"/>
            <w:vAlign w:val="center"/>
          </w:tcPr>
          <w:p w14:paraId="7AAB5A7B" w14:textId="77777777" w:rsidR="00142A8B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1"/>
              </w:rPr>
            </w:pPr>
            <w:r>
              <w:rPr>
                <w:rFonts w:ascii="仿宋" w:eastAsia="仿宋" w:hAnsi="仿宋"/>
                <w:sz w:val="24"/>
                <w:szCs w:val="21"/>
              </w:rPr>
              <w:t>5</w:t>
            </w:r>
          </w:p>
        </w:tc>
        <w:tc>
          <w:tcPr>
            <w:tcW w:w="1238" w:type="dxa"/>
            <w:gridSpan w:val="2"/>
            <w:vAlign w:val="center"/>
          </w:tcPr>
          <w:p w14:paraId="1ABB10B4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1698" w:type="dxa"/>
            <w:vAlign w:val="center"/>
          </w:tcPr>
          <w:p w14:paraId="157C9226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2972" w:type="dxa"/>
            <w:gridSpan w:val="3"/>
            <w:vAlign w:val="center"/>
          </w:tcPr>
          <w:p w14:paraId="66FF7D97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1918" w:type="dxa"/>
            <w:vAlign w:val="center"/>
          </w:tcPr>
          <w:p w14:paraId="7281F620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</w:tr>
      <w:tr w:rsidR="00142A8B" w14:paraId="59D91BA9" w14:textId="77777777">
        <w:tc>
          <w:tcPr>
            <w:tcW w:w="696" w:type="dxa"/>
            <w:vAlign w:val="center"/>
          </w:tcPr>
          <w:p w14:paraId="76627EBB" w14:textId="77777777" w:rsidR="00142A8B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1"/>
              </w:rPr>
            </w:pPr>
            <w:r>
              <w:rPr>
                <w:rFonts w:ascii="仿宋" w:eastAsia="仿宋" w:hAnsi="仿宋"/>
                <w:sz w:val="24"/>
                <w:szCs w:val="21"/>
              </w:rPr>
              <w:t>6</w:t>
            </w:r>
          </w:p>
        </w:tc>
        <w:tc>
          <w:tcPr>
            <w:tcW w:w="1238" w:type="dxa"/>
            <w:gridSpan w:val="2"/>
            <w:vAlign w:val="center"/>
          </w:tcPr>
          <w:p w14:paraId="3BA4D008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1698" w:type="dxa"/>
            <w:vAlign w:val="center"/>
          </w:tcPr>
          <w:p w14:paraId="3CCDA5BD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2972" w:type="dxa"/>
            <w:gridSpan w:val="3"/>
            <w:vAlign w:val="center"/>
          </w:tcPr>
          <w:p w14:paraId="385C0D8A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1918" w:type="dxa"/>
            <w:vAlign w:val="center"/>
          </w:tcPr>
          <w:p w14:paraId="3E8044B8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</w:tr>
      <w:tr w:rsidR="00142A8B" w14:paraId="1BAACDDB" w14:textId="77777777">
        <w:tc>
          <w:tcPr>
            <w:tcW w:w="696" w:type="dxa"/>
            <w:vAlign w:val="center"/>
          </w:tcPr>
          <w:p w14:paraId="790713E8" w14:textId="77777777" w:rsidR="00142A8B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1"/>
              </w:rPr>
            </w:pPr>
            <w:r>
              <w:rPr>
                <w:rFonts w:ascii="仿宋" w:eastAsia="仿宋" w:hAnsi="仿宋"/>
                <w:sz w:val="24"/>
                <w:szCs w:val="21"/>
              </w:rPr>
              <w:t>7</w:t>
            </w:r>
          </w:p>
        </w:tc>
        <w:tc>
          <w:tcPr>
            <w:tcW w:w="1238" w:type="dxa"/>
            <w:gridSpan w:val="2"/>
            <w:vAlign w:val="center"/>
          </w:tcPr>
          <w:p w14:paraId="1F93B29B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1698" w:type="dxa"/>
            <w:vAlign w:val="center"/>
          </w:tcPr>
          <w:p w14:paraId="00379996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2972" w:type="dxa"/>
            <w:gridSpan w:val="3"/>
            <w:vAlign w:val="center"/>
          </w:tcPr>
          <w:p w14:paraId="700BC896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1918" w:type="dxa"/>
            <w:vAlign w:val="center"/>
          </w:tcPr>
          <w:p w14:paraId="0F1B0C12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</w:tr>
      <w:tr w:rsidR="00142A8B" w14:paraId="40ACEE49" w14:textId="77777777">
        <w:tc>
          <w:tcPr>
            <w:tcW w:w="696" w:type="dxa"/>
            <w:vAlign w:val="center"/>
          </w:tcPr>
          <w:p w14:paraId="02A810B2" w14:textId="77777777" w:rsidR="00142A8B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1"/>
              </w:rPr>
            </w:pPr>
            <w:r>
              <w:rPr>
                <w:rFonts w:ascii="仿宋" w:eastAsia="仿宋" w:hAnsi="仿宋"/>
                <w:sz w:val="24"/>
                <w:szCs w:val="21"/>
              </w:rPr>
              <w:t>8</w:t>
            </w:r>
          </w:p>
        </w:tc>
        <w:tc>
          <w:tcPr>
            <w:tcW w:w="1238" w:type="dxa"/>
            <w:gridSpan w:val="2"/>
            <w:vAlign w:val="center"/>
          </w:tcPr>
          <w:p w14:paraId="049530BE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1698" w:type="dxa"/>
            <w:vAlign w:val="center"/>
          </w:tcPr>
          <w:p w14:paraId="6A7BA5B7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2972" w:type="dxa"/>
            <w:gridSpan w:val="3"/>
            <w:vAlign w:val="center"/>
          </w:tcPr>
          <w:p w14:paraId="24915343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1918" w:type="dxa"/>
            <w:vAlign w:val="center"/>
          </w:tcPr>
          <w:p w14:paraId="7633EA35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</w:tr>
      <w:tr w:rsidR="00142A8B" w14:paraId="21F61220" w14:textId="77777777">
        <w:tc>
          <w:tcPr>
            <w:tcW w:w="696" w:type="dxa"/>
            <w:vAlign w:val="center"/>
          </w:tcPr>
          <w:p w14:paraId="453E4A40" w14:textId="77777777" w:rsidR="00142A8B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1"/>
              </w:rPr>
            </w:pPr>
            <w:r>
              <w:rPr>
                <w:rFonts w:ascii="仿宋" w:eastAsia="仿宋" w:hAnsi="仿宋"/>
                <w:sz w:val="24"/>
                <w:szCs w:val="21"/>
              </w:rPr>
              <w:t>9</w:t>
            </w:r>
          </w:p>
        </w:tc>
        <w:tc>
          <w:tcPr>
            <w:tcW w:w="1238" w:type="dxa"/>
            <w:gridSpan w:val="2"/>
            <w:vAlign w:val="center"/>
          </w:tcPr>
          <w:p w14:paraId="01B34A07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1698" w:type="dxa"/>
            <w:vAlign w:val="center"/>
          </w:tcPr>
          <w:p w14:paraId="562B9AAD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2972" w:type="dxa"/>
            <w:gridSpan w:val="3"/>
            <w:vAlign w:val="center"/>
          </w:tcPr>
          <w:p w14:paraId="61D9B82A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1918" w:type="dxa"/>
            <w:vAlign w:val="center"/>
          </w:tcPr>
          <w:p w14:paraId="787B0184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</w:tr>
      <w:tr w:rsidR="00142A8B" w14:paraId="52AA8491" w14:textId="77777777">
        <w:tc>
          <w:tcPr>
            <w:tcW w:w="696" w:type="dxa"/>
            <w:vAlign w:val="center"/>
          </w:tcPr>
          <w:p w14:paraId="78222220" w14:textId="77777777" w:rsidR="00142A8B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1"/>
              </w:rPr>
            </w:pPr>
            <w:r>
              <w:rPr>
                <w:rFonts w:ascii="仿宋" w:eastAsia="仿宋" w:hAnsi="仿宋"/>
                <w:sz w:val="24"/>
                <w:szCs w:val="21"/>
              </w:rPr>
              <w:t>10</w:t>
            </w:r>
          </w:p>
        </w:tc>
        <w:tc>
          <w:tcPr>
            <w:tcW w:w="1238" w:type="dxa"/>
            <w:gridSpan w:val="2"/>
            <w:vAlign w:val="center"/>
          </w:tcPr>
          <w:p w14:paraId="508410EC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1698" w:type="dxa"/>
            <w:vAlign w:val="center"/>
          </w:tcPr>
          <w:p w14:paraId="758A0BC4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2972" w:type="dxa"/>
            <w:gridSpan w:val="3"/>
            <w:vAlign w:val="center"/>
          </w:tcPr>
          <w:p w14:paraId="4BF25CD5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  <w:tc>
          <w:tcPr>
            <w:tcW w:w="1918" w:type="dxa"/>
            <w:vAlign w:val="center"/>
          </w:tcPr>
          <w:p w14:paraId="2BE03052" w14:textId="77777777" w:rsidR="00142A8B" w:rsidRDefault="00142A8B">
            <w:pPr>
              <w:spacing w:line="360" w:lineRule="auto"/>
              <w:rPr>
                <w:rFonts w:ascii="仿宋" w:eastAsia="仿宋" w:hAnsi="仿宋" w:hint="eastAsia"/>
                <w:sz w:val="24"/>
                <w:szCs w:val="21"/>
              </w:rPr>
            </w:pPr>
          </w:p>
        </w:tc>
      </w:tr>
    </w:tbl>
    <w:p w14:paraId="0B58E38E" w14:textId="77777777" w:rsidR="00142A8B" w:rsidRDefault="00142A8B">
      <w:pPr>
        <w:jc w:val="left"/>
        <w:rPr>
          <w:rFonts w:ascii="仿宋" w:eastAsia="仿宋" w:hAnsi="仿宋" w:hint="eastAsia"/>
          <w:sz w:val="22"/>
          <w:szCs w:val="21"/>
        </w:rPr>
      </w:pPr>
    </w:p>
    <w:p w14:paraId="72AC9327" w14:textId="77777777" w:rsidR="00142A8B" w:rsidRDefault="00000000">
      <w:pPr>
        <w:jc w:val="left"/>
        <w:rPr>
          <w:rFonts w:ascii="仿宋" w:eastAsia="仿宋" w:hAnsi="仿宋" w:hint="eastAsia"/>
          <w:sz w:val="22"/>
          <w:szCs w:val="21"/>
        </w:rPr>
      </w:pPr>
      <w:r>
        <w:rPr>
          <w:rFonts w:ascii="仿宋" w:eastAsia="仿宋" w:hAnsi="仿宋" w:hint="eastAsia"/>
          <w:sz w:val="22"/>
          <w:szCs w:val="21"/>
        </w:rPr>
        <w:t>注：表格不够填加可加附页。此表请发送至：</w:t>
      </w:r>
      <w:hyperlink r:id="rId6" w:history="1">
        <w:r>
          <w:rPr>
            <w:rStyle w:val="a8"/>
            <w:rFonts w:ascii="仿宋" w:eastAsia="仿宋" w:hAnsi="仿宋" w:hint="eastAsia"/>
            <w:sz w:val="22"/>
            <w:szCs w:val="21"/>
          </w:rPr>
          <w:t>dgbzh200</w:t>
        </w:r>
        <w:r>
          <w:rPr>
            <w:rStyle w:val="a8"/>
            <w:rFonts w:ascii="仿宋" w:eastAsia="仿宋" w:hAnsi="仿宋"/>
            <w:sz w:val="22"/>
            <w:szCs w:val="21"/>
          </w:rPr>
          <w:t>9@126.com</w:t>
        </w:r>
      </w:hyperlink>
      <w:r>
        <w:rPr>
          <w:rFonts w:ascii="仿宋" w:eastAsia="仿宋" w:hAnsi="仿宋" w:hint="eastAsia"/>
          <w:sz w:val="22"/>
          <w:szCs w:val="21"/>
        </w:rPr>
        <w:t>。</w:t>
      </w:r>
    </w:p>
    <w:p w14:paraId="61962F42" w14:textId="77777777" w:rsidR="00142A8B" w:rsidRDefault="00142A8B">
      <w:pPr>
        <w:jc w:val="left"/>
        <w:rPr>
          <w:rFonts w:ascii="仿宋" w:eastAsia="仿宋" w:hAnsi="仿宋" w:hint="eastAsia"/>
          <w:sz w:val="22"/>
          <w:szCs w:val="21"/>
        </w:rPr>
      </w:pPr>
    </w:p>
    <w:p w14:paraId="7CF9F433" w14:textId="77777777" w:rsidR="00142A8B" w:rsidRDefault="00142A8B">
      <w:pPr>
        <w:jc w:val="left"/>
        <w:rPr>
          <w:rFonts w:ascii="仿宋" w:eastAsia="仿宋" w:hAnsi="仿宋" w:hint="eastAsia"/>
          <w:sz w:val="22"/>
          <w:szCs w:val="21"/>
        </w:rPr>
      </w:pPr>
    </w:p>
    <w:p w14:paraId="36680B10" w14:textId="77777777" w:rsidR="00142A8B" w:rsidRDefault="00142A8B">
      <w:pPr>
        <w:jc w:val="left"/>
        <w:rPr>
          <w:rFonts w:ascii="仿宋" w:eastAsia="仿宋" w:hAnsi="仿宋" w:hint="eastAsia"/>
          <w:sz w:val="22"/>
          <w:szCs w:val="21"/>
        </w:rPr>
      </w:pPr>
    </w:p>
    <w:p w14:paraId="599FECFD" w14:textId="77777777" w:rsidR="00142A8B" w:rsidRDefault="00000000">
      <w:pPr>
        <w:wordWrap w:val="0"/>
        <w:jc w:val="right"/>
        <w:rPr>
          <w:rFonts w:ascii="仿宋" w:eastAsia="仿宋" w:hAnsi="仿宋" w:hint="eastAsia"/>
          <w:sz w:val="22"/>
          <w:szCs w:val="21"/>
        </w:rPr>
      </w:pPr>
      <w:r>
        <w:rPr>
          <w:rFonts w:ascii="仿宋" w:eastAsia="仿宋" w:hAnsi="仿宋" w:hint="eastAsia"/>
          <w:sz w:val="22"/>
          <w:szCs w:val="21"/>
        </w:rPr>
        <w:t>意见提出人（签名）：</w:t>
      </w:r>
      <w:r>
        <w:rPr>
          <w:rFonts w:ascii="仿宋" w:eastAsia="仿宋" w:hAnsi="仿宋"/>
          <w:sz w:val="22"/>
          <w:szCs w:val="21"/>
        </w:rPr>
        <w:t xml:space="preserve">            </w:t>
      </w:r>
    </w:p>
    <w:p w14:paraId="675382F8" w14:textId="77777777" w:rsidR="00142A8B" w:rsidRDefault="00000000">
      <w:pPr>
        <w:wordWrap w:val="0"/>
        <w:jc w:val="right"/>
        <w:rPr>
          <w:rFonts w:ascii="Times New Roman" w:hAnsi="Times New Roman"/>
          <w:sz w:val="28"/>
        </w:rPr>
      </w:pPr>
      <w:r>
        <w:rPr>
          <w:rFonts w:ascii="仿宋" w:eastAsia="仿宋" w:hAnsi="仿宋" w:hint="eastAsia"/>
          <w:sz w:val="22"/>
          <w:szCs w:val="21"/>
        </w:rPr>
        <w:t>日期：</w:t>
      </w:r>
      <w:r>
        <w:rPr>
          <w:rFonts w:ascii="仿宋" w:eastAsia="仿宋" w:hAnsi="仿宋"/>
          <w:sz w:val="22"/>
          <w:szCs w:val="21"/>
        </w:rPr>
        <w:t xml:space="preserve">  </w:t>
      </w:r>
      <w:r>
        <w:rPr>
          <w:rFonts w:ascii="Times New Roman" w:hAnsi="Times New Roman"/>
          <w:sz w:val="28"/>
        </w:rPr>
        <w:t xml:space="preserve">        </w:t>
      </w:r>
    </w:p>
    <w:p w14:paraId="09D454DD" w14:textId="77777777" w:rsidR="00142A8B" w:rsidRDefault="00142A8B">
      <w:pPr>
        <w:jc w:val="right"/>
        <w:rPr>
          <w:rFonts w:ascii="Times New Roman" w:hAnsi="Times New Roman"/>
          <w:sz w:val="24"/>
        </w:rPr>
      </w:pPr>
    </w:p>
    <w:p w14:paraId="31C863EC" w14:textId="77777777" w:rsidR="00142A8B" w:rsidRDefault="00142A8B">
      <w:pPr>
        <w:rPr>
          <w:rFonts w:ascii="宋体"/>
          <w:sz w:val="24"/>
        </w:rPr>
      </w:pPr>
    </w:p>
    <w:sectPr w:rsidR="00142A8B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92FD15" w14:textId="77777777" w:rsidR="00F7547A" w:rsidRDefault="00F7547A">
      <w:r>
        <w:separator/>
      </w:r>
    </w:p>
  </w:endnote>
  <w:endnote w:type="continuationSeparator" w:id="0">
    <w:p w14:paraId="5C77E189" w14:textId="77777777" w:rsidR="00F7547A" w:rsidRDefault="00F754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EC730D" w14:textId="77777777" w:rsidR="00142A8B" w:rsidRDefault="00000000">
    <w:pPr>
      <w:pStyle w:val="a3"/>
      <w:jc w:val="center"/>
      <w:rPr>
        <w:rFonts w:ascii="仿宋" w:eastAsia="仿宋" w:hAnsi="仿宋" w:hint="eastAsia"/>
      </w:rPr>
    </w:pPr>
    <w:r>
      <w:rPr>
        <w:rFonts w:ascii="仿宋" w:eastAsia="仿宋" w:hAnsi="仿宋"/>
      </w:rPr>
      <w:fldChar w:fldCharType="begin"/>
    </w:r>
    <w:r>
      <w:rPr>
        <w:rFonts w:ascii="仿宋" w:eastAsia="仿宋" w:hAnsi="仿宋"/>
      </w:rPr>
      <w:instrText xml:space="preserve"> PAGE   \* MERGEFORMAT </w:instrText>
    </w:r>
    <w:r>
      <w:rPr>
        <w:rFonts w:ascii="仿宋" w:eastAsia="仿宋" w:hAnsi="仿宋"/>
      </w:rPr>
      <w:fldChar w:fldCharType="separate"/>
    </w:r>
    <w:r>
      <w:rPr>
        <w:rFonts w:ascii="仿宋" w:eastAsia="仿宋" w:hAnsi="仿宋"/>
      </w:rPr>
      <w:t>1</w:t>
    </w:r>
    <w:r>
      <w:rPr>
        <w:rFonts w:ascii="仿宋" w:eastAsia="仿宋" w:hAnsi="仿宋"/>
      </w:rPr>
      <w:fldChar w:fldCharType="end"/>
    </w:r>
  </w:p>
  <w:p w14:paraId="4906A0D3" w14:textId="77777777" w:rsidR="00142A8B" w:rsidRDefault="00142A8B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7A2B5F" w14:textId="77777777" w:rsidR="00F7547A" w:rsidRDefault="00F7547A">
      <w:r>
        <w:separator/>
      </w:r>
    </w:p>
  </w:footnote>
  <w:footnote w:type="continuationSeparator" w:id="0">
    <w:p w14:paraId="604606EB" w14:textId="77777777" w:rsidR="00F7547A" w:rsidRDefault="00F754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56735"/>
    <w:rsid w:val="000F26B5"/>
    <w:rsid w:val="00137DF5"/>
    <w:rsid w:val="00142A8B"/>
    <w:rsid w:val="00171FCF"/>
    <w:rsid w:val="00172AB6"/>
    <w:rsid w:val="001E5EDD"/>
    <w:rsid w:val="00200927"/>
    <w:rsid w:val="00207996"/>
    <w:rsid w:val="0024505B"/>
    <w:rsid w:val="002608EB"/>
    <w:rsid w:val="002C5412"/>
    <w:rsid w:val="002C7807"/>
    <w:rsid w:val="003D5F6F"/>
    <w:rsid w:val="004D5391"/>
    <w:rsid w:val="004F4E9F"/>
    <w:rsid w:val="005A4B9D"/>
    <w:rsid w:val="00652556"/>
    <w:rsid w:val="0066004F"/>
    <w:rsid w:val="00671014"/>
    <w:rsid w:val="006A7E7C"/>
    <w:rsid w:val="006C7640"/>
    <w:rsid w:val="007E4A22"/>
    <w:rsid w:val="0085598D"/>
    <w:rsid w:val="00861EDB"/>
    <w:rsid w:val="00897BB6"/>
    <w:rsid w:val="00A0065A"/>
    <w:rsid w:val="00A7612A"/>
    <w:rsid w:val="00AB045B"/>
    <w:rsid w:val="00AC34CF"/>
    <w:rsid w:val="00BA2994"/>
    <w:rsid w:val="00C56735"/>
    <w:rsid w:val="00CB6FAE"/>
    <w:rsid w:val="00E0516B"/>
    <w:rsid w:val="00E543D3"/>
    <w:rsid w:val="00EA7A7E"/>
    <w:rsid w:val="00F43A01"/>
    <w:rsid w:val="00F7547A"/>
    <w:rsid w:val="4FE429B0"/>
    <w:rsid w:val="7B7F7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5:docId w15:val="{1B5CD60F-DB7F-41F1-A633-B67A9F514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9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uiPriority w:val="99"/>
    <w:unhideWhenUsed/>
    <w:qFormat/>
    <w:rPr>
      <w:color w:val="0000FF"/>
      <w:u w:val="single"/>
    </w:rPr>
  </w:style>
  <w:style w:type="character" w:customStyle="1" w:styleId="a6">
    <w:name w:val="页眉 字符"/>
    <w:link w:val="a5"/>
    <w:uiPriority w:val="99"/>
    <w:qFormat/>
    <w:locked/>
    <w:rPr>
      <w:rFonts w:cs="Times New Roman"/>
      <w:sz w:val="18"/>
      <w:szCs w:val="18"/>
    </w:rPr>
  </w:style>
  <w:style w:type="character" w:customStyle="1" w:styleId="a4">
    <w:name w:val="页脚 字符"/>
    <w:link w:val="a3"/>
    <w:uiPriority w:val="99"/>
    <w:qFormat/>
    <w:locked/>
    <w:rPr>
      <w:rFonts w:cs="Times New Roman"/>
      <w:sz w:val="18"/>
      <w:szCs w:val="18"/>
    </w:rPr>
  </w:style>
  <w:style w:type="character" w:customStyle="1" w:styleId="1">
    <w:name w:val="未处理的提及1"/>
    <w:uiPriority w:val="99"/>
    <w:semiHidden/>
    <w:unhideWhenUsed/>
    <w:qFormat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gbzh2009@126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253</Characters>
  <Application>Microsoft Office Word</Application>
  <DocSecurity>0</DocSecurity>
  <Lines>2</Lines>
  <Paragraphs>1</Paragraphs>
  <ScaleCrop>false</ScaleCrop>
  <Company>china</Company>
  <LinksUpToDate>false</LinksUpToDate>
  <CharactersWithSpaces>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sun小蠻</dc:creator>
  <cp:lastModifiedBy>admin</cp:lastModifiedBy>
  <cp:revision>20</cp:revision>
  <dcterms:created xsi:type="dcterms:W3CDTF">2018-04-03T01:53:00Z</dcterms:created>
  <dcterms:modified xsi:type="dcterms:W3CDTF">2026-05-08T01:48:00Z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eyJoZGlkIjoiN2I4N2E1ZDA5NjQ3MTU4OWMwMTFlMTBlYWQ1MzcyODciLCJ1c2VySWQiOiI4NTYzMjMwMTYifQ==</vt:lpwstr>
  </property>
  <property fmtid="{D5CDD505-2E9C-101B-9397-08002B2CF9AE}" pid="3" name="KSOProductBuildVer">
    <vt:lpwstr>2052-12.1.0.22175</vt:lpwstr>
  </property>
  <property fmtid="{D5CDD505-2E9C-101B-9397-08002B2CF9AE}" pid="4" name="ICV">
    <vt:lpwstr>7F59769D99134B8890702C40D3854C6D_12</vt:lpwstr>
  </property>
</Properties>
</file>