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D19955">
      <w:pPr>
        <w:snapToGrid w:val="0"/>
        <w:spacing w:line="600" w:lineRule="exact"/>
        <w:jc w:val="center"/>
        <w:rPr>
          <w:rFonts w:hint="eastAsia" w:ascii="方正小标宋简体" w:hAnsi="方正小标宋简体" w:eastAsia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/>
          <w:sz w:val="36"/>
          <w:szCs w:val="36"/>
        </w:rPr>
        <w:t>《</w:t>
      </w:r>
      <w:r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  <w:t>网络餐饮线上线下管理规范</w:t>
      </w:r>
      <w:r>
        <w:rPr>
          <w:rFonts w:hint="eastAsia" w:ascii="方正小标宋简体" w:hAnsi="方正小标宋简体" w:eastAsia="方正小标宋简体"/>
          <w:sz w:val="36"/>
          <w:szCs w:val="36"/>
        </w:rPr>
        <w:t>》团体标准征求意见反馈表</w:t>
      </w:r>
    </w:p>
    <w:p w14:paraId="652458CA">
      <w:pPr>
        <w:spacing w:line="300" w:lineRule="exact"/>
        <w:rPr>
          <w:rFonts w:ascii="仿宋_GB2312" w:hAnsi="仿宋_GB2312" w:eastAsia="仿宋"/>
          <w:sz w:val="24"/>
        </w:rPr>
      </w:pPr>
    </w:p>
    <w:p w14:paraId="4890D3E5">
      <w:pPr>
        <w:rPr>
          <w:rFonts w:hint="eastAsia" w:ascii="仿宋_GB2312" w:hAnsi="仿宋_GB2312" w:eastAsia="仿宋"/>
          <w:sz w:val="30"/>
          <w:szCs w:val="30"/>
        </w:rPr>
      </w:pPr>
      <w:r>
        <w:rPr>
          <w:rFonts w:hint="eastAsia" w:ascii="仿宋_GB2312" w:hAnsi="仿宋_GB2312" w:eastAsia="仿宋"/>
          <w:sz w:val="30"/>
          <w:szCs w:val="30"/>
        </w:rPr>
        <w:t xml:space="preserve">意见提出单位（盖章）：              </w:t>
      </w:r>
    </w:p>
    <w:p w14:paraId="0DE5C0B5">
      <w:pPr>
        <w:rPr>
          <w:rFonts w:hint="eastAsia" w:ascii="仿宋_GB2312" w:hAnsi="仿宋_GB2312" w:eastAsia="仿宋"/>
          <w:sz w:val="30"/>
          <w:szCs w:val="30"/>
        </w:rPr>
      </w:pPr>
      <w:r>
        <w:rPr>
          <w:rFonts w:hint="eastAsia" w:ascii="仿宋_GB2312" w:hAnsi="仿宋_GB2312" w:eastAsia="仿宋"/>
          <w:sz w:val="30"/>
          <w:szCs w:val="30"/>
        </w:rPr>
        <w:t xml:space="preserve">填表人：    </w:t>
      </w:r>
      <w:r>
        <w:rPr>
          <w:rFonts w:hint="eastAsia" w:ascii="仿宋_GB2312" w:hAnsi="仿宋_GB2312" w:eastAsia="仿宋"/>
          <w:sz w:val="30"/>
          <w:szCs w:val="30"/>
          <w:lang w:val="en-US" w:eastAsia="zh-CN"/>
        </w:rPr>
        <w:t xml:space="preserve">              </w:t>
      </w:r>
      <w:r>
        <w:rPr>
          <w:rFonts w:hint="eastAsia" w:ascii="仿宋_GB2312" w:hAnsi="仿宋_GB2312" w:eastAsia="仿宋"/>
          <w:sz w:val="30"/>
          <w:szCs w:val="30"/>
        </w:rPr>
        <w:t>联系电话：</w:t>
      </w:r>
      <w:r>
        <w:rPr>
          <w:rFonts w:hint="eastAsia" w:ascii="仿宋_GB2312" w:hAnsi="仿宋_GB2312" w:eastAsia="仿宋"/>
          <w:sz w:val="30"/>
          <w:szCs w:val="30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"/>
          <w:sz w:val="30"/>
          <w:szCs w:val="30"/>
        </w:rPr>
        <w:t xml:space="preserve">  填写日期：2026年 </w:t>
      </w:r>
      <w:r>
        <w:rPr>
          <w:rFonts w:hint="eastAsia" w:ascii="仿宋_GB2312" w:hAnsi="仿宋_GB2312" w:eastAsia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_GB2312" w:hAnsi="仿宋_GB2312" w:eastAsia="仿宋"/>
          <w:sz w:val="30"/>
          <w:szCs w:val="30"/>
        </w:rPr>
        <w:t>月</w:t>
      </w:r>
      <w:r>
        <w:rPr>
          <w:rFonts w:hint="eastAsia" w:ascii="仿宋_GB2312" w:hAnsi="仿宋_GB2312" w:eastAsia="仿宋"/>
          <w:sz w:val="30"/>
          <w:szCs w:val="30"/>
          <w:lang w:val="en-US" w:eastAsia="zh-CN"/>
        </w:rPr>
        <w:t xml:space="preserve">     </w:t>
      </w:r>
      <w:r>
        <w:rPr>
          <w:rFonts w:hint="eastAsia" w:ascii="仿宋_GB2312" w:hAnsi="仿宋_GB2312" w:eastAsia="仿宋"/>
          <w:sz w:val="30"/>
          <w:szCs w:val="30"/>
        </w:rPr>
        <w:t>日</w:t>
      </w:r>
    </w:p>
    <w:tbl>
      <w:tblPr>
        <w:tblStyle w:val="2"/>
        <w:tblW w:w="0" w:type="auto"/>
        <w:tblInd w:w="-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8"/>
        <w:gridCol w:w="2520"/>
        <w:gridCol w:w="5187"/>
        <w:gridCol w:w="5100"/>
      </w:tblGrid>
      <w:tr w14:paraId="7BE09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center"/>
          </w:tcPr>
          <w:p w14:paraId="3364E90F">
            <w:pPr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2520" w:type="dxa"/>
            <w:vAlign w:val="center"/>
          </w:tcPr>
          <w:p w14:paraId="17212623">
            <w:pPr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标准章条号</w:t>
            </w:r>
          </w:p>
        </w:tc>
        <w:tc>
          <w:tcPr>
            <w:tcW w:w="5187" w:type="dxa"/>
            <w:vAlign w:val="center"/>
          </w:tcPr>
          <w:p w14:paraId="2DBEAA6D">
            <w:pPr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修改建议</w:t>
            </w:r>
          </w:p>
        </w:tc>
        <w:tc>
          <w:tcPr>
            <w:tcW w:w="5100" w:type="dxa"/>
            <w:vAlign w:val="center"/>
          </w:tcPr>
          <w:p w14:paraId="5CBC7EA8">
            <w:pPr>
              <w:jc w:val="center"/>
              <w:rPr>
                <w:rFonts w:hint="eastAsia" w:ascii="仿宋" w:hAnsi="仿宋" w:eastAsia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bCs/>
                <w:sz w:val="28"/>
                <w:szCs w:val="28"/>
              </w:rPr>
              <w:t>修改理由</w:t>
            </w:r>
          </w:p>
        </w:tc>
      </w:tr>
      <w:tr w14:paraId="264CE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761BC749"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</w:t>
            </w:r>
          </w:p>
        </w:tc>
        <w:tc>
          <w:tcPr>
            <w:tcW w:w="2520" w:type="dxa"/>
            <w:vAlign w:val="top"/>
          </w:tcPr>
          <w:p w14:paraId="38C54C2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5536AAD0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2A3D752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04F71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5F08355D">
            <w:pPr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2</w:t>
            </w:r>
          </w:p>
        </w:tc>
        <w:tc>
          <w:tcPr>
            <w:tcW w:w="2520" w:type="dxa"/>
            <w:vAlign w:val="top"/>
          </w:tcPr>
          <w:p w14:paraId="0BDF1CB0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0A315A66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270AA87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02DF73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4BC954CA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5119B7DF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1074E485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3C45A7B4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349094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78656975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3DB24B0E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743C69A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0C8FFB17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43136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7578EDE3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4E1D21A5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5D6C00DB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3A203000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24B8F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40DF24F2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1EC8855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4958CB7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0CA31020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6FEDE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3117521C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5309C18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5830E3E1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0E220B5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68E31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vAlign w:val="top"/>
          </w:tcPr>
          <w:p w14:paraId="716E3449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520" w:type="dxa"/>
            <w:vAlign w:val="top"/>
          </w:tcPr>
          <w:p w14:paraId="60D3CD5D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87" w:type="dxa"/>
            <w:vAlign w:val="top"/>
          </w:tcPr>
          <w:p w14:paraId="37C126DA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5100" w:type="dxa"/>
            <w:vAlign w:val="top"/>
          </w:tcPr>
          <w:p w14:paraId="439202CE">
            <w:pPr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 w14:paraId="4D14312A"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说明：如意见由单位提出请加盖单位公章，由专家个人提出由专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家本人签字。</w:t>
      </w:r>
    </w:p>
    <w:sectPr>
      <w:pgSz w:w="16838" w:h="11906" w:orient="landscape"/>
      <w:pgMar w:top="1230" w:right="1440" w:bottom="123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833E9293-A67D-45D4-9E0F-10CF03D42313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15BB71E8-1E11-4755-BD00-FC932C2DF93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64321D1C-0899-448C-9878-F5030DBDE001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2D2579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qFormat/>
    <w:uiPriority w:val="0"/>
  </w:style>
  <w:style w:type="table" w:customStyle="1" w:styleId="5">
    <w:name w:val="普通表格1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Times New Roman" w:hAnsi="Times New Roman"/>
      <w:sz w:val="20"/>
      <w:szCs w:val="20"/>
    </w:rPr>
  </w:style>
  <w:style w:type="paragraph" w:customStyle="1" w:styleId="6">
    <w:name w:val="页脚1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7">
    <w:name w:val="页脚 字符"/>
    <w:link w:val="6"/>
    <w:qFormat/>
    <w:uiPriority w:val="0"/>
    <w:rPr>
      <w:kern w:val="2"/>
      <w:sz w:val="18"/>
      <w:szCs w:val="18"/>
    </w:rPr>
  </w:style>
  <w:style w:type="paragraph" w:customStyle="1" w:styleId="8">
    <w:name w:val="页眉1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字符"/>
    <w:link w:val="8"/>
    <w:uiPriority w:val="0"/>
    <w:rPr>
      <w:kern w:val="2"/>
      <w:sz w:val="18"/>
      <w:szCs w:val="18"/>
    </w:rPr>
  </w:style>
  <w:style w:type="paragraph" w:customStyle="1" w:styleId="10">
    <w:name w:val="封面标准名称"/>
    <w:qFormat/>
    <w:uiPriority w:val="0"/>
    <w:pPr>
      <w:framePr w:w="9638" w:h="6917" w:wrap="around" w:vAnchor="margin" w:hAnchor="margin" w:xAlign="center" w:y="5955"/>
      <w:widowControl w:val="0"/>
      <w:spacing w:line="680" w:lineRule="exact"/>
      <w:jc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105</Words>
  <Characters>108</Characters>
  <Lines>0</Lines>
  <Paragraphs>0</Paragraphs>
  <TotalTime>0</TotalTime>
  <ScaleCrop>false</ScaleCrop>
  <LinksUpToDate>false</LinksUpToDate>
  <CharactersWithSpaces>173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2026-04-30T05:36:24Z</dcterms:created>
  <dc:creator>王洋美悦</dc:creator>
  <cp:lastModifiedBy>王洋美悦</cp:lastModifiedBy>
  <dcterms:modified xsi:type="dcterms:W3CDTF">2026-04-30T05:37:00Z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eyJoZGlkIjoiM2Y3ZGM1MmFlYmM4NWQzMGIxYmQ2YzEzMTNjOGZhNjEiLCJ1c2VySWQiOiIzNzk4MjczMzcifQ==</vt:lpwstr>
  </property>
  <property fmtid="{D5CDD505-2E9C-101B-9397-08002B2CF9AE}" pid="3" name="KSOProductBuildVer">
    <vt:lpwstr>2052-12.1.0.25865</vt:lpwstr>
  </property>
  <property fmtid="{D5CDD505-2E9C-101B-9397-08002B2CF9AE}" pid="4" name="ICV">
    <vt:lpwstr>387A7E160FB94357AA0E7D6D9445367C_12</vt:lpwstr>
  </property>
</Properties>
</file>