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"/>
      <w:bookmarkStart w:id="3" w:name="OLE_LINK16"/>
      <w:bookmarkStart w:id="4" w:name="OLE_LINK15"/>
      <w:r>
        <w:rPr>
          <w:rFonts w:hint="eastAsia" w:ascii="Times New Roman" w:hAnsi="Times New Roman" w:eastAsia="黑体" w:cs="Times New Roman"/>
          <w:sz w:val="32"/>
          <w:szCs w:val="32"/>
        </w:rPr>
        <w:t>《供厦食品标准</w:t>
      </w:r>
      <w:bookmarkStart w:id="5" w:name="_GoBack"/>
      <w:bookmarkEnd w:id="5"/>
      <w:r>
        <w:rPr>
          <w:rFonts w:hint="eastAsia" w:ascii="Times New Roman" w:hAnsi="Times New Roman" w:eastAsia="黑体" w:cs="Times New Roman"/>
          <w:sz w:val="32"/>
          <w:szCs w:val="32"/>
        </w:rPr>
        <w:t xml:space="preserve"> 即食燕窝》团体标准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6216E26"/>
    <w:rsid w:val="25EF0C33"/>
    <w:rsid w:val="25F23689"/>
    <w:rsid w:val="2FB342AB"/>
    <w:rsid w:val="3F2C3B4C"/>
    <w:rsid w:val="41144213"/>
    <w:rsid w:val="521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无肉人瘦</cp:lastModifiedBy>
  <cp:lastPrinted>2019-10-10T03:02:00Z</cp:lastPrinted>
  <dcterms:modified xsi:type="dcterms:W3CDTF">2020-10-30T02:37:02Z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