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rPr>
          <w:rFonts w:hint="default" w:eastAsia="黑体"/>
          <w:color w:val="auto"/>
          <w:lang w:val="en-US" w:eastAsia="zh-CN"/>
        </w:rPr>
      </w:pPr>
      <w:bookmarkStart w:id="0" w:name="_Toc4772"/>
      <w:r>
        <w:rPr>
          <w:color w:val="auto"/>
        </w:rPr>
        <w:t xml:space="preserve">ICS </w:t>
      </w:r>
      <w:r>
        <w:rPr>
          <w:rFonts w:hint="eastAsia"/>
          <w:color w:val="auto"/>
          <w:lang w:val="en-US" w:eastAsia="zh-CN"/>
        </w:rPr>
        <w:t>35.240.01</w:t>
      </w:r>
    </w:p>
    <w:p>
      <w:pPr>
        <w:pStyle w:val="123"/>
        <w:rPr>
          <w:color w:val="auto"/>
        </w:rPr>
      </w:pPr>
      <w:r>
        <w:rPr>
          <w:rFonts w:hint="eastAsia"/>
          <w:color w:val="auto"/>
        </w:rPr>
        <w:t xml:space="preserve"> </w:t>
      </w:r>
    </w:p>
    <w:p>
      <w:pPr>
        <w:pStyle w:val="123"/>
        <w:rPr>
          <w:color w:val="auto"/>
        </w:rPr>
      </w:pPr>
    </w:p>
    <w:tbl>
      <w:tblPr>
        <w:tblStyle w:val="3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854" w:type="dxa"/>
            <w:tcBorders>
              <w:top w:val="nil"/>
              <w:left w:val="nil"/>
              <w:bottom w:val="nil"/>
              <w:right w:val="nil"/>
            </w:tcBorders>
            <w:shd w:val="clear" w:color="auto" w:fill="auto"/>
          </w:tcPr>
          <w:p>
            <w:pPr>
              <w:pStyle w:val="123"/>
              <w:rPr>
                <w:color w:val="auto"/>
              </w:rPr>
            </w:pPr>
            <w:r>
              <w:rPr>
                <w:color w:val="auto"/>
              </w:rPr>
              <mc:AlternateContent>
                <mc:Choice Requires="wps">
                  <w:drawing>
                    <wp:anchor distT="0" distB="0" distL="114300" distR="114300" simplePos="0" relativeHeight="25170841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1"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BAH" o:spid="_x0000_s1026" o:spt="1" style="position:absolute;left:0pt;margin-left:-5.25pt;margin-top:0pt;height:15.6pt;width:68.25pt;z-index:-25160806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Iri/s1QAAAAcBAAAPAAAAAAAAAAEAIAAAACIAAABkcnMvZG93bnJl&#10;di54bWxQSwECFAAUAAAACACHTuJAVW8CEI4BAAAWAwAADgAAAAAAAAABACAAAAAkAQAAZHJzL2Uy&#10;b0RvYy54bWxQSwUGAAAAAAYABgBZAQAAJAUAAAAA&#10;">
                      <v:fill on="t" focussize="0,0"/>
                      <v:stroke on="f"/>
                      <v:imagedata o:title=""/>
                      <o:lock v:ext="edit" aspectratio="f"/>
                      <v:textbox>
                        <w:txbxContent>
                          <w:p>
                            <w:pPr>
                              <w:jc w:val="center"/>
                            </w:pPr>
                          </w:p>
                        </w:txbxContent>
                      </v:textbox>
                    </v:rect>
                  </w:pict>
                </mc:Fallback>
              </mc:AlternateContent>
            </w:r>
            <w:r>
              <w:rPr>
                <w:color w:val="auto"/>
              </w:rPr>
              <w:fldChar w:fldCharType="begin">
                <w:ffData>
                  <w:name w:val="BAH"/>
                  <w:enabled/>
                  <w:calcOnExit w:val="0"/>
                  <w:textInput/>
                </w:ffData>
              </w:fldChar>
            </w:r>
            <w:r>
              <w:rPr>
                <w:color w:val="auto"/>
              </w:rPr>
              <w:instrText xml:space="preserve"> FORMTEXT </w:instrText>
            </w:r>
            <w:r>
              <w:rPr>
                <w:color w:val="auto"/>
              </w:rPr>
              <w:fldChar w:fldCharType="separate"/>
            </w:r>
            <w:r>
              <w:rPr>
                <w:color w:val="auto"/>
              </w:rPr>
              <w:t>     </w:t>
            </w:r>
            <w:r>
              <w:rPr>
                <w:color w:val="auto"/>
              </w:rPr>
              <w:fldChar w:fldCharType="end"/>
            </w:r>
          </w:p>
        </w:tc>
      </w:tr>
    </w:tbl>
    <w:p>
      <w:pPr>
        <w:pStyle w:val="109"/>
        <w:wordWrap w:val="0"/>
        <w:rPr>
          <w:color w:val="auto"/>
        </w:rPr>
      </w:pPr>
      <w:r>
        <w:rPr>
          <w:rFonts w:hint="eastAsia"/>
          <w:color w:val="auto"/>
        </w:rPr>
        <w:t>T</w:t>
      </w:r>
      <w:r>
        <w:rPr>
          <w:color w:val="auto"/>
        </w:rPr>
        <w:t>/GDMA</w:t>
      </w:r>
    </w:p>
    <w:p>
      <w:pPr>
        <w:pStyle w:val="110"/>
        <w:rPr>
          <w:rFonts w:ascii="Times New Roman" w:hAnsi="Times New Roman"/>
          <w:color w:val="auto"/>
        </w:rPr>
      </w:pPr>
      <w:r>
        <w:rPr>
          <w:rFonts w:hint="eastAsia"/>
          <w:color w:val="auto"/>
        </w:rPr>
        <w:t>团体标</w:t>
      </w:r>
      <w:r>
        <w:rPr>
          <w:rFonts w:hint="eastAsia" w:ascii="Times New Roman" w:hAnsi="Times New Roman"/>
          <w:color w:val="auto"/>
        </w:rPr>
        <w:t>准</w:t>
      </w:r>
    </w:p>
    <w:p>
      <w:pPr>
        <w:pStyle w:val="47"/>
        <w:rPr>
          <w:rFonts w:hAnsi="黑体"/>
          <w:color w:val="auto"/>
        </w:rPr>
      </w:pPr>
      <w:r>
        <w:rPr>
          <w:rFonts w:hint="eastAsia" w:hAnsi="黑体"/>
          <w:color w:val="auto"/>
        </w:rPr>
        <w:t>T</w:t>
      </w:r>
      <w:r>
        <w:rPr>
          <w:rFonts w:hAnsi="黑体"/>
          <w:color w:val="auto"/>
        </w:rPr>
        <w:t xml:space="preserve">/GDMA </w:t>
      </w:r>
      <w:r>
        <w:rPr>
          <w:rFonts w:hint="eastAsia" w:hAnsi="黑体"/>
          <w:color w:val="auto"/>
          <w:lang w:val="en-US" w:eastAsia="zh-CN"/>
        </w:rPr>
        <w:t xml:space="preserve">  </w:t>
      </w:r>
      <w:r>
        <w:rPr>
          <w:rFonts w:hAnsi="黑体"/>
          <w:color w:val="auto"/>
        </w:rPr>
        <w:t>—</w:t>
      </w:r>
      <w:r>
        <w:rPr>
          <w:rFonts w:hint="eastAsia" w:hAnsi="黑体"/>
          <w:color w:val="auto"/>
        </w:rPr>
        <w:t>2020</w:t>
      </w:r>
    </w:p>
    <w:tbl>
      <w:tblPr>
        <w:tblStyle w:val="3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6"/>
              <w:rPr>
                <w:color w:val="auto"/>
              </w:rPr>
            </w:pPr>
          </w:p>
        </w:tc>
      </w:tr>
    </w:tbl>
    <w:p>
      <w:pPr>
        <w:pStyle w:val="47"/>
        <w:rPr>
          <w:rFonts w:hAnsi="黑体"/>
          <w:color w:val="auto"/>
        </w:rPr>
      </w:pPr>
    </w:p>
    <w:p>
      <w:pPr>
        <w:pStyle w:val="47"/>
        <w:rPr>
          <w:rFonts w:hAnsi="黑体"/>
          <w:color w:val="auto"/>
        </w:rPr>
      </w:pPr>
    </w:p>
    <w:p>
      <w:pPr>
        <w:pStyle w:val="78"/>
        <w:framePr w:x="1374" w:y="5508"/>
        <w:rPr>
          <w:rFonts w:hint="eastAsia"/>
          <w:color w:val="auto"/>
          <w:lang w:eastAsia="zh-CN"/>
        </w:rPr>
      </w:pPr>
      <w:r>
        <w:rPr>
          <w:rFonts w:hint="eastAsia"/>
          <w:color w:val="auto"/>
          <w:lang w:eastAsia="zh-CN"/>
        </w:rPr>
        <w:t>基于</w:t>
      </w:r>
      <w:r>
        <w:rPr>
          <w:rFonts w:hint="eastAsia"/>
          <w:color w:val="auto"/>
        </w:rPr>
        <w:t>区块链技术</w:t>
      </w:r>
      <w:r>
        <w:rPr>
          <w:rFonts w:hint="eastAsia"/>
          <w:color w:val="auto"/>
          <w:lang w:eastAsia="zh-CN"/>
        </w:rPr>
        <w:t>的产品</w:t>
      </w:r>
      <w:r>
        <w:rPr>
          <w:rFonts w:hint="eastAsia"/>
          <w:color w:val="auto"/>
          <w:lang w:val="en-US" w:eastAsia="zh-CN"/>
        </w:rPr>
        <w:t>(服务)</w:t>
      </w:r>
      <w:r>
        <w:rPr>
          <w:rFonts w:hint="eastAsia"/>
          <w:color w:val="auto"/>
          <w:lang w:eastAsia="zh-CN"/>
        </w:rPr>
        <w:t>追溯管理</w:t>
      </w:r>
    </w:p>
    <w:p>
      <w:pPr>
        <w:pStyle w:val="78"/>
        <w:framePr w:x="1374" w:y="5508"/>
        <w:rPr>
          <w:color w:val="auto"/>
        </w:rPr>
      </w:pPr>
      <w:r>
        <w:rPr>
          <w:rFonts w:hint="eastAsia"/>
          <w:color w:val="auto"/>
        </w:rPr>
        <w:t>指南</w:t>
      </w:r>
    </w:p>
    <w:p>
      <w:pPr>
        <w:pStyle w:val="79"/>
        <w:framePr w:x="1374" w:y="5508"/>
        <w:rPr>
          <w:rFonts w:hint="eastAsia" w:ascii="Times New Roman" w:hAnsi="Times New Roman" w:eastAsia="MingLiU_x0004_falt" w:cs="Times New Roman"/>
          <w:b/>
          <w:bCs/>
          <w:kern w:val="0"/>
          <w:sz w:val="26"/>
          <w:szCs w:val="26"/>
          <w:lang w:val="en-US" w:eastAsia="en-US" w:bidi="ar-SA"/>
        </w:rPr>
      </w:pPr>
      <w:r>
        <w:rPr>
          <w:rFonts w:hint="eastAsia" w:ascii="Times New Roman" w:hAnsi="Times New Roman" w:eastAsia="MingLiU_x0004_falt" w:cs="Times New Roman"/>
          <w:b/>
          <w:bCs/>
          <w:kern w:val="0"/>
          <w:sz w:val="26"/>
          <w:szCs w:val="26"/>
          <w:lang w:val="en-US" w:eastAsia="en-US" w:bidi="ar-SA"/>
        </w:rPr>
        <w:t xml:space="preserve">Product (service) traceability management guide based on blockchain </w:t>
      </w:r>
      <w:r>
        <w:rPr>
          <w:rFonts w:hint="eastAsia" w:eastAsia="宋体" w:cs="Times New Roman"/>
          <w:b/>
          <w:bCs/>
          <w:kern w:val="0"/>
          <w:sz w:val="26"/>
          <w:szCs w:val="26"/>
          <w:lang w:val="en-US" w:eastAsia="zh-CN" w:bidi="ar-SA"/>
        </w:rPr>
        <w:t>t</w:t>
      </w:r>
      <w:r>
        <w:rPr>
          <w:rFonts w:hint="eastAsia" w:ascii="Times New Roman" w:hAnsi="Times New Roman" w:eastAsia="MingLiU_x0004_falt" w:cs="Times New Roman"/>
          <w:b/>
          <w:bCs/>
          <w:kern w:val="0"/>
          <w:sz w:val="26"/>
          <w:szCs w:val="26"/>
          <w:lang w:val="en-US" w:eastAsia="en-US" w:bidi="ar-SA"/>
        </w:rPr>
        <w:t>echnology</w:t>
      </w:r>
    </w:p>
    <w:p>
      <w:pPr>
        <w:pStyle w:val="80"/>
        <w:framePr w:x="1374" w:y="5508"/>
        <w:jc w:val="center"/>
        <w:rPr>
          <w:rFonts w:hint="default" w:eastAsia="宋体"/>
          <w:color w:val="auto"/>
          <w:lang w:val="en-US" w:eastAsia="zh-CN"/>
        </w:rPr>
      </w:pPr>
      <w:r>
        <w:rPr>
          <w:rFonts w:hint="eastAsia"/>
          <w:color w:val="auto"/>
          <w:lang w:val="en-US" w:eastAsia="zh-CN"/>
        </w:rPr>
        <w:t>(征求意见稿)</w:t>
      </w:r>
    </w:p>
    <w:tbl>
      <w:tblPr>
        <w:tblStyle w:val="33"/>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1"/>
              <w:framePr w:x="1374" w:y="5508"/>
              <w:rPr>
                <w:color w:val="auto"/>
              </w:rPr>
            </w:pPr>
            <w:r>
              <w:rPr>
                <w:color w:val="auto"/>
              </w:rPr>
              <mc:AlternateContent>
                <mc:Choice Requires="wps">
                  <w:drawing>
                    <wp:anchor distT="0" distB="0" distL="114300" distR="114300" simplePos="0" relativeHeight="251707392"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4"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RQ" o:spid="_x0000_s1026" o:spt="1" style="position:absolute;left:0pt;margin-left:173.3pt;margin-top:337.15pt;height:20pt;width:150pt;z-index:-25160908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39f34NcAAAALAQAADwAAAAAAAAABACAAAAAiAAAAZHJzL2Rvd25yZXYu&#10;eG1sUEsBAhQAFAAAAAgAh07iQBRWQ9mKAQAAFgMAAA4AAAAAAAAAAQAgAAAAJgEAAGRycy9lMm9E&#10;b2MueG1sUEsFBgAAAAAGAAYAWQEAACIFAAAAAA==&#10;">
                      <v:fill on="t" focussize="0,0"/>
                      <v:stroke on="f"/>
                      <v:imagedata o:title=""/>
                      <o:lock v:ext="edit" aspectratio="f"/>
                      <v:textbox>
                        <w:txbxContent>
                          <w:p>
                            <w:pPr>
                              <w:jc w:val="center"/>
                            </w:pPr>
                          </w:p>
                        </w:txbxContent>
                      </v:textbox>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2"/>
              <w:framePr w:x="1374" w:y="5508"/>
              <w:rPr>
                <w:color w:val="auto"/>
              </w:rPr>
            </w:pPr>
          </w:p>
        </w:tc>
      </w:tr>
    </w:tbl>
    <w:p>
      <w:pPr>
        <w:pStyle w:val="131"/>
        <w:framePr w:w="2478" w:vAnchor="page" w:hAnchor="page" w:x="1430"/>
        <w:rPr>
          <w:color w:val="auto"/>
        </w:rPr>
      </w:pPr>
      <w:r>
        <w:rPr>
          <w:rFonts w:hint="eastAsia" w:ascii="黑体"/>
          <w:color w:val="auto"/>
        </w:rPr>
        <w:t>2020</w:t>
      </w:r>
      <w:r>
        <w:rPr>
          <w:color w:val="auto"/>
        </w:rPr>
        <w:t xml:space="preserve"> </w:t>
      </w:r>
      <w:r>
        <w:rPr>
          <w:rFonts w:ascii="黑体"/>
          <w:color w:val="auto"/>
        </w:rPr>
        <w:t>-</w:t>
      </w:r>
      <w:r>
        <w:rPr>
          <w:color w:val="auto"/>
        </w:rPr>
        <w:t xml:space="preserve"> </w:t>
      </w:r>
      <w:r>
        <w:rPr>
          <w:rFonts w:hint="eastAsia"/>
          <w:color w:val="auto"/>
          <w:lang w:val="en-US" w:eastAsia="zh-CN"/>
        </w:rPr>
        <w:t xml:space="preserve"> </w:t>
      </w:r>
      <w:r>
        <w:rPr>
          <w:rFonts w:ascii="黑体"/>
          <w:color w:val="auto"/>
        </w:rPr>
        <w:t>-</w:t>
      </w:r>
      <w:r>
        <w:rPr>
          <w:rFonts w:hint="eastAsia" w:ascii="黑体"/>
          <w:color w:val="auto"/>
          <w:lang w:val="en-US" w:eastAsia="zh-CN"/>
        </w:rPr>
        <w:t xml:space="preserve"> </w:t>
      </w:r>
      <w:r>
        <w:rPr>
          <w:rFonts w:hint="eastAsia"/>
          <w:color w:val="auto"/>
        </w:rPr>
        <w:t>发布</w:t>
      </w:r>
      <w:r>
        <w:rPr>
          <w:color w:val="auto"/>
        </w:rPr>
        <mc:AlternateContent>
          <mc:Choice Requires="wps">
            <w:drawing>
              <wp:anchor distT="0" distB="0" distL="114300" distR="114300" simplePos="0" relativeHeight="251703296" behindDoc="0" locked="1" layoutInCell="1" allowOverlap="1">
                <wp:simplePos x="0" y="0"/>
                <wp:positionH relativeFrom="column">
                  <wp:posOffset>-635</wp:posOffset>
                </wp:positionH>
                <wp:positionV relativeFrom="page">
                  <wp:posOffset>9251950</wp:posOffset>
                </wp:positionV>
                <wp:extent cx="6120130" cy="0"/>
                <wp:effectExtent l="0" t="0" r="0" b="0"/>
                <wp:wrapNone/>
                <wp:docPr id="23"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70329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YdrPNYAAAALAQAADwAAAAAAAAABACAAAAAiAAAAZHJzL2Rvd25yZXYu&#10;eG1sUEsBAhQAFAAAAAgAh07iQH00bxLEAQAAgwMAAA4AAAAAAAAAAQAgAAAAJQEAAGRycy9lMm9E&#10;b2MueG1sUEsFBgAAAAAGAAYAWQEAAFsFAAAAAA==&#10;">
                <v:fill on="f" focussize="0,0"/>
                <v:stroke color="#000000" joinstyle="round"/>
                <v:imagedata o:title=""/>
                <o:lock v:ext="edit" aspectratio="f"/>
                <w10:anchorlock/>
              </v:line>
            </w:pict>
          </mc:Fallback>
        </mc:AlternateContent>
      </w:r>
    </w:p>
    <w:p>
      <w:pPr>
        <w:pStyle w:val="132"/>
        <w:framePr w:w="2365" w:vAnchor="page" w:hAnchor="page" w:x="8650"/>
        <w:rPr>
          <w:color w:val="auto"/>
        </w:rPr>
      </w:pPr>
      <w:r>
        <w:rPr>
          <w:rFonts w:hint="eastAsia" w:ascii="黑体"/>
          <w:color w:val="auto"/>
        </w:rPr>
        <w:t>2020</w:t>
      </w:r>
      <w:r>
        <w:rPr>
          <w:color w:val="auto"/>
        </w:rPr>
        <w:t xml:space="preserve"> </w:t>
      </w:r>
      <w:r>
        <w:rPr>
          <w:rFonts w:ascii="黑体"/>
          <w:color w:val="auto"/>
        </w:rPr>
        <w:t>-</w:t>
      </w:r>
      <w:r>
        <w:rPr>
          <w:color w:val="auto"/>
        </w:rPr>
        <w:t xml:space="preserve"> </w:t>
      </w:r>
      <w:r>
        <w:rPr>
          <w:rFonts w:hint="eastAsia"/>
          <w:color w:val="auto"/>
          <w:lang w:val="en-US" w:eastAsia="zh-CN"/>
        </w:rPr>
        <w:t xml:space="preserve"> </w:t>
      </w:r>
      <w:r>
        <w:rPr>
          <w:rFonts w:ascii="黑体"/>
          <w:color w:val="auto"/>
        </w:rPr>
        <w:t>-</w:t>
      </w:r>
      <w:r>
        <w:rPr>
          <w:rFonts w:hint="eastAsia" w:ascii="黑体"/>
          <w:color w:val="auto"/>
          <w:lang w:val="en-US" w:eastAsia="zh-CN"/>
        </w:rPr>
        <w:t xml:space="preserve"> </w:t>
      </w:r>
      <w:r>
        <w:rPr>
          <w:rFonts w:hint="eastAsia"/>
          <w:color w:val="auto"/>
        </w:rPr>
        <w:t>实施</w:t>
      </w:r>
    </w:p>
    <w:p>
      <w:pPr>
        <w:pStyle w:val="111"/>
        <w:rPr>
          <w:color w:val="auto"/>
        </w:rPr>
      </w:pPr>
      <w:r>
        <w:rPr>
          <w:color w:val="auto"/>
          <w:w w:val="100"/>
        </w:rPr>
        <mc:AlternateContent>
          <mc:Choice Requires="wps">
            <w:drawing>
              <wp:anchor distT="0" distB="0" distL="114300" distR="114300" simplePos="0" relativeHeight="251706368"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25"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LB" o:spid="_x0000_s1026" o:spt="1" style="position:absolute;left:0pt;margin-left:142.55pt;margin-top:-310.45pt;height:24pt;width:100pt;z-index:-25161011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bXu1tkAAAANAQAADwAAAAAAAAABACAAAAAiAAAAZHJzL2Rvd25y&#10;ZXYueG1sUEsBAhQAFAAAAAgAh07iQDJElI+LAQAAFwMAAA4AAAAAAAAAAQAgAAAAKAEAAGRycy9l&#10;Mm9Eb2MueG1sUEsFBgAAAAAGAAYAWQEAACUFAAAAAA==&#10;">
                <v:fill on="t" focussize="0,0"/>
                <v:stroke on="f"/>
                <v:imagedata o:title=""/>
                <o:lock v:ext="edit" aspectratio="f"/>
                <v:textbox>
                  <w:txbxContent>
                    <w:p>
                      <w:pPr>
                        <w:jc w:val="center"/>
                      </w:pPr>
                    </w:p>
                  </w:txbxContent>
                </v:textbox>
              </v:rect>
            </w:pict>
          </mc:Fallback>
        </mc:AlternateContent>
      </w:r>
      <w:r>
        <w:rPr>
          <w:color w:val="auto"/>
          <w:w w:val="100"/>
        </w:rPr>
        <mc:AlternateContent>
          <mc:Choice Requires="wps">
            <w:drawing>
              <wp:anchor distT="0" distB="0" distL="114300" distR="114300" simplePos="0" relativeHeight="25170534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26"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DT" o:spid="_x0000_s1026" o:spt="1" style="position:absolute;left:0pt;margin-left:347.55pt;margin-top:-585.45pt;height:18pt;width:90pt;z-index:-25161113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fyYoR2gAAAA8BAAAPAAAAAAAAAAEAIAAAACIAAABkcnMvZG93bnJl&#10;di54bWxQSwECFAAUAAAACACHTuJAwgrEw4kBAAAXAwAADgAAAAAAAAABACAAAAApAQAAZHJzL2Uy&#10;b0RvYy54bWxQSwUGAAAAAAYABgBZAQAAJAUAAAAA&#10;">
                <v:fill on="t" focussize="0,0"/>
                <v:stroke on="f"/>
                <v:imagedata o:title=""/>
                <o:lock v:ext="edit" aspectratio="f"/>
                <v:textbox>
                  <w:txbxContent>
                    <w:p>
                      <w:pPr>
                        <w:jc w:val="center"/>
                      </w:pPr>
                    </w:p>
                  </w:txbxContent>
                </v:textbox>
              </v:rect>
            </w:pict>
          </mc:Fallback>
        </mc:AlternateContent>
      </w:r>
      <w:r>
        <w:rPr>
          <w:color w:val="auto"/>
          <w:w w:val="100"/>
        </w:rPr>
        <mc:AlternateContent>
          <mc:Choice Requires="wps">
            <w:drawing>
              <wp:anchor distT="0" distB="0" distL="114300" distR="114300" simplePos="0" relativeHeight="251704320"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27"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36.6pt;margin-top:-552.85pt;height:0pt;width:481.9pt;z-index:251704320;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yWRoNgAAAAPAQAADwAAAAAAAAABACAAAAAiAAAAZHJzL2Rvd25y&#10;ZXYueG1sUEsBAhQAFAAAAAgAh07iQPU4gBHFAQAAgwMAAA4AAAAAAAAAAQAgAAAAJwEAAGRycy9l&#10;Mm9Eb2MueG1sUEsFBgAAAAAGAAYAWQEAAF4FAAAAAA==&#10;">
                <v:fill on="f" focussize="0,0"/>
                <v:stroke color="#000000" joinstyle="round"/>
                <v:imagedata o:title=""/>
                <o:lock v:ext="edit" aspectratio="f"/>
              </v:line>
            </w:pict>
          </mc:Fallback>
        </mc:AlternateContent>
      </w:r>
      <w:r>
        <w:rPr>
          <w:rFonts w:hint="eastAsia"/>
          <w:color w:val="auto"/>
          <w:w w:val="100"/>
          <w:lang w:val="en-US" w:eastAsia="zh-CN"/>
        </w:rPr>
        <w:t>xxxxxxxxx</w:t>
      </w:r>
      <w:r>
        <w:rPr>
          <w:rFonts w:hAnsi="黑体"/>
          <w:color w:val="auto"/>
        </w:rPr>
        <w:t>   </w:t>
      </w:r>
      <w:r>
        <w:rPr>
          <w:rStyle w:val="73"/>
          <w:rFonts w:hint="eastAsia"/>
          <w:color w:val="auto"/>
        </w:rPr>
        <w:t>发布</w:t>
      </w:r>
    </w:p>
    <w:p>
      <w:pPr>
        <w:pStyle w:val="24"/>
        <w:rPr>
          <w:color w:val="auto"/>
        </w:rPr>
        <w:sectPr>
          <w:footerReference r:id="rId5" w:type="first"/>
          <w:headerReference r:id="rId3" w:type="even"/>
          <w:footerReference r:id="rId4" w:type="even"/>
          <w:pgSz w:w="11906" w:h="16838"/>
          <w:pgMar w:top="567" w:right="850" w:bottom="1134" w:left="1418" w:header="0" w:footer="0" w:gutter="0"/>
          <w:pgNumType w:start="1"/>
          <w:cols w:space="425" w:num="1"/>
          <w:docGrid w:type="lines" w:linePitch="312" w:charSpace="0"/>
        </w:sectPr>
      </w:pPr>
      <w:bookmarkStart w:id="9" w:name="_GoBack"/>
      <w:bookmarkEnd w:id="9"/>
    </w:p>
    <w:p>
      <w:pPr>
        <w:pStyle w:val="50"/>
        <w:rPr>
          <w:color w:val="auto"/>
        </w:rPr>
      </w:pPr>
      <w:r>
        <w:rPr>
          <w:rFonts w:hint="eastAsia"/>
          <w:color w:val="auto"/>
        </w:rPr>
        <w:t>目</w:t>
      </w:r>
      <w:r>
        <w:rPr>
          <w:rFonts w:hAnsi="黑体"/>
          <w:color w:val="auto"/>
        </w:rPr>
        <w:t>  </w:t>
      </w:r>
      <w:r>
        <w:rPr>
          <w:rFonts w:hint="eastAsia"/>
          <w:color w:val="auto"/>
        </w:rPr>
        <w:t>次</w:t>
      </w:r>
    </w:p>
    <w:sdt>
      <w:sdtPr>
        <w:rPr>
          <w:rStyle w:val="39"/>
          <w:rFonts w:hint="eastAsia"/>
          <w:color w:val="auto"/>
        </w:rPr>
        <w:id w:val="147473064"/>
        <w:docPartObj>
          <w:docPartGallery w:val="Table of Contents"/>
          <w:docPartUnique/>
        </w:docPartObj>
      </w:sdtPr>
      <w:sdtEndPr>
        <w:rPr>
          <w:rStyle w:val="39"/>
          <w:rFonts w:hint="eastAsia"/>
          <w:b/>
          <w:color w:val="auto"/>
        </w:rPr>
      </w:sdtEndPr>
      <w:sdtContent>
        <w:p>
          <w:pPr>
            <w:pStyle w:val="20"/>
            <w:spacing w:before="60" w:after="60"/>
            <w:rPr>
              <w:rFonts w:ascii="Times New Roman"/>
              <w:color w:val="auto"/>
              <w:szCs w:val="24"/>
            </w:rPr>
          </w:pPr>
          <w:r>
            <w:rPr>
              <w:color w:val="auto"/>
            </w:rPr>
            <w:fldChar w:fldCharType="begin" w:fldLock="1"/>
          </w:r>
          <w:r>
            <w:rPr>
              <w:color w:val="auto"/>
            </w:rPr>
            <w:instrText xml:space="preserve"> </w:instrText>
          </w:r>
          <w:r>
            <w:rPr>
              <w:rFonts w:hint="eastAsia"/>
              <w:color w:val="auto"/>
            </w:rPr>
            <w:instrText xml:space="preserve">TOC \h \z \t"前言、引言标题,1,参考文献、索引标题,1,章标题,1,参考文献,1,附录标识,1" \* MERGEFORMAT</w:instrText>
          </w:r>
          <w:r>
            <w:rPr>
              <w:color w:val="auto"/>
            </w:rPr>
            <w:instrText xml:space="preserve"> </w:instrText>
          </w:r>
          <w:r>
            <w:rPr>
              <w:color w:val="auto"/>
            </w:rPr>
            <w:fldChar w:fldCharType="separate"/>
          </w:r>
          <w:r>
            <w:rPr>
              <w:color w:val="auto"/>
            </w:rPr>
            <w:fldChar w:fldCharType="begin" w:fldLock="1"/>
          </w:r>
          <w:r>
            <w:rPr>
              <w:rStyle w:val="39"/>
              <w:color w:val="auto"/>
            </w:rPr>
            <w:instrText xml:space="preserve"> </w:instrText>
          </w:r>
          <w:r>
            <w:rPr>
              <w:color w:val="auto"/>
            </w:rPr>
            <w:instrText xml:space="preserve">HYPERLINK \l "_Toc49438229"</w:instrText>
          </w:r>
          <w:r>
            <w:rPr>
              <w:rStyle w:val="39"/>
              <w:color w:val="auto"/>
            </w:rPr>
            <w:instrText xml:space="preserve"> </w:instrText>
          </w:r>
          <w:r>
            <w:rPr>
              <w:color w:val="auto"/>
            </w:rPr>
            <w:fldChar w:fldCharType="separate"/>
          </w:r>
          <w:r>
            <w:rPr>
              <w:rStyle w:val="39"/>
              <w:rFonts w:hint="eastAsia"/>
              <w:color w:val="auto"/>
            </w:rPr>
            <w:t>前言</w:t>
          </w:r>
          <w:r>
            <w:rPr>
              <w:color w:val="auto"/>
            </w:rPr>
            <w:tab/>
          </w:r>
          <w:r>
            <w:rPr>
              <w:color w:val="auto"/>
            </w:rPr>
            <w:fldChar w:fldCharType="begin" w:fldLock="1"/>
          </w:r>
          <w:r>
            <w:rPr>
              <w:color w:val="auto"/>
            </w:rPr>
            <w:instrText xml:space="preserve"> PAGEREF _Toc49438229 \h </w:instrText>
          </w:r>
          <w:r>
            <w:rPr>
              <w:color w:val="auto"/>
            </w:rPr>
            <w:fldChar w:fldCharType="separate"/>
          </w:r>
          <w:r>
            <w:rPr>
              <w:color w:val="auto"/>
            </w:rPr>
            <w:t>II</w:t>
          </w:r>
          <w:r>
            <w:rPr>
              <w:color w:val="auto"/>
            </w:rPr>
            <w:fldChar w:fldCharType="end"/>
          </w:r>
          <w:r>
            <w:rPr>
              <w:color w:val="auto"/>
            </w:rPr>
            <w:fldChar w:fldCharType="end"/>
          </w:r>
        </w:p>
        <w:p>
          <w:pPr>
            <w:pStyle w:val="20"/>
            <w:spacing w:before="60" w:after="60"/>
            <w:rPr>
              <w:rFonts w:ascii="Times New Roman"/>
              <w:color w:val="auto"/>
              <w:szCs w:val="24"/>
            </w:rPr>
          </w:pPr>
          <w:r>
            <w:rPr>
              <w:color w:val="auto"/>
            </w:rPr>
            <w:fldChar w:fldCharType="begin" w:fldLock="1"/>
          </w:r>
          <w:r>
            <w:rPr>
              <w:rStyle w:val="39"/>
              <w:color w:val="auto"/>
            </w:rPr>
            <w:instrText xml:space="preserve"> </w:instrText>
          </w:r>
          <w:r>
            <w:rPr>
              <w:color w:val="auto"/>
            </w:rPr>
            <w:instrText xml:space="preserve">HYPERLINK \l "_Toc49438230"</w:instrText>
          </w:r>
          <w:r>
            <w:rPr>
              <w:rStyle w:val="39"/>
              <w:color w:val="auto"/>
            </w:rPr>
            <w:instrText xml:space="preserve"> </w:instrText>
          </w:r>
          <w:r>
            <w:rPr>
              <w:color w:val="auto"/>
            </w:rPr>
            <w:fldChar w:fldCharType="separate"/>
          </w:r>
          <w:r>
            <w:rPr>
              <w:rStyle w:val="39"/>
              <w:color w:val="auto"/>
            </w:rPr>
            <w:t>1</w:t>
          </w:r>
          <w:r>
            <w:rPr>
              <w:rStyle w:val="39"/>
              <w:rFonts w:hint="eastAsia"/>
              <w:color w:val="auto"/>
            </w:rPr>
            <w:t>　范围</w:t>
          </w:r>
          <w:r>
            <w:rPr>
              <w:color w:val="auto"/>
            </w:rPr>
            <w:tab/>
          </w:r>
          <w:r>
            <w:rPr>
              <w:rFonts w:hint="eastAsia"/>
              <w:color w:val="auto"/>
              <w:lang w:val="en-US" w:eastAsia="zh-CN"/>
            </w:rPr>
            <w:t>4</w:t>
          </w:r>
          <w:r>
            <w:rPr>
              <w:color w:val="auto"/>
            </w:rPr>
            <w:fldChar w:fldCharType="end"/>
          </w:r>
        </w:p>
        <w:p>
          <w:pPr>
            <w:pStyle w:val="20"/>
            <w:spacing w:before="60" w:after="60"/>
            <w:rPr>
              <w:rFonts w:ascii="Times New Roman"/>
              <w:color w:val="auto"/>
              <w:szCs w:val="24"/>
            </w:rPr>
          </w:pPr>
          <w:r>
            <w:rPr>
              <w:color w:val="auto"/>
            </w:rPr>
            <w:fldChar w:fldCharType="begin" w:fldLock="1"/>
          </w:r>
          <w:r>
            <w:rPr>
              <w:rStyle w:val="39"/>
              <w:color w:val="auto"/>
            </w:rPr>
            <w:instrText xml:space="preserve"> </w:instrText>
          </w:r>
          <w:r>
            <w:rPr>
              <w:color w:val="auto"/>
            </w:rPr>
            <w:instrText xml:space="preserve">HYPERLINK \l "_Toc49438231"</w:instrText>
          </w:r>
          <w:r>
            <w:rPr>
              <w:rStyle w:val="39"/>
              <w:color w:val="auto"/>
            </w:rPr>
            <w:instrText xml:space="preserve"> </w:instrText>
          </w:r>
          <w:r>
            <w:rPr>
              <w:color w:val="auto"/>
            </w:rPr>
            <w:fldChar w:fldCharType="separate"/>
          </w:r>
          <w:r>
            <w:rPr>
              <w:rStyle w:val="39"/>
              <w:color w:val="auto"/>
            </w:rPr>
            <w:t>2</w:t>
          </w:r>
          <w:r>
            <w:rPr>
              <w:rStyle w:val="39"/>
              <w:rFonts w:hint="eastAsia"/>
              <w:color w:val="auto"/>
            </w:rPr>
            <w:t>　规范性引用文件</w:t>
          </w:r>
          <w:r>
            <w:rPr>
              <w:color w:val="auto"/>
            </w:rPr>
            <w:tab/>
          </w:r>
          <w:r>
            <w:rPr>
              <w:rFonts w:hint="eastAsia"/>
              <w:color w:val="auto"/>
              <w:lang w:val="en-US" w:eastAsia="zh-CN"/>
            </w:rPr>
            <w:t>4</w:t>
          </w:r>
          <w:r>
            <w:rPr>
              <w:color w:val="auto"/>
            </w:rPr>
            <w:fldChar w:fldCharType="end"/>
          </w:r>
        </w:p>
        <w:p>
          <w:pPr>
            <w:pStyle w:val="20"/>
            <w:spacing w:before="60" w:after="60"/>
            <w:rPr>
              <w:rFonts w:ascii="Times New Roman"/>
              <w:color w:val="auto"/>
              <w:szCs w:val="24"/>
            </w:rPr>
          </w:pPr>
          <w:r>
            <w:rPr>
              <w:color w:val="auto"/>
            </w:rPr>
            <w:fldChar w:fldCharType="begin" w:fldLock="1"/>
          </w:r>
          <w:r>
            <w:rPr>
              <w:rStyle w:val="39"/>
              <w:color w:val="auto"/>
            </w:rPr>
            <w:instrText xml:space="preserve"> </w:instrText>
          </w:r>
          <w:r>
            <w:rPr>
              <w:color w:val="auto"/>
            </w:rPr>
            <w:instrText xml:space="preserve">HYPERLINK \l "_Toc49438232"</w:instrText>
          </w:r>
          <w:r>
            <w:rPr>
              <w:rStyle w:val="39"/>
              <w:color w:val="auto"/>
            </w:rPr>
            <w:instrText xml:space="preserve"> </w:instrText>
          </w:r>
          <w:r>
            <w:rPr>
              <w:color w:val="auto"/>
            </w:rPr>
            <w:fldChar w:fldCharType="separate"/>
          </w:r>
          <w:r>
            <w:rPr>
              <w:rStyle w:val="39"/>
              <w:color w:val="auto"/>
            </w:rPr>
            <w:t>3</w:t>
          </w:r>
          <w:r>
            <w:rPr>
              <w:rStyle w:val="39"/>
              <w:rFonts w:hint="eastAsia"/>
              <w:color w:val="auto"/>
            </w:rPr>
            <w:t>　术语和定义</w:t>
          </w:r>
          <w:r>
            <w:rPr>
              <w:color w:val="auto"/>
            </w:rPr>
            <w:tab/>
          </w:r>
          <w:r>
            <w:rPr>
              <w:rFonts w:hint="eastAsia"/>
              <w:color w:val="auto"/>
              <w:lang w:val="en-US" w:eastAsia="zh-CN"/>
            </w:rPr>
            <w:t>4</w:t>
          </w:r>
          <w:r>
            <w:rPr>
              <w:color w:val="auto"/>
            </w:rPr>
            <w:fldChar w:fldCharType="end"/>
          </w:r>
        </w:p>
        <w:p>
          <w:pPr>
            <w:pStyle w:val="20"/>
            <w:spacing w:before="60" w:after="60"/>
            <w:rPr>
              <w:rFonts w:ascii="Times New Roman"/>
              <w:color w:val="auto"/>
              <w:szCs w:val="24"/>
            </w:rPr>
          </w:pPr>
          <w:r>
            <w:rPr>
              <w:color w:val="auto"/>
            </w:rPr>
            <w:fldChar w:fldCharType="begin" w:fldLock="1"/>
          </w:r>
          <w:r>
            <w:rPr>
              <w:rStyle w:val="39"/>
              <w:color w:val="auto"/>
            </w:rPr>
            <w:instrText xml:space="preserve"> </w:instrText>
          </w:r>
          <w:r>
            <w:rPr>
              <w:color w:val="auto"/>
            </w:rPr>
            <w:instrText xml:space="preserve">HYPERLINK \l "_Toc49438233"</w:instrText>
          </w:r>
          <w:r>
            <w:rPr>
              <w:rStyle w:val="39"/>
              <w:color w:val="auto"/>
            </w:rPr>
            <w:instrText xml:space="preserve"> </w:instrText>
          </w:r>
          <w:r>
            <w:rPr>
              <w:color w:val="auto"/>
            </w:rPr>
            <w:fldChar w:fldCharType="separate"/>
          </w:r>
          <w:r>
            <w:rPr>
              <w:rStyle w:val="39"/>
              <w:color w:val="auto"/>
            </w:rPr>
            <w:t>4</w:t>
          </w:r>
          <w:r>
            <w:rPr>
              <w:rStyle w:val="39"/>
              <w:rFonts w:hint="eastAsia"/>
              <w:color w:val="auto"/>
            </w:rPr>
            <w:t>　总则</w:t>
          </w:r>
          <w:r>
            <w:rPr>
              <w:color w:val="auto"/>
            </w:rPr>
            <w:tab/>
          </w:r>
          <w:r>
            <w:rPr>
              <w:rFonts w:hint="eastAsia"/>
              <w:color w:val="auto"/>
              <w:lang w:val="en-US" w:eastAsia="zh-CN"/>
            </w:rPr>
            <w:t>4</w:t>
          </w:r>
          <w:r>
            <w:rPr>
              <w:color w:val="auto"/>
            </w:rPr>
            <w:fldChar w:fldCharType="end"/>
          </w:r>
        </w:p>
        <w:p>
          <w:pPr>
            <w:pStyle w:val="20"/>
            <w:spacing w:before="60" w:after="60"/>
            <w:rPr>
              <w:rFonts w:ascii="Times New Roman"/>
              <w:color w:val="auto"/>
              <w:szCs w:val="24"/>
            </w:rPr>
          </w:pPr>
          <w:r>
            <w:rPr>
              <w:color w:val="auto"/>
            </w:rPr>
            <w:fldChar w:fldCharType="begin" w:fldLock="1"/>
          </w:r>
          <w:r>
            <w:rPr>
              <w:rStyle w:val="39"/>
              <w:color w:val="auto"/>
            </w:rPr>
            <w:instrText xml:space="preserve"> </w:instrText>
          </w:r>
          <w:r>
            <w:rPr>
              <w:color w:val="auto"/>
            </w:rPr>
            <w:instrText xml:space="preserve">HYPERLINK \l "_Toc49438234"</w:instrText>
          </w:r>
          <w:r>
            <w:rPr>
              <w:rStyle w:val="39"/>
              <w:color w:val="auto"/>
            </w:rPr>
            <w:instrText xml:space="preserve"> </w:instrText>
          </w:r>
          <w:r>
            <w:rPr>
              <w:color w:val="auto"/>
            </w:rPr>
            <w:fldChar w:fldCharType="separate"/>
          </w:r>
          <w:r>
            <w:rPr>
              <w:rStyle w:val="39"/>
              <w:color w:val="auto"/>
            </w:rPr>
            <w:t>5</w:t>
          </w:r>
          <w:r>
            <w:rPr>
              <w:rStyle w:val="39"/>
              <w:rFonts w:hint="eastAsia"/>
              <w:color w:val="auto"/>
            </w:rPr>
            <w:t>　产品追溯标识要求</w:t>
          </w:r>
          <w:r>
            <w:rPr>
              <w:color w:val="auto"/>
            </w:rPr>
            <w:tab/>
          </w:r>
          <w:r>
            <w:rPr>
              <w:rFonts w:hint="eastAsia"/>
              <w:color w:val="auto"/>
              <w:lang w:val="en-US" w:eastAsia="zh-CN"/>
            </w:rPr>
            <w:t>5</w:t>
          </w:r>
          <w:r>
            <w:rPr>
              <w:color w:val="auto"/>
            </w:rPr>
            <w:fldChar w:fldCharType="end"/>
          </w:r>
        </w:p>
        <w:p>
          <w:pPr>
            <w:pStyle w:val="20"/>
            <w:spacing w:before="60" w:after="60"/>
            <w:rPr>
              <w:rFonts w:ascii="Times New Roman"/>
              <w:color w:val="auto"/>
              <w:szCs w:val="24"/>
            </w:rPr>
          </w:pPr>
          <w:r>
            <w:rPr>
              <w:color w:val="auto"/>
            </w:rPr>
            <w:fldChar w:fldCharType="begin" w:fldLock="1"/>
          </w:r>
          <w:r>
            <w:rPr>
              <w:rStyle w:val="39"/>
              <w:color w:val="auto"/>
            </w:rPr>
            <w:instrText xml:space="preserve"> </w:instrText>
          </w:r>
          <w:r>
            <w:rPr>
              <w:color w:val="auto"/>
            </w:rPr>
            <w:instrText xml:space="preserve">HYPERLINK \l "_Toc49438235"</w:instrText>
          </w:r>
          <w:r>
            <w:rPr>
              <w:rStyle w:val="39"/>
              <w:color w:val="auto"/>
            </w:rPr>
            <w:instrText xml:space="preserve"> </w:instrText>
          </w:r>
          <w:r>
            <w:rPr>
              <w:color w:val="auto"/>
            </w:rPr>
            <w:fldChar w:fldCharType="separate"/>
          </w:r>
          <w:r>
            <w:rPr>
              <w:rStyle w:val="39"/>
              <w:color w:val="auto"/>
            </w:rPr>
            <w:t>6</w:t>
          </w:r>
          <w:r>
            <w:rPr>
              <w:rStyle w:val="39"/>
              <w:rFonts w:hint="eastAsia"/>
              <w:color w:val="auto"/>
            </w:rPr>
            <w:t>　可追溯信息记录和采集要求</w:t>
          </w:r>
          <w:r>
            <w:rPr>
              <w:color w:val="auto"/>
            </w:rPr>
            <w:tab/>
          </w:r>
          <w:r>
            <w:rPr>
              <w:rFonts w:hint="eastAsia"/>
              <w:color w:val="auto"/>
              <w:lang w:val="en-US" w:eastAsia="zh-CN"/>
            </w:rPr>
            <w:t>5</w:t>
          </w:r>
          <w:r>
            <w:rPr>
              <w:color w:val="auto"/>
            </w:rPr>
            <w:fldChar w:fldCharType="end"/>
          </w:r>
        </w:p>
        <w:p>
          <w:pPr>
            <w:pStyle w:val="20"/>
            <w:spacing w:before="60" w:after="60"/>
            <w:rPr>
              <w:rFonts w:ascii="Times New Roman"/>
              <w:color w:val="auto"/>
              <w:szCs w:val="24"/>
            </w:rPr>
          </w:pPr>
          <w:r>
            <w:rPr>
              <w:color w:val="auto"/>
            </w:rPr>
            <w:fldChar w:fldCharType="begin" w:fldLock="1"/>
          </w:r>
          <w:r>
            <w:rPr>
              <w:rStyle w:val="39"/>
              <w:color w:val="auto"/>
            </w:rPr>
            <w:instrText xml:space="preserve"> </w:instrText>
          </w:r>
          <w:r>
            <w:rPr>
              <w:color w:val="auto"/>
            </w:rPr>
            <w:instrText xml:space="preserve">HYPERLINK \l "_Toc49438236"</w:instrText>
          </w:r>
          <w:r>
            <w:rPr>
              <w:rStyle w:val="39"/>
              <w:color w:val="auto"/>
            </w:rPr>
            <w:instrText xml:space="preserve"> </w:instrText>
          </w:r>
          <w:r>
            <w:rPr>
              <w:color w:val="auto"/>
            </w:rPr>
            <w:fldChar w:fldCharType="separate"/>
          </w:r>
          <w:r>
            <w:rPr>
              <w:rStyle w:val="39"/>
              <w:color w:val="auto"/>
            </w:rPr>
            <w:t>7</w:t>
          </w:r>
          <w:r>
            <w:rPr>
              <w:rStyle w:val="39"/>
              <w:rFonts w:hint="eastAsia"/>
              <w:color w:val="auto"/>
            </w:rPr>
            <w:t>　标识和载体</w:t>
          </w:r>
          <w:r>
            <w:rPr>
              <w:color w:val="auto"/>
            </w:rPr>
            <w:tab/>
          </w:r>
          <w:r>
            <w:rPr>
              <w:rFonts w:hint="eastAsia"/>
              <w:color w:val="auto"/>
              <w:lang w:val="en-US" w:eastAsia="zh-CN"/>
            </w:rPr>
            <w:t>6</w:t>
          </w:r>
          <w:r>
            <w:rPr>
              <w:color w:val="auto"/>
            </w:rPr>
            <w:fldChar w:fldCharType="end"/>
          </w:r>
        </w:p>
        <w:p>
          <w:pPr>
            <w:pStyle w:val="20"/>
            <w:spacing w:before="60" w:after="60"/>
            <w:rPr>
              <w:rFonts w:ascii="Times New Roman"/>
              <w:color w:val="auto"/>
              <w:szCs w:val="24"/>
            </w:rPr>
          </w:pPr>
          <w:r>
            <w:rPr>
              <w:color w:val="auto"/>
            </w:rPr>
            <w:fldChar w:fldCharType="begin" w:fldLock="1"/>
          </w:r>
          <w:r>
            <w:rPr>
              <w:rStyle w:val="39"/>
              <w:color w:val="auto"/>
            </w:rPr>
            <w:instrText xml:space="preserve"> </w:instrText>
          </w:r>
          <w:r>
            <w:rPr>
              <w:color w:val="auto"/>
            </w:rPr>
            <w:instrText xml:space="preserve">HYPERLINK \l "_Toc49438237"</w:instrText>
          </w:r>
          <w:r>
            <w:rPr>
              <w:rStyle w:val="39"/>
              <w:color w:val="auto"/>
            </w:rPr>
            <w:instrText xml:space="preserve"> </w:instrText>
          </w:r>
          <w:r>
            <w:rPr>
              <w:color w:val="auto"/>
            </w:rPr>
            <w:fldChar w:fldCharType="separate"/>
          </w:r>
          <w:r>
            <w:rPr>
              <w:rStyle w:val="39"/>
              <w:color w:val="auto"/>
            </w:rPr>
            <w:t>8</w:t>
          </w:r>
          <w:r>
            <w:rPr>
              <w:rStyle w:val="39"/>
              <w:rFonts w:hint="eastAsia"/>
              <w:color w:val="auto"/>
            </w:rPr>
            <w:t>　区块链产品追溯应用参考模型</w:t>
          </w:r>
          <w:r>
            <w:rPr>
              <w:color w:val="auto"/>
            </w:rPr>
            <w:tab/>
          </w:r>
          <w:r>
            <w:rPr>
              <w:rFonts w:hint="eastAsia"/>
              <w:color w:val="auto"/>
              <w:lang w:val="en-US" w:eastAsia="zh-CN"/>
            </w:rPr>
            <w:t>7</w:t>
          </w:r>
          <w:r>
            <w:rPr>
              <w:color w:val="auto"/>
            </w:rPr>
            <w:fldChar w:fldCharType="end"/>
          </w:r>
        </w:p>
        <w:p>
          <w:pPr>
            <w:pStyle w:val="20"/>
            <w:spacing w:before="60" w:after="60"/>
            <w:rPr>
              <w:rFonts w:hint="eastAsia"/>
              <w:color w:val="auto"/>
              <w:lang w:val="en-US" w:eastAsia="zh-CN"/>
            </w:rPr>
          </w:pPr>
          <w:r>
            <w:rPr>
              <w:color w:val="auto"/>
            </w:rPr>
            <w:fldChar w:fldCharType="begin" w:fldLock="1"/>
          </w:r>
          <w:r>
            <w:rPr>
              <w:rStyle w:val="39"/>
              <w:color w:val="auto"/>
            </w:rPr>
            <w:instrText xml:space="preserve"> </w:instrText>
          </w:r>
          <w:r>
            <w:rPr>
              <w:color w:val="auto"/>
            </w:rPr>
            <w:instrText xml:space="preserve">HYPERLINK \l "_Toc49438238"</w:instrText>
          </w:r>
          <w:r>
            <w:rPr>
              <w:rStyle w:val="39"/>
              <w:color w:val="auto"/>
            </w:rPr>
            <w:instrText xml:space="preserve"> </w:instrText>
          </w:r>
          <w:r>
            <w:rPr>
              <w:color w:val="auto"/>
            </w:rPr>
            <w:fldChar w:fldCharType="separate"/>
          </w:r>
          <w:r>
            <w:rPr>
              <w:rStyle w:val="39"/>
              <w:rFonts w:hint="eastAsia"/>
              <w:color w:val="auto"/>
            </w:rPr>
            <w:t>附录A（</w:t>
          </w:r>
          <w:r>
            <w:rPr>
              <w:rStyle w:val="39"/>
              <w:rFonts w:hint="eastAsia"/>
              <w:color w:val="auto"/>
              <w:lang w:eastAsia="zh-CN"/>
            </w:rPr>
            <w:t>规范</w:t>
          </w:r>
          <w:r>
            <w:rPr>
              <w:rStyle w:val="39"/>
              <w:rFonts w:hint="eastAsia"/>
              <w:color w:val="auto"/>
            </w:rPr>
            <w:t>性）区块链技术产品追溯流程示例</w:t>
          </w:r>
          <w:r>
            <w:rPr>
              <w:color w:val="auto"/>
            </w:rPr>
            <w:tab/>
          </w:r>
          <w:r>
            <w:rPr>
              <w:rFonts w:hint="eastAsia"/>
              <w:color w:val="auto"/>
              <w:lang w:val="en-US" w:eastAsia="zh-CN"/>
            </w:rPr>
            <w:t>1</w:t>
          </w:r>
          <w:r>
            <w:rPr>
              <w:color w:val="auto"/>
            </w:rPr>
            <w:fldChar w:fldCharType="end"/>
          </w:r>
          <w:r>
            <w:rPr>
              <w:rFonts w:hint="eastAsia"/>
              <w:color w:val="auto"/>
              <w:lang w:val="en-US" w:eastAsia="zh-CN"/>
            </w:rPr>
            <w:t>1</w:t>
          </w:r>
        </w:p>
        <w:p>
          <w:pPr>
            <w:pStyle w:val="20"/>
            <w:spacing w:before="60" w:after="60"/>
            <w:rPr>
              <w:rFonts w:hint="eastAsia" w:ascii="Times New Roman" w:eastAsia="宋体"/>
              <w:color w:val="auto"/>
              <w:szCs w:val="24"/>
              <w:lang w:val="en-US" w:eastAsia="zh-CN"/>
            </w:rPr>
          </w:pPr>
          <w:r>
            <w:rPr>
              <w:color w:val="auto"/>
            </w:rPr>
            <w:fldChar w:fldCharType="begin" w:fldLock="1"/>
          </w:r>
          <w:r>
            <w:rPr>
              <w:rStyle w:val="39"/>
              <w:color w:val="auto"/>
            </w:rPr>
            <w:instrText xml:space="preserve"> </w:instrText>
          </w:r>
          <w:r>
            <w:rPr>
              <w:color w:val="auto"/>
            </w:rPr>
            <w:instrText xml:space="preserve">HYPERLINK \l "_Toc49438238"</w:instrText>
          </w:r>
          <w:r>
            <w:rPr>
              <w:rStyle w:val="39"/>
              <w:color w:val="auto"/>
            </w:rPr>
            <w:instrText xml:space="preserve"> </w:instrText>
          </w:r>
          <w:r>
            <w:rPr>
              <w:color w:val="auto"/>
            </w:rPr>
            <w:fldChar w:fldCharType="separate"/>
          </w:r>
          <w:r>
            <w:rPr>
              <w:rStyle w:val="39"/>
              <w:rFonts w:hint="eastAsia"/>
              <w:color w:val="auto"/>
            </w:rPr>
            <w:t>附录</w:t>
          </w:r>
          <w:r>
            <w:rPr>
              <w:rStyle w:val="39"/>
              <w:rFonts w:hint="eastAsia"/>
              <w:color w:val="auto"/>
              <w:lang w:val="en-US" w:eastAsia="zh-CN"/>
            </w:rPr>
            <w:t>B</w:t>
          </w:r>
          <w:r>
            <w:rPr>
              <w:rStyle w:val="39"/>
              <w:rFonts w:hint="eastAsia"/>
              <w:color w:val="auto"/>
            </w:rPr>
            <w:t>（</w:t>
          </w:r>
          <w:r>
            <w:rPr>
              <w:rStyle w:val="39"/>
              <w:rFonts w:hint="eastAsia"/>
              <w:color w:val="auto"/>
              <w:lang w:eastAsia="zh-CN"/>
            </w:rPr>
            <w:t>规范</w:t>
          </w:r>
          <w:r>
            <w:rPr>
              <w:rStyle w:val="39"/>
              <w:rFonts w:hint="eastAsia"/>
              <w:color w:val="auto"/>
            </w:rPr>
            <w:t>性）区块链技术</w:t>
          </w:r>
          <w:r>
            <w:rPr>
              <w:rStyle w:val="39"/>
              <w:rFonts w:hint="eastAsia"/>
              <w:color w:val="auto"/>
              <w:lang w:eastAsia="zh-CN"/>
            </w:rPr>
            <w:t>服务</w:t>
          </w:r>
          <w:r>
            <w:rPr>
              <w:rStyle w:val="39"/>
              <w:rFonts w:hint="eastAsia"/>
              <w:color w:val="auto"/>
            </w:rPr>
            <w:t>追溯流程示例</w:t>
          </w:r>
          <w:r>
            <w:rPr>
              <w:color w:val="auto"/>
            </w:rPr>
            <w:tab/>
          </w:r>
          <w:r>
            <w:rPr>
              <w:rFonts w:hint="eastAsia"/>
              <w:color w:val="auto"/>
              <w:lang w:val="en-US" w:eastAsia="zh-CN"/>
            </w:rPr>
            <w:t>1</w:t>
          </w:r>
          <w:r>
            <w:rPr>
              <w:color w:val="auto"/>
            </w:rPr>
            <w:fldChar w:fldCharType="end"/>
          </w:r>
          <w:r>
            <w:rPr>
              <w:rFonts w:hint="eastAsia"/>
              <w:color w:val="auto"/>
              <w:lang w:val="en-US" w:eastAsia="zh-CN"/>
            </w:rPr>
            <w:t>2</w:t>
          </w:r>
        </w:p>
        <w:p>
          <w:pPr>
            <w:pStyle w:val="20"/>
            <w:spacing w:before="60" w:after="60"/>
            <w:rPr>
              <w:rFonts w:hint="default" w:ascii="Times New Roman" w:eastAsia="宋体"/>
              <w:color w:val="auto"/>
              <w:szCs w:val="24"/>
              <w:lang w:val="en-US" w:eastAsia="zh-CN"/>
            </w:rPr>
          </w:pPr>
          <w:r>
            <w:rPr>
              <w:color w:val="auto"/>
            </w:rPr>
            <w:fldChar w:fldCharType="begin" w:fldLock="1"/>
          </w:r>
          <w:r>
            <w:rPr>
              <w:rStyle w:val="39"/>
              <w:color w:val="auto"/>
            </w:rPr>
            <w:instrText xml:space="preserve"> </w:instrText>
          </w:r>
          <w:r>
            <w:rPr>
              <w:color w:val="auto"/>
            </w:rPr>
            <w:instrText xml:space="preserve">HYPERLINK \l "_Toc49438239"</w:instrText>
          </w:r>
          <w:r>
            <w:rPr>
              <w:rStyle w:val="39"/>
              <w:color w:val="auto"/>
            </w:rPr>
            <w:instrText xml:space="preserve"> </w:instrText>
          </w:r>
          <w:r>
            <w:rPr>
              <w:color w:val="auto"/>
            </w:rPr>
            <w:fldChar w:fldCharType="separate"/>
          </w:r>
          <w:r>
            <w:rPr>
              <w:rStyle w:val="39"/>
              <w:rFonts w:hint="eastAsia"/>
              <w:color w:val="auto"/>
            </w:rPr>
            <w:t>参考文献</w:t>
          </w:r>
          <w:r>
            <w:rPr>
              <w:color w:val="auto"/>
            </w:rPr>
            <w:tab/>
          </w:r>
          <w:r>
            <w:rPr>
              <w:color w:val="auto"/>
            </w:rPr>
            <w:fldChar w:fldCharType="end"/>
          </w:r>
          <w:r>
            <w:rPr>
              <w:rFonts w:hint="eastAsia"/>
              <w:color w:val="auto"/>
              <w:lang w:val="en-US" w:eastAsia="zh-CN"/>
            </w:rPr>
            <w:t>13</w:t>
          </w:r>
        </w:p>
        <w:p>
          <w:pPr>
            <w:pStyle w:val="20"/>
            <w:spacing w:before="78" w:after="78"/>
            <w:rPr>
              <w:color w:val="auto"/>
            </w:rPr>
          </w:pPr>
          <w:r>
            <w:rPr>
              <w:color w:val="auto"/>
            </w:rPr>
            <w:fldChar w:fldCharType="end"/>
          </w:r>
        </w:p>
      </w:sdtContent>
    </w:sdt>
    <w:p>
      <w:pPr>
        <w:pStyle w:val="112"/>
        <w:rPr>
          <w:color w:val="auto"/>
        </w:rPr>
      </w:pPr>
      <w:r>
        <w:rPr>
          <w:rFonts w:hint="eastAsia"/>
          <w:color w:val="auto"/>
        </w:rPr>
        <w:t>前</w:t>
      </w:r>
      <w:r>
        <w:rPr>
          <w:rFonts w:hAnsi="黑体"/>
          <w:color w:val="auto"/>
        </w:rPr>
        <w:t>  </w:t>
      </w:r>
      <w:r>
        <w:rPr>
          <w:rFonts w:hint="eastAsia"/>
          <w:color w:val="auto"/>
        </w:rPr>
        <w:t>言</w:t>
      </w:r>
    </w:p>
    <w:p>
      <w:pPr>
        <w:pStyle w:val="24"/>
        <w:rPr>
          <w:rFonts w:hint="eastAsia"/>
          <w:color w:val="auto"/>
        </w:rPr>
      </w:pPr>
      <w:r>
        <w:rPr>
          <w:rFonts w:hint="eastAsia"/>
          <w:color w:val="auto"/>
        </w:rPr>
        <w:t>本标准按照GB/T 1.1-20</w:t>
      </w:r>
      <w:r>
        <w:rPr>
          <w:rFonts w:hint="eastAsia"/>
          <w:color w:val="auto"/>
          <w:lang w:val="en-US" w:eastAsia="zh-CN"/>
        </w:rPr>
        <w:t>20</w:t>
      </w:r>
      <w:r>
        <w:rPr>
          <w:rFonts w:hint="eastAsia"/>
          <w:color w:val="auto"/>
        </w:rPr>
        <w:t>给出的规则进行起草。</w:t>
      </w:r>
    </w:p>
    <w:p>
      <w:pPr>
        <w:pStyle w:val="24"/>
        <w:rPr>
          <w:rFonts w:hint="eastAsia"/>
          <w:color w:val="auto"/>
        </w:rPr>
      </w:pPr>
      <w:r>
        <w:rPr>
          <w:rFonts w:hint="eastAsia"/>
          <w:color w:val="auto"/>
        </w:rPr>
        <w:t>本标准由</w:t>
      </w:r>
      <w:r>
        <w:rPr>
          <w:rFonts w:hint="eastAsia"/>
          <w:color w:val="auto"/>
          <w:lang w:val="en-US" w:eastAsia="zh-CN"/>
        </w:rPr>
        <w:t>xxx</w:t>
      </w:r>
      <w:r>
        <w:rPr>
          <w:rFonts w:hint="eastAsia"/>
          <w:color w:val="auto"/>
        </w:rPr>
        <w:t>提出和归口。</w:t>
      </w:r>
    </w:p>
    <w:p>
      <w:pPr>
        <w:pStyle w:val="24"/>
        <w:rPr>
          <w:rFonts w:hint="eastAsia"/>
          <w:color w:val="auto"/>
        </w:rPr>
      </w:pPr>
      <w:r>
        <w:rPr>
          <w:rFonts w:hint="eastAsia"/>
          <w:color w:val="auto"/>
        </w:rPr>
        <w:t>本标准起草单位：</w:t>
      </w:r>
    </w:p>
    <w:p>
      <w:pPr>
        <w:pStyle w:val="24"/>
        <w:rPr>
          <w:rFonts w:hint="eastAsia"/>
          <w:color w:val="auto"/>
        </w:rPr>
      </w:pPr>
      <w:r>
        <w:rPr>
          <w:rFonts w:hint="eastAsia"/>
          <w:color w:val="auto"/>
        </w:rPr>
        <w:t>本标准主要起草人：</w:t>
      </w: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24"/>
        <w:rPr>
          <w:rFonts w:hint="eastAsia"/>
          <w:color w:val="auto"/>
        </w:rPr>
      </w:pPr>
    </w:p>
    <w:p>
      <w:pPr>
        <w:pStyle w:val="112"/>
        <w:rPr>
          <w:rFonts w:hint="eastAsia" w:eastAsia="黑体"/>
          <w:color w:val="auto"/>
          <w:lang w:eastAsia="zh-CN"/>
        </w:rPr>
      </w:pPr>
      <w:r>
        <w:rPr>
          <w:rFonts w:hint="eastAsia"/>
          <w:color w:val="auto"/>
          <w:lang w:eastAsia="zh-CN"/>
        </w:rPr>
        <w:t>引</w:t>
      </w:r>
      <w:r>
        <w:rPr>
          <w:rFonts w:hint="eastAsia"/>
          <w:color w:val="auto"/>
          <w:lang w:val="en-US" w:eastAsia="zh-CN"/>
        </w:rPr>
        <w:t xml:space="preserve">    </w:t>
      </w:r>
      <w:r>
        <w:rPr>
          <w:rFonts w:hint="eastAsia"/>
          <w:color w:val="auto"/>
          <w:lang w:eastAsia="zh-CN"/>
        </w:rPr>
        <w:t>言</w:t>
      </w:r>
    </w:p>
    <w:p>
      <w:pPr>
        <w:pStyle w:val="24"/>
        <w:rPr>
          <w:rFonts w:hint="eastAsia"/>
          <w:color w:val="auto"/>
        </w:rPr>
      </w:pPr>
      <w:r>
        <w:rPr>
          <w:rFonts w:hint="eastAsia"/>
          <w:color w:val="auto"/>
        </w:rPr>
        <w:t>区块链追溯就是利用区块链技术实现产品</w:t>
      </w:r>
      <w:r>
        <w:rPr>
          <w:rFonts w:hint="eastAsia"/>
          <w:color w:val="auto"/>
          <w:lang w:eastAsia="zh-CN"/>
        </w:rPr>
        <w:t>（服务）</w:t>
      </w:r>
      <w:r>
        <w:rPr>
          <w:rFonts w:hint="eastAsia"/>
          <w:color w:val="auto"/>
        </w:rPr>
        <w:t>的全生命周期追踪溯源。基于区块链的技术，利用区块链独特的不可纂改的分布式账本记录特性，来解决企业在</w:t>
      </w:r>
      <w:r>
        <w:rPr>
          <w:rFonts w:hint="eastAsia"/>
          <w:color w:val="auto"/>
          <w:lang w:eastAsia="zh-CN"/>
        </w:rPr>
        <w:t>产品生产（服务）</w:t>
      </w:r>
      <w:r>
        <w:rPr>
          <w:rFonts w:hint="eastAsia"/>
          <w:color w:val="auto"/>
        </w:rPr>
        <w:t>过程中的信息溯源，防伪验真，互动营销难题，为品牌企业和消费者解决“可信任”难题，并由此构建一个全新的区块链生态系统。传统的溯源</w:t>
      </w:r>
      <w:r>
        <w:rPr>
          <w:rFonts w:hint="eastAsia"/>
          <w:color w:val="auto"/>
          <w:lang w:eastAsia="zh-CN"/>
        </w:rPr>
        <w:t>技术</w:t>
      </w:r>
      <w:r>
        <w:rPr>
          <w:rFonts w:hint="eastAsia"/>
          <w:color w:val="auto"/>
        </w:rPr>
        <w:t>一般使用中心化账本模式，由各个市场参与者分散孤立地记录和保存，是一种孤立的模式。在这种模式下，市场的各个参与者自我维护一份实体账本，电子化后又被冠上了进销存系统的名字。不论是实体账本还是电子化的进销存系统，拥有者都可以随心所欲地进行篡改或编造。相比于传统追溯方式，首先区块链去中心化，降低了信任背书的难度，能组织到更多的供应链参与方，补充和共同维护更多的商品数据，提高用户的信任度，同时可以掌握跟踪交易情况。其次区块链分布式账本功能数据记录具有一致性，让交易可追溯，当供应链数据被篡改时，可实现有效追责。另外供应链各方共同维护数据源，数据依次</w:t>
      </w:r>
      <w:r>
        <w:rPr>
          <w:rFonts w:hint="eastAsia"/>
          <w:color w:val="auto"/>
          <w:lang w:eastAsia="zh-CN"/>
        </w:rPr>
        <w:t>输</w:t>
      </w:r>
      <w:r>
        <w:rPr>
          <w:rFonts w:hint="eastAsia"/>
          <w:color w:val="auto"/>
        </w:rPr>
        <w:t>入区块中，公开透明，确保参与各方及时发现运行过程中的问题，有助于提升供应链管理效率。</w:t>
      </w:r>
    </w:p>
    <w:p>
      <w:pPr>
        <w:pStyle w:val="24"/>
        <w:rPr>
          <w:rFonts w:hint="eastAsia"/>
          <w:color w:val="auto"/>
        </w:rPr>
      </w:pPr>
      <w:r>
        <w:rPr>
          <w:rFonts w:hint="eastAsia"/>
          <w:color w:val="auto"/>
        </w:rPr>
        <w:t>总而言之，区块链在登记结算场景上的实时对账能力，在数据存证场景上的不可篡改和记录时间节点的能力，为防伪、供应链金融、食品药品质量检验和供应链管理等场景提供了有力的工具。随着诸多行业开始使用产品全生命周期追溯，未来在区块链追溯技术的推动下，能实现更深层次的、更精准的全链追溯。</w:t>
      </w:r>
    </w:p>
    <w:bookmarkEnd w:id="0"/>
    <w:p>
      <w:pPr>
        <w:pStyle w:val="50"/>
      </w:pPr>
      <w:r>
        <w:rPr>
          <w:rFonts w:hint="eastAsia"/>
          <w:color w:val="auto"/>
        </w:rPr>
        <w:t>基于区块链技术的产品</w:t>
      </w:r>
      <w:r>
        <w:rPr>
          <w:rFonts w:hint="eastAsia"/>
          <w:color w:val="auto"/>
          <w:lang w:eastAsia="zh-CN"/>
        </w:rPr>
        <w:t>（服务）</w:t>
      </w:r>
      <w:r>
        <w:rPr>
          <w:rFonts w:hint="eastAsia"/>
          <w:color w:val="auto"/>
        </w:rPr>
        <w:t>追溯管理指南</w:t>
      </w:r>
    </w:p>
    <w:p>
      <w:pPr>
        <w:pStyle w:val="45"/>
        <w:spacing w:before="312" w:after="312"/>
        <w:outlineLvl w:val="0"/>
        <w:rPr>
          <w:color w:val="auto"/>
        </w:rPr>
      </w:pPr>
      <w:r>
        <w:rPr>
          <w:rFonts w:hint="eastAsia"/>
          <w:color w:val="auto"/>
        </w:rPr>
        <w:t>范围</w:t>
      </w:r>
    </w:p>
    <w:p>
      <w:pPr>
        <w:ind w:firstLine="420" w:firstLineChars="200"/>
        <w:rPr>
          <w:rFonts w:hint="eastAsia" w:ascii="宋体" w:hAnsi="宋体" w:cs="宋体"/>
          <w:color w:val="auto"/>
        </w:rPr>
      </w:pPr>
      <w:r>
        <w:rPr>
          <w:rFonts w:hint="eastAsia" w:ascii="宋体" w:hAnsi="宋体" w:cs="宋体"/>
          <w:color w:val="auto"/>
        </w:rPr>
        <w:t>本标准规定了应用区块链理论和技术完成产品</w:t>
      </w:r>
      <w:r>
        <w:rPr>
          <w:rFonts w:hint="eastAsia" w:ascii="宋体" w:hAnsi="宋体" w:cs="宋体"/>
          <w:color w:val="auto"/>
          <w:lang w:val="en-US" w:eastAsia="zh-CN"/>
        </w:rPr>
        <w:t>(服务)</w:t>
      </w:r>
      <w:r>
        <w:rPr>
          <w:rFonts w:hint="eastAsia" w:ascii="宋体" w:hAnsi="宋体" w:cs="宋体"/>
          <w:color w:val="auto"/>
        </w:rPr>
        <w:t>流通过程中的可追溯性管理的基本要求和使用指南。</w:t>
      </w:r>
    </w:p>
    <w:p>
      <w:pPr>
        <w:ind w:firstLine="420" w:firstLineChars="200"/>
        <w:rPr>
          <w:rFonts w:hint="eastAsia" w:ascii="宋体" w:hAnsi="宋体" w:eastAsia="宋体" w:cs="宋体"/>
          <w:color w:val="auto"/>
          <w:lang w:eastAsia="zh-CN"/>
        </w:rPr>
      </w:pPr>
      <w:r>
        <w:rPr>
          <w:rFonts w:hint="eastAsia" w:ascii="宋体" w:hAnsi="宋体" w:cs="宋体"/>
          <w:color w:val="auto"/>
        </w:rPr>
        <w:t>本标准适用于各类应用区块链理论和技术的产品</w:t>
      </w:r>
      <w:r>
        <w:rPr>
          <w:rFonts w:hint="eastAsia" w:ascii="宋体" w:hAnsi="宋体" w:cs="宋体"/>
          <w:color w:val="auto"/>
          <w:lang w:val="en-US" w:eastAsia="zh-CN"/>
        </w:rPr>
        <w:t>(服务)</w:t>
      </w:r>
      <w:r>
        <w:rPr>
          <w:rFonts w:hint="eastAsia" w:ascii="宋体" w:hAnsi="宋体" w:cs="宋体"/>
          <w:color w:val="auto"/>
        </w:rPr>
        <w:t>追溯管理。</w:t>
      </w:r>
    </w:p>
    <w:p>
      <w:pPr>
        <w:pStyle w:val="45"/>
        <w:spacing w:before="312" w:after="312"/>
        <w:outlineLvl w:val="0"/>
        <w:rPr>
          <w:color w:val="auto"/>
        </w:rPr>
      </w:pPr>
      <w:r>
        <w:rPr>
          <w:rFonts w:hint="eastAsia"/>
          <w:color w:val="auto"/>
        </w:rPr>
        <w:t>规范性引用文件</w:t>
      </w:r>
    </w:p>
    <w:p>
      <w:pPr>
        <w:ind w:firstLine="420" w:firstLineChars="200"/>
        <w:rPr>
          <w:rFonts w:hint="eastAsia" w:ascii="宋体" w:hAnsi="宋体" w:cs="宋体"/>
          <w:color w:val="auto"/>
          <w:szCs w:val="21"/>
        </w:rPr>
      </w:pPr>
      <w:r>
        <w:rPr>
          <w:rFonts w:hint="eastAsia" w:ascii="宋体" w:hAnsi="宋体" w:cs="宋体"/>
          <w:color w:val="auto"/>
          <w:szCs w:val="21"/>
        </w:rPr>
        <w:t>下列文件对于本文件的应用是必不可少的。凡是注日期的引用文件，仅所注日期的版本适用于本文件。凡是不注日期的引用文件，其最新版本（包括所有的修改单）适用于本文件。</w:t>
      </w:r>
    </w:p>
    <w:p>
      <w:pPr>
        <w:ind w:firstLine="420" w:firstLineChars="200"/>
        <w:rPr>
          <w:rFonts w:hint="eastAsia" w:ascii="宋体" w:hAnsi="宋体" w:cs="宋体"/>
          <w:color w:val="auto"/>
          <w:szCs w:val="21"/>
        </w:rPr>
      </w:pPr>
      <w:r>
        <w:rPr>
          <w:rFonts w:hint="eastAsia" w:ascii="宋体" w:hAnsi="宋体" w:cs="宋体"/>
          <w:color w:val="auto"/>
          <w:szCs w:val="21"/>
        </w:rPr>
        <w:t>GB/T</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22258-2008 </w:t>
      </w:r>
      <w:r>
        <w:rPr>
          <w:rFonts w:hint="eastAsia" w:ascii="宋体" w:hAnsi="宋体" w:cs="宋体"/>
          <w:color w:val="auto"/>
          <w:szCs w:val="21"/>
          <w:lang w:val="en-US" w:eastAsia="zh-CN"/>
        </w:rPr>
        <w:t xml:space="preserve"> </w:t>
      </w:r>
      <w:r>
        <w:rPr>
          <w:rFonts w:hint="eastAsia" w:ascii="宋体" w:hAnsi="宋体" w:cs="宋体"/>
          <w:color w:val="auto"/>
          <w:szCs w:val="21"/>
        </w:rPr>
        <w:t>防伪标识通用技术条件</w:t>
      </w:r>
    </w:p>
    <w:p>
      <w:pPr>
        <w:ind w:firstLine="420" w:firstLineChars="200"/>
        <w:rPr>
          <w:rFonts w:hint="eastAsia" w:ascii="宋体" w:hAnsi="宋体" w:cs="宋体"/>
          <w:color w:val="auto"/>
          <w:szCs w:val="21"/>
        </w:rPr>
      </w:pPr>
      <w:r>
        <w:rPr>
          <w:rFonts w:hint="eastAsia" w:ascii="宋体" w:hAnsi="宋体" w:cs="宋体"/>
          <w:color w:val="auto"/>
          <w:szCs w:val="21"/>
        </w:rPr>
        <w:t>GB/Z</w:t>
      </w:r>
      <w:r>
        <w:rPr>
          <w:rFonts w:hint="eastAsia" w:ascii="宋体" w:hAnsi="宋体" w:cs="宋体"/>
          <w:color w:val="auto"/>
          <w:szCs w:val="21"/>
          <w:lang w:val="en-US" w:eastAsia="zh-CN"/>
        </w:rPr>
        <w:t xml:space="preserve"> </w:t>
      </w:r>
      <w:r>
        <w:rPr>
          <w:rFonts w:hint="eastAsia" w:ascii="宋体" w:hAnsi="宋体" w:cs="宋体"/>
          <w:color w:val="auto"/>
          <w:szCs w:val="21"/>
        </w:rPr>
        <w:t>25008</w:t>
      </w:r>
      <w:r>
        <w:rPr>
          <w:rFonts w:hint="eastAsia" w:ascii="宋体" w:hAnsi="宋体" w:cs="宋体"/>
          <w:color w:val="auto"/>
          <w:szCs w:val="21"/>
          <w:lang w:val="en-US" w:eastAsia="zh-CN"/>
        </w:rPr>
        <w:t>-</w:t>
      </w:r>
      <w:r>
        <w:rPr>
          <w:rFonts w:hint="eastAsia" w:ascii="宋体" w:hAnsi="宋体" w:cs="宋体"/>
          <w:color w:val="auto"/>
          <w:szCs w:val="21"/>
        </w:rPr>
        <w:t>201</w:t>
      </w:r>
      <w:r>
        <w:rPr>
          <w:rFonts w:hint="eastAsia" w:ascii="宋体" w:hAnsi="宋体" w:cs="宋体"/>
          <w:color w:val="auto"/>
          <w:szCs w:val="21"/>
          <w:lang w:val="en-US" w:eastAsia="zh-CN"/>
        </w:rPr>
        <w:t>0</w:t>
      </w:r>
      <w:r>
        <w:rPr>
          <w:rFonts w:hint="eastAsia" w:ascii="宋体" w:hAnsi="宋体" w:cs="宋体"/>
          <w:color w:val="auto"/>
          <w:szCs w:val="21"/>
        </w:rPr>
        <w:t> 饲料和食品的可追溯性</w:t>
      </w:r>
      <w:r>
        <w:rPr>
          <w:rFonts w:hint="eastAsia" w:ascii="宋体" w:hAnsi="宋体" w:cs="宋体"/>
          <w:color w:val="auto"/>
          <w:szCs w:val="21"/>
          <w:lang w:val="en-US" w:eastAsia="zh-CN"/>
        </w:rPr>
        <w:t xml:space="preserve">  </w:t>
      </w:r>
      <w:r>
        <w:rPr>
          <w:rFonts w:hint="eastAsia" w:ascii="宋体" w:hAnsi="宋体" w:cs="宋体"/>
          <w:color w:val="auto"/>
          <w:szCs w:val="21"/>
        </w:rPr>
        <w:t>体系设计与实施指南</w:t>
      </w:r>
    </w:p>
    <w:p>
      <w:pPr>
        <w:ind w:firstLine="420" w:firstLineChars="200"/>
        <w:rPr>
          <w:rFonts w:ascii="宋体" w:hAnsi="宋体" w:cs="宋体"/>
          <w:color w:val="auto"/>
          <w:szCs w:val="21"/>
        </w:rPr>
      </w:pPr>
      <w:r>
        <w:rPr>
          <w:rFonts w:hint="eastAsia" w:ascii="宋体" w:hAnsi="宋体" w:cs="宋体"/>
          <w:color w:val="auto"/>
          <w:szCs w:val="21"/>
        </w:rPr>
        <w:t>GB/T</w:t>
      </w:r>
      <w:r>
        <w:rPr>
          <w:rFonts w:hint="eastAsia" w:ascii="宋体" w:hAnsi="宋体" w:cs="宋体"/>
          <w:color w:val="auto"/>
          <w:szCs w:val="21"/>
          <w:lang w:val="en-US" w:eastAsia="zh-CN"/>
        </w:rPr>
        <w:t xml:space="preserve"> </w:t>
      </w:r>
      <w:r>
        <w:rPr>
          <w:rFonts w:hint="eastAsia" w:ascii="宋体" w:hAnsi="宋体" w:cs="宋体"/>
          <w:color w:val="auto"/>
          <w:szCs w:val="21"/>
        </w:rPr>
        <w:t>250</w:t>
      </w:r>
      <w:r>
        <w:rPr>
          <w:rFonts w:hint="eastAsia" w:ascii="宋体" w:hAnsi="宋体" w:cs="宋体"/>
          <w:color w:val="auto"/>
          <w:szCs w:val="21"/>
          <w:lang w:val="en-US" w:eastAsia="zh-CN"/>
        </w:rPr>
        <w:t>69</w:t>
      </w:r>
      <w:r>
        <w:rPr>
          <w:rFonts w:hint="eastAsia" w:ascii="宋体" w:hAnsi="宋体" w:cs="宋体"/>
          <w:color w:val="auto"/>
          <w:szCs w:val="21"/>
        </w:rPr>
        <w:t>-2010  信息安全技术  术语</w:t>
      </w:r>
    </w:p>
    <w:p>
      <w:pPr>
        <w:pStyle w:val="45"/>
        <w:spacing w:before="312" w:after="312"/>
        <w:outlineLvl w:val="0"/>
        <w:rPr>
          <w:color w:val="auto"/>
        </w:rPr>
      </w:pPr>
      <w:r>
        <w:rPr>
          <w:rFonts w:hint="eastAsia"/>
          <w:color w:val="auto"/>
        </w:rPr>
        <w:t>术语及定义</w:t>
      </w:r>
    </w:p>
    <w:p>
      <w:pPr>
        <w:pStyle w:val="24"/>
        <w:rPr>
          <w:rFonts w:hint="eastAsia"/>
          <w:lang w:val="en-US" w:eastAsia="zh-CN"/>
        </w:rPr>
      </w:pPr>
      <w:r>
        <w:rPr>
          <w:rFonts w:hint="eastAsia"/>
          <w:color w:val="auto"/>
        </w:rPr>
        <w:t>下列术语和定义适用于</w:t>
      </w:r>
      <w:r>
        <w:rPr>
          <w:rFonts w:hint="eastAsia"/>
          <w:color w:val="auto"/>
          <w:lang w:val="en-US" w:eastAsia="zh-CN"/>
        </w:rPr>
        <w:t>本</w:t>
      </w:r>
      <w:r>
        <w:rPr>
          <w:rFonts w:hint="eastAsia"/>
          <w:color w:val="auto"/>
        </w:rPr>
        <w:t>文件</w:t>
      </w:r>
      <w:r>
        <w:rPr>
          <w:rFonts w:hint="eastAsia"/>
          <w:color w:val="auto"/>
          <w:lang w:eastAsia="zh-CN"/>
        </w:rPr>
        <w:t>。</w:t>
      </w:r>
    </w:p>
    <w:p>
      <w:pPr>
        <w:pStyle w:val="42"/>
        <w:spacing w:beforeLines="0" w:afterLines="0"/>
        <w:rPr>
          <w:color w:val="auto"/>
        </w:rPr>
      </w:pPr>
    </w:p>
    <w:p>
      <w:pPr>
        <w:pStyle w:val="42"/>
        <w:numPr>
          <w:ilvl w:val="0"/>
          <w:numId w:val="0"/>
        </w:numPr>
        <w:spacing w:beforeLines="0" w:afterLines="0"/>
        <w:ind w:firstLine="420" w:firstLineChars="200"/>
        <w:rPr>
          <w:rFonts w:hint="eastAsia"/>
          <w:color w:val="auto"/>
        </w:rPr>
      </w:pPr>
      <w:r>
        <w:rPr>
          <w:rFonts w:hint="eastAsia"/>
          <w:color w:val="auto"/>
        </w:rPr>
        <w:t>产品  product</w:t>
      </w:r>
    </w:p>
    <w:p>
      <w:pPr>
        <w:pStyle w:val="24"/>
        <w:rPr>
          <w:rFonts w:hint="eastAsia"/>
          <w:color w:val="auto"/>
        </w:rPr>
      </w:pPr>
      <w:r>
        <w:rPr>
          <w:rFonts w:hint="eastAsia"/>
          <w:color w:val="auto"/>
        </w:rPr>
        <w:t>在组织和顾客之间未发生任何交易的情况下，组织能够产生的输出。</w:t>
      </w:r>
    </w:p>
    <w:p>
      <w:pPr>
        <w:pStyle w:val="24"/>
        <w:rPr>
          <w:rFonts w:hint="default"/>
          <w:color w:val="auto"/>
          <w:lang w:val="en-US" w:eastAsia="zh-CN"/>
        </w:rPr>
      </w:pPr>
      <w:r>
        <w:rPr>
          <w:rFonts w:hint="eastAsia"/>
          <w:color w:val="auto"/>
        </w:rPr>
        <w:t>[GB/T 19000-2016,定义3.7.6]</w:t>
      </w:r>
    </w:p>
    <w:p>
      <w:pPr>
        <w:pStyle w:val="42"/>
        <w:spacing w:beforeLines="0" w:afterLines="0"/>
        <w:rPr>
          <w:color w:val="auto"/>
        </w:rPr>
      </w:pPr>
    </w:p>
    <w:p>
      <w:pPr>
        <w:pStyle w:val="42"/>
        <w:numPr>
          <w:ilvl w:val="0"/>
          <w:numId w:val="0"/>
        </w:numPr>
        <w:spacing w:beforeLines="0" w:afterLines="0"/>
        <w:ind w:firstLine="420" w:firstLineChars="200"/>
      </w:pPr>
      <w:r>
        <w:rPr>
          <w:rFonts w:hint="eastAsia"/>
          <w:color w:val="auto"/>
        </w:rPr>
        <w:t>区块链</w:t>
      </w:r>
      <w:r>
        <w:rPr>
          <w:rFonts w:hint="eastAsia"/>
          <w:color w:val="auto"/>
          <w:lang w:val="en-US" w:eastAsia="zh-CN"/>
        </w:rPr>
        <w:t xml:space="preserve">  blockchain</w:t>
      </w:r>
    </w:p>
    <w:p>
      <w:pPr>
        <w:pStyle w:val="24"/>
        <w:rPr>
          <w:color w:val="auto"/>
        </w:rPr>
      </w:pPr>
      <w:r>
        <w:rPr>
          <w:rFonts w:hint="eastAsia"/>
          <w:color w:val="auto"/>
        </w:rPr>
        <w:t>一种在对等网络环境下,通过透明和可信规格，构建不可伪造，不可篡改和可追溯的块链式数据结构，实现和管理事务处理的模式。</w:t>
      </w:r>
    </w:p>
    <w:p>
      <w:pPr>
        <w:pStyle w:val="42"/>
        <w:spacing w:beforeLines="0" w:afterLines="0"/>
        <w:rPr>
          <w:color w:val="auto"/>
        </w:rPr>
      </w:pPr>
    </w:p>
    <w:p>
      <w:pPr>
        <w:pStyle w:val="42"/>
        <w:numPr>
          <w:ilvl w:val="0"/>
          <w:numId w:val="0"/>
        </w:numPr>
        <w:spacing w:beforeLines="0" w:afterLines="0"/>
        <w:ind w:firstLine="420" w:firstLineChars="200"/>
        <w:rPr>
          <w:color w:val="auto"/>
        </w:rPr>
      </w:pPr>
      <w:r>
        <w:rPr>
          <w:rFonts w:hint="eastAsia"/>
          <w:color w:val="auto"/>
        </w:rPr>
        <w:t>加密</w:t>
      </w:r>
      <w:r>
        <w:rPr>
          <w:rFonts w:hint="eastAsia"/>
          <w:color w:val="auto"/>
          <w:lang w:val="en-US" w:eastAsia="zh-CN"/>
        </w:rPr>
        <w:t xml:space="preserve">  </w:t>
      </w:r>
      <w:r>
        <w:rPr>
          <w:rFonts w:hint="eastAsia"/>
          <w:color w:val="auto"/>
        </w:rPr>
        <w:t>encryption</w:t>
      </w:r>
    </w:p>
    <w:p>
      <w:pPr>
        <w:pStyle w:val="24"/>
        <w:rPr>
          <w:rFonts w:hint="eastAsia"/>
          <w:color w:val="auto"/>
        </w:rPr>
      </w:pPr>
      <w:r>
        <w:rPr>
          <w:rFonts w:hint="eastAsia"/>
          <w:color w:val="auto"/>
        </w:rPr>
        <w:t>对数据进行密码变换以产生密文的过程。一般包括一个</w:t>
      </w:r>
      <w:r>
        <w:rPr>
          <w:rFonts w:hint="eastAsia"/>
          <w:color w:val="auto"/>
          <w:lang w:eastAsia="zh-CN"/>
        </w:rPr>
        <w:t>变</w:t>
      </w:r>
      <w:r>
        <w:rPr>
          <w:rFonts w:hint="eastAsia"/>
          <w:color w:val="auto"/>
        </w:rPr>
        <w:t>换集合，该交换使用一套算法和一套输入参量</w:t>
      </w:r>
      <w:r>
        <w:rPr>
          <w:rFonts w:hint="eastAsia"/>
          <w:color w:val="auto"/>
          <w:lang w:eastAsia="zh-CN"/>
        </w:rPr>
        <w:t>。输入参量</w:t>
      </w:r>
      <w:r>
        <w:rPr>
          <w:rFonts w:hint="eastAsia"/>
          <w:color w:val="auto"/>
        </w:rPr>
        <w:t>通常被称为密钥。</w:t>
      </w:r>
    </w:p>
    <w:p>
      <w:pPr>
        <w:pStyle w:val="24"/>
        <w:rPr>
          <w:color w:val="auto"/>
        </w:rPr>
      </w:pPr>
      <w:r>
        <w:rPr>
          <w:rFonts w:hint="eastAsia"/>
          <w:color w:val="auto"/>
        </w:rPr>
        <w:t>[GB/T</w:t>
      </w:r>
      <w:r>
        <w:rPr>
          <w:rFonts w:hint="eastAsia"/>
          <w:color w:val="auto"/>
          <w:lang w:val="en-US" w:eastAsia="zh-CN"/>
        </w:rPr>
        <w:t xml:space="preserve"> </w:t>
      </w:r>
      <w:r>
        <w:rPr>
          <w:rFonts w:hint="eastAsia"/>
          <w:color w:val="auto"/>
        </w:rPr>
        <w:t>25069-2010,定义2.1.4]</w:t>
      </w:r>
    </w:p>
    <w:p>
      <w:pPr>
        <w:pStyle w:val="42"/>
        <w:spacing w:beforeLines="0" w:afterLines="0"/>
        <w:rPr>
          <w:color w:val="auto"/>
        </w:rPr>
      </w:pPr>
    </w:p>
    <w:p>
      <w:pPr>
        <w:pStyle w:val="42"/>
        <w:numPr>
          <w:ilvl w:val="0"/>
          <w:numId w:val="0"/>
        </w:numPr>
        <w:spacing w:beforeLines="0" w:afterLines="0"/>
        <w:ind w:firstLine="420" w:firstLineChars="200"/>
        <w:rPr>
          <w:color w:val="auto"/>
        </w:rPr>
      </w:pPr>
      <w:r>
        <w:rPr>
          <w:rFonts w:hint="eastAsia"/>
          <w:color w:val="auto"/>
        </w:rPr>
        <w:t>基本追溯信息 </w:t>
      </w:r>
      <w:r>
        <w:rPr>
          <w:rFonts w:hint="eastAsia"/>
          <w:color w:val="auto"/>
          <w:lang w:val="en-US" w:eastAsia="zh-CN"/>
        </w:rPr>
        <w:t xml:space="preserve">  </w:t>
      </w:r>
      <w:r>
        <w:rPr>
          <w:rFonts w:hint="eastAsia"/>
          <w:color w:val="auto"/>
        </w:rPr>
        <w:t>basic traceability </w:t>
      </w:r>
      <w:r>
        <w:rPr>
          <w:rFonts w:hint="eastAsia"/>
          <w:color w:val="auto"/>
          <w:lang w:val="en-US" w:eastAsia="zh-CN"/>
        </w:rPr>
        <w:t xml:space="preserve"> </w:t>
      </w:r>
      <w:r>
        <w:rPr>
          <w:rFonts w:hint="eastAsia"/>
          <w:color w:val="auto"/>
        </w:rPr>
        <w:t>data</w:t>
      </w:r>
    </w:p>
    <w:p>
      <w:pPr>
        <w:pStyle w:val="24"/>
        <w:rPr>
          <w:rFonts w:hint="eastAsia"/>
          <w:color w:val="auto"/>
        </w:rPr>
      </w:pPr>
      <w:r>
        <w:rPr>
          <w:rFonts w:hint="eastAsia"/>
          <w:color w:val="auto"/>
        </w:rPr>
        <w:t>能够实现组织间和组织内各环节间有效链接的最少信息，如生产地点、生产者、生产批号等。</w:t>
      </w:r>
    </w:p>
    <w:p>
      <w:pPr>
        <w:pStyle w:val="24"/>
        <w:rPr>
          <w:rFonts w:hint="eastAsia"/>
          <w:color w:val="auto"/>
        </w:rPr>
      </w:pPr>
      <w:r>
        <w:rPr>
          <w:rFonts w:hint="eastAsia"/>
          <w:color w:val="auto"/>
        </w:rPr>
        <w:t>[GB/Z 25008—2010,定义 3.4]</w:t>
      </w:r>
    </w:p>
    <w:p>
      <w:pPr>
        <w:pStyle w:val="42"/>
        <w:spacing w:beforeLines="0" w:afterLines="0"/>
        <w:rPr>
          <w:color w:val="auto"/>
        </w:rPr>
      </w:pPr>
    </w:p>
    <w:p>
      <w:pPr>
        <w:pStyle w:val="42"/>
        <w:numPr>
          <w:ilvl w:val="0"/>
          <w:numId w:val="0"/>
        </w:numPr>
        <w:spacing w:beforeLines="0" w:afterLines="0"/>
        <w:ind w:firstLine="420" w:firstLineChars="200"/>
        <w:rPr>
          <w:color w:val="auto"/>
        </w:rPr>
      </w:pPr>
      <w:r>
        <w:rPr>
          <w:rFonts w:hint="eastAsia"/>
          <w:color w:val="auto"/>
        </w:rPr>
        <w:t>扩展追溯信息 </w:t>
      </w:r>
      <w:r>
        <w:rPr>
          <w:rFonts w:hint="eastAsia"/>
          <w:color w:val="auto"/>
          <w:lang w:val="en-US" w:eastAsia="zh-CN"/>
        </w:rPr>
        <w:t xml:space="preserve">  </w:t>
      </w:r>
      <w:r>
        <w:rPr>
          <w:rFonts w:hint="eastAsia"/>
          <w:color w:val="auto"/>
        </w:rPr>
        <w:t>extended </w:t>
      </w:r>
      <w:r>
        <w:rPr>
          <w:rFonts w:hint="eastAsia"/>
          <w:color w:val="auto"/>
          <w:lang w:val="en-US" w:eastAsia="zh-CN"/>
        </w:rPr>
        <w:t xml:space="preserve"> </w:t>
      </w:r>
      <w:r>
        <w:rPr>
          <w:rFonts w:hint="eastAsia"/>
          <w:color w:val="auto"/>
        </w:rPr>
        <w:t>traceability </w:t>
      </w:r>
      <w:r>
        <w:rPr>
          <w:rFonts w:hint="eastAsia"/>
          <w:color w:val="auto"/>
          <w:lang w:val="en-US" w:eastAsia="zh-CN"/>
        </w:rPr>
        <w:t xml:space="preserve"> </w:t>
      </w:r>
      <w:r>
        <w:rPr>
          <w:rFonts w:hint="eastAsia"/>
          <w:color w:val="auto"/>
        </w:rPr>
        <w:t>data</w:t>
      </w:r>
    </w:p>
    <w:p>
      <w:pPr>
        <w:pStyle w:val="24"/>
        <w:rPr>
          <w:rFonts w:hint="eastAsia"/>
          <w:color w:val="auto"/>
        </w:rPr>
      </w:pPr>
      <w:r>
        <w:rPr>
          <w:rFonts w:hint="eastAsia"/>
          <w:color w:val="auto"/>
        </w:rPr>
        <w:t>除基本追溯信息外，与产品追溯相关的其他信息，可以是产品质量或用于商业目的的信息。</w:t>
      </w:r>
    </w:p>
    <w:p>
      <w:pPr>
        <w:pStyle w:val="24"/>
        <w:rPr>
          <w:rFonts w:hint="eastAsia"/>
          <w:color w:val="auto"/>
        </w:rPr>
      </w:pPr>
      <w:r>
        <w:rPr>
          <w:rFonts w:hint="eastAsia"/>
          <w:color w:val="auto"/>
        </w:rPr>
        <w:t>[GB/Z 25008—2010,定义 3.</w:t>
      </w:r>
      <w:r>
        <w:rPr>
          <w:rFonts w:hint="eastAsia"/>
          <w:color w:val="auto"/>
          <w:lang w:val="en-US" w:eastAsia="zh-CN"/>
        </w:rPr>
        <w:t>5</w:t>
      </w:r>
      <w:r>
        <w:rPr>
          <w:rFonts w:hint="eastAsia"/>
          <w:color w:val="auto"/>
        </w:rPr>
        <w:t>]</w:t>
      </w:r>
    </w:p>
    <w:p>
      <w:pPr>
        <w:pStyle w:val="45"/>
        <w:spacing w:before="312" w:after="312"/>
        <w:outlineLvl w:val="0"/>
        <w:rPr>
          <w:color w:val="auto"/>
          <w:szCs w:val="22"/>
        </w:rPr>
      </w:pPr>
      <w:r>
        <w:rPr>
          <w:rFonts w:hint="eastAsia"/>
          <w:color w:val="auto"/>
          <w:szCs w:val="22"/>
        </w:rPr>
        <w:t>总则</w:t>
      </w:r>
    </w:p>
    <w:p>
      <w:pPr>
        <w:pStyle w:val="24"/>
        <w:rPr>
          <w:rFonts w:hint="eastAsia"/>
          <w:color w:val="auto"/>
        </w:rPr>
      </w:pPr>
      <w:r>
        <w:rPr>
          <w:rFonts w:hint="eastAsia"/>
          <w:color w:val="auto"/>
        </w:rPr>
        <w:t>区块链产品</w:t>
      </w:r>
      <w:r>
        <w:rPr>
          <w:rFonts w:hint="eastAsia" w:ascii="宋体" w:hAnsi="宋体" w:cs="宋体"/>
          <w:color w:val="auto"/>
          <w:lang w:val="en-US" w:eastAsia="zh-CN"/>
        </w:rPr>
        <w:t>(服务)</w:t>
      </w:r>
      <w:r>
        <w:rPr>
          <w:rFonts w:hint="eastAsia"/>
          <w:color w:val="auto"/>
        </w:rPr>
        <w:t>追溯服务宜能为追溯链中各组织提供可信且唯一的交易信息保障，并提高组织对信息的合理使用和信息的可靠性。</w:t>
      </w:r>
    </w:p>
    <w:p>
      <w:pPr>
        <w:pStyle w:val="24"/>
        <w:rPr>
          <w:rFonts w:hint="eastAsia"/>
          <w:color w:val="auto"/>
        </w:rPr>
      </w:pPr>
      <w:r>
        <w:rPr>
          <w:rFonts w:hint="eastAsia"/>
          <w:color w:val="auto"/>
        </w:rPr>
        <w:t>区块链产品</w:t>
      </w:r>
      <w:r>
        <w:rPr>
          <w:rFonts w:hint="eastAsia" w:ascii="宋体" w:hAnsi="宋体" w:cs="宋体"/>
          <w:color w:val="auto"/>
          <w:lang w:val="en-US" w:eastAsia="zh-CN"/>
        </w:rPr>
        <w:t>(服务)</w:t>
      </w:r>
      <w:r>
        <w:rPr>
          <w:rFonts w:hint="eastAsia"/>
          <w:color w:val="auto"/>
        </w:rPr>
        <w:t>追溯服务</w:t>
      </w:r>
      <w:r>
        <w:rPr>
          <w:rFonts w:hint="eastAsia"/>
          <w:color w:val="auto"/>
          <w:lang w:eastAsia="zh-CN"/>
        </w:rPr>
        <w:t>应具有去中心化、防篡改、</w:t>
      </w:r>
      <w:r>
        <w:rPr>
          <w:rFonts w:hint="default" w:ascii="Arial" w:hAnsi="Arial" w:eastAsia="宋体" w:cs="Arial"/>
          <w:i w:val="0"/>
          <w:caps w:val="0"/>
          <w:color w:val="333333"/>
          <w:spacing w:val="0"/>
          <w:kern w:val="0"/>
          <w:sz w:val="21"/>
          <w:szCs w:val="21"/>
          <w:shd w:val="clear" w:fill="FFFFFF"/>
          <w:lang w:val="en-US" w:eastAsia="zh-CN" w:bidi="ar"/>
        </w:rPr>
        <w:t>开放性</w:t>
      </w:r>
      <w:bookmarkStart w:id="1" w:name="ref_17"/>
      <w:bookmarkStart w:id="2" w:name="ref_[17]_13112042"/>
      <w:r>
        <w:rPr>
          <w:rFonts w:hint="eastAsia" w:ascii="Arial" w:hAnsi="Arial" w:cs="Arial"/>
          <w:i w:val="0"/>
          <w:caps w:val="0"/>
          <w:color w:val="333333"/>
          <w:spacing w:val="0"/>
          <w:kern w:val="0"/>
          <w:sz w:val="21"/>
          <w:szCs w:val="21"/>
          <w:shd w:val="clear" w:fill="FFFFFF"/>
          <w:lang w:val="en-US" w:eastAsia="zh-CN" w:bidi="ar"/>
        </w:rPr>
        <w:t>、</w:t>
      </w:r>
      <w:r>
        <w:rPr>
          <w:rFonts w:hint="default" w:ascii="Arial" w:hAnsi="Arial" w:eastAsia="宋体" w:cs="Arial"/>
          <w:i w:val="0"/>
          <w:caps w:val="0"/>
          <w:color w:val="333333"/>
          <w:spacing w:val="0"/>
          <w:kern w:val="0"/>
          <w:sz w:val="21"/>
          <w:szCs w:val="21"/>
          <w:shd w:val="clear" w:fill="FFFFFF"/>
          <w:lang w:val="en-US" w:eastAsia="zh-CN" w:bidi="ar"/>
        </w:rPr>
        <w:t>独立性</w:t>
      </w:r>
      <w:r>
        <w:rPr>
          <w:rFonts w:hint="eastAsia" w:ascii="Arial" w:hAnsi="Arial" w:cs="Arial"/>
          <w:i w:val="0"/>
          <w:caps w:val="0"/>
          <w:color w:val="333333"/>
          <w:spacing w:val="0"/>
          <w:kern w:val="0"/>
          <w:sz w:val="21"/>
          <w:szCs w:val="21"/>
          <w:shd w:val="clear" w:fill="FFFFFF"/>
          <w:lang w:val="en-US" w:eastAsia="zh-CN" w:bidi="ar"/>
        </w:rPr>
        <w:t>、</w:t>
      </w:r>
      <w:r>
        <w:rPr>
          <w:rFonts w:hint="default" w:ascii="Arial" w:hAnsi="Arial" w:eastAsia="宋体" w:cs="Arial"/>
          <w:i w:val="0"/>
          <w:caps w:val="0"/>
          <w:color w:val="333333"/>
          <w:spacing w:val="0"/>
          <w:kern w:val="0"/>
          <w:sz w:val="21"/>
          <w:szCs w:val="21"/>
          <w:shd w:val="clear" w:fill="FFFFFF"/>
          <w:lang w:val="en-US" w:eastAsia="zh-CN" w:bidi="ar"/>
        </w:rPr>
        <w:t>安全性</w:t>
      </w:r>
      <w:bookmarkEnd w:id="1"/>
      <w:bookmarkEnd w:id="2"/>
      <w:r>
        <w:rPr>
          <w:rFonts w:hint="eastAsia" w:ascii="Arial" w:hAnsi="Arial" w:cs="Arial"/>
          <w:i w:val="0"/>
          <w:caps w:val="0"/>
          <w:color w:val="333333"/>
          <w:spacing w:val="0"/>
          <w:kern w:val="0"/>
          <w:sz w:val="21"/>
          <w:szCs w:val="21"/>
          <w:shd w:val="clear" w:fill="FFFFFF"/>
          <w:lang w:val="en-US" w:eastAsia="zh-CN" w:bidi="ar"/>
        </w:rPr>
        <w:t>、</w:t>
      </w:r>
      <w:r>
        <w:rPr>
          <w:rFonts w:hint="default" w:ascii="Arial" w:hAnsi="Arial" w:eastAsia="宋体" w:cs="Arial"/>
          <w:i w:val="0"/>
          <w:caps w:val="0"/>
          <w:color w:val="333333"/>
          <w:spacing w:val="0"/>
          <w:kern w:val="0"/>
          <w:sz w:val="21"/>
          <w:szCs w:val="21"/>
          <w:shd w:val="clear" w:fill="FFFFFF"/>
          <w:lang w:val="en-US" w:eastAsia="zh-CN" w:bidi="ar"/>
        </w:rPr>
        <w:t>匿名性</w:t>
      </w:r>
      <w:r>
        <w:rPr>
          <w:rFonts w:hint="eastAsia" w:ascii="Arial" w:hAnsi="Arial" w:cs="Arial"/>
          <w:i w:val="0"/>
          <w:caps w:val="0"/>
          <w:color w:val="333333"/>
          <w:spacing w:val="0"/>
          <w:kern w:val="0"/>
          <w:sz w:val="21"/>
          <w:szCs w:val="21"/>
          <w:shd w:val="clear" w:fill="FFFFFF"/>
          <w:lang w:val="en-US" w:eastAsia="zh-CN" w:bidi="ar"/>
        </w:rPr>
        <w:t>的特征，</w:t>
      </w:r>
      <w:r>
        <w:rPr>
          <w:rFonts w:hint="eastAsia"/>
          <w:color w:val="auto"/>
        </w:rPr>
        <w:t>能证明产品</w:t>
      </w:r>
      <w:r>
        <w:rPr>
          <w:rFonts w:hint="eastAsia" w:ascii="宋体" w:hAnsi="宋体" w:cs="宋体"/>
          <w:color w:val="auto"/>
          <w:lang w:val="en-US" w:eastAsia="zh-CN"/>
        </w:rPr>
        <w:t>(服务)</w:t>
      </w:r>
      <w:r>
        <w:rPr>
          <w:rFonts w:hint="eastAsia"/>
          <w:color w:val="auto"/>
        </w:rPr>
        <w:t>的来历和（或）确定产品</w:t>
      </w:r>
      <w:r>
        <w:rPr>
          <w:rFonts w:hint="eastAsia" w:ascii="宋体" w:hAnsi="宋体" w:cs="宋体"/>
          <w:color w:val="auto"/>
          <w:lang w:val="en-US" w:eastAsia="zh-CN"/>
        </w:rPr>
        <w:t>(服务)</w:t>
      </w:r>
      <w:r>
        <w:rPr>
          <w:rFonts w:hint="eastAsia"/>
          <w:color w:val="auto"/>
        </w:rPr>
        <w:t>在供应链中的位置，提高</w:t>
      </w:r>
      <w:r>
        <w:rPr>
          <w:rFonts w:hint="eastAsia"/>
          <w:color w:val="auto"/>
          <w:lang w:eastAsia="zh-CN"/>
        </w:rPr>
        <w:t>有效追责</w:t>
      </w:r>
      <w:r>
        <w:rPr>
          <w:rFonts w:hint="eastAsia"/>
          <w:color w:val="auto"/>
        </w:rPr>
        <w:t>产品</w:t>
      </w:r>
      <w:r>
        <w:rPr>
          <w:rFonts w:hint="eastAsia" w:ascii="宋体" w:hAnsi="宋体" w:cs="宋体"/>
          <w:color w:val="auto"/>
          <w:lang w:val="en-US" w:eastAsia="zh-CN"/>
        </w:rPr>
        <w:t>(服务)</w:t>
      </w:r>
      <w:r>
        <w:rPr>
          <w:rFonts w:hint="eastAsia"/>
          <w:color w:val="auto"/>
        </w:rPr>
        <w:t>的能力。</w:t>
      </w:r>
    </w:p>
    <w:p>
      <w:pPr>
        <w:pStyle w:val="24"/>
        <w:rPr>
          <w:rFonts w:hint="eastAsia"/>
          <w:color w:val="auto"/>
          <w:lang w:eastAsia="zh-CN"/>
        </w:rPr>
      </w:pPr>
      <w:r>
        <w:rPr>
          <w:rFonts w:hint="eastAsia"/>
          <w:color w:val="auto"/>
        </w:rPr>
        <w:t>区块链产品</w:t>
      </w:r>
      <w:r>
        <w:rPr>
          <w:rFonts w:hint="eastAsia" w:ascii="宋体" w:hAnsi="宋体" w:cs="宋体"/>
          <w:color w:val="auto"/>
          <w:lang w:val="en-US" w:eastAsia="zh-CN"/>
        </w:rPr>
        <w:t>(服务)</w:t>
      </w:r>
      <w:r>
        <w:rPr>
          <w:rFonts w:hint="eastAsia"/>
          <w:color w:val="auto"/>
        </w:rPr>
        <w:t>追溯服务</w:t>
      </w:r>
      <w:r>
        <w:rPr>
          <w:rFonts w:hint="eastAsia"/>
          <w:color w:val="auto"/>
          <w:lang w:eastAsia="zh-CN"/>
        </w:rPr>
        <w:t>应从产品生产到消费者的流通过程中每个交易进行信息录入，通过数据录入层、网络通信层、数据安全与隐私保护层、共识层、智能合约层、应用层等功能性层级达成产品的全过程追踪溯源。</w:t>
      </w:r>
    </w:p>
    <w:p>
      <w:pPr>
        <w:pStyle w:val="45"/>
        <w:spacing w:before="312" w:after="312"/>
        <w:outlineLvl w:val="0"/>
        <w:rPr>
          <w:color w:val="auto"/>
          <w:szCs w:val="22"/>
        </w:rPr>
      </w:pPr>
      <w:r>
        <w:rPr>
          <w:rFonts w:hint="eastAsia"/>
          <w:color w:val="auto"/>
          <w:szCs w:val="22"/>
        </w:rPr>
        <w:t>产品</w:t>
      </w:r>
      <w:r>
        <w:rPr>
          <w:rFonts w:hint="eastAsia" w:ascii="宋体" w:hAnsi="宋体" w:cs="宋体"/>
          <w:color w:val="auto"/>
          <w:lang w:val="en-US" w:eastAsia="zh-CN"/>
        </w:rPr>
        <w:t>(服务)</w:t>
      </w:r>
      <w:r>
        <w:rPr>
          <w:rFonts w:hint="eastAsia"/>
          <w:color w:val="auto"/>
          <w:szCs w:val="22"/>
        </w:rPr>
        <w:t>追溯标识要求</w:t>
      </w:r>
    </w:p>
    <w:p>
      <w:pPr>
        <w:pStyle w:val="42"/>
        <w:spacing w:before="156" w:after="156"/>
        <w:outlineLvl w:val="1"/>
        <w:rPr>
          <w:color w:val="auto"/>
        </w:rPr>
      </w:pPr>
      <w:r>
        <w:rPr>
          <w:rFonts w:hint="eastAsia"/>
          <w:color w:val="auto"/>
        </w:rPr>
        <w:t>一般要求</w:t>
      </w:r>
    </w:p>
    <w:p>
      <w:pPr>
        <w:pStyle w:val="46"/>
        <w:bidi w:val="0"/>
      </w:pPr>
      <w:r>
        <w:rPr>
          <w:rFonts w:hint="eastAsia" w:ascii="宋体" w:hAnsi="Times New Roman" w:eastAsia="宋体" w:cs="Times New Roman"/>
          <w:color w:val="auto"/>
          <w:sz w:val="21"/>
          <w:szCs w:val="22"/>
          <w:lang w:val="en-US" w:eastAsia="zh-CN" w:bidi="ar-SA"/>
        </w:rPr>
        <w:t>组织应根据产品</w:t>
      </w:r>
      <w:r>
        <w:rPr>
          <w:rFonts w:hint="eastAsia" w:ascii="宋体" w:hAnsi="Times New Roman" w:eastAsia="宋体" w:cs="Times New Roman"/>
          <w:color w:val="auto"/>
          <w:szCs w:val="22"/>
          <w:lang w:val="en-US" w:eastAsia="zh-CN"/>
        </w:rPr>
        <w:t>(服务)</w:t>
      </w:r>
      <w:r>
        <w:rPr>
          <w:rFonts w:hint="eastAsia" w:ascii="宋体" w:hAnsi="Times New Roman" w:eastAsia="宋体" w:cs="Times New Roman"/>
          <w:color w:val="auto"/>
          <w:sz w:val="21"/>
          <w:szCs w:val="22"/>
          <w:lang w:val="en-US" w:eastAsia="zh-CN" w:bidi="ar-SA"/>
        </w:rPr>
        <w:t>的特点及生产和使用的需要，对采购的物料、生产过程中的半成品和最终成品进行标识。在原材料接收、生产、贮存、包装、运输、交付等过程中，产品标识应与产品同步流转</w:t>
      </w:r>
      <w:r>
        <w:rPr>
          <w:rFonts w:hint="eastAsia"/>
          <w:lang w:eastAsia="zh-CN"/>
        </w:rPr>
        <w:t>。</w:t>
      </w:r>
    </w:p>
    <w:p>
      <w:pPr>
        <w:pStyle w:val="46"/>
        <w:bidi w:val="0"/>
        <w:rPr>
          <w:rFonts w:hint="eastAsia" w:ascii="宋体" w:hAnsi="Times New Roman" w:eastAsia="宋体" w:cs="Times New Roman"/>
          <w:color w:val="auto"/>
          <w:sz w:val="21"/>
          <w:szCs w:val="22"/>
          <w:lang w:val="en-US" w:eastAsia="zh-CN" w:bidi="ar-SA"/>
        </w:rPr>
      </w:pPr>
      <w:r>
        <w:rPr>
          <w:rFonts w:hint="eastAsia" w:ascii="宋体" w:hAnsi="Times New Roman" w:eastAsia="宋体" w:cs="Times New Roman"/>
          <w:color w:val="auto"/>
          <w:sz w:val="21"/>
          <w:szCs w:val="22"/>
          <w:lang w:val="en-US" w:eastAsia="zh-CN" w:bidi="ar-SA"/>
        </w:rPr>
        <w:t>组织应识别产品</w:t>
      </w:r>
      <w:r>
        <w:rPr>
          <w:rFonts w:hint="eastAsia" w:ascii="宋体" w:hAnsi="Times New Roman" w:eastAsia="宋体" w:cs="Times New Roman"/>
          <w:color w:val="auto"/>
          <w:szCs w:val="22"/>
          <w:lang w:val="en-US" w:eastAsia="zh-CN"/>
        </w:rPr>
        <w:t>(服务)</w:t>
      </w:r>
      <w:r>
        <w:rPr>
          <w:rFonts w:hint="eastAsia" w:ascii="宋体" w:hAnsi="Times New Roman" w:eastAsia="宋体" w:cs="Times New Roman"/>
          <w:color w:val="auto"/>
          <w:sz w:val="21"/>
          <w:szCs w:val="22"/>
          <w:lang w:val="en-US" w:eastAsia="zh-CN" w:bidi="ar-SA"/>
        </w:rPr>
        <w:t>的可追溯性要求，应控制并记录产品</w:t>
      </w:r>
      <w:r>
        <w:rPr>
          <w:rFonts w:hint="eastAsia" w:ascii="宋体" w:hAnsi="Times New Roman" w:eastAsia="宋体" w:cs="Times New Roman"/>
          <w:color w:val="auto"/>
          <w:szCs w:val="22"/>
          <w:lang w:val="en-US" w:eastAsia="zh-CN"/>
        </w:rPr>
        <w:t>(服务)</w:t>
      </w:r>
      <w:r>
        <w:rPr>
          <w:rFonts w:hint="eastAsia" w:ascii="宋体" w:hAnsi="Times New Roman" w:eastAsia="宋体" w:cs="Times New Roman"/>
          <w:color w:val="auto"/>
          <w:sz w:val="21"/>
          <w:szCs w:val="22"/>
          <w:lang w:val="en-US" w:eastAsia="zh-CN" w:bidi="ar-SA"/>
        </w:rPr>
        <w:t xml:space="preserve">的唯一标识，追溯性要求应能满足： </w:t>
      </w:r>
      <w:r>
        <w:rPr>
          <w:rFonts w:hint="eastAsia" w:ascii="宋体" w:eastAsia="宋体" w:cs="Times New Roman"/>
          <w:color w:val="auto"/>
          <w:sz w:val="21"/>
          <w:szCs w:val="22"/>
          <w:lang w:val="en-US" w:eastAsia="zh-CN" w:bidi="ar-SA"/>
        </w:rPr>
        <w:t xml:space="preserve">                                                                              ----</w:t>
      </w:r>
      <w:r>
        <w:rPr>
          <w:rFonts w:hint="eastAsia" w:ascii="宋体" w:hAnsi="Times New Roman" w:eastAsia="宋体" w:cs="Times New Roman"/>
          <w:color w:val="auto"/>
          <w:sz w:val="21"/>
          <w:szCs w:val="22"/>
          <w:lang w:val="en-US" w:eastAsia="zh-CN" w:bidi="ar-SA"/>
        </w:rPr>
        <w:t xml:space="preserve">当发现某批次物料存在安全或品质缺陷时，能追溯至所有使用过该物料的半成品或成品； </w:t>
      </w:r>
      <w:r>
        <w:rPr>
          <w:rFonts w:hint="eastAsia" w:ascii="宋体" w:eastAsia="宋体" w:cs="Times New Roman"/>
          <w:color w:val="auto"/>
          <w:sz w:val="21"/>
          <w:szCs w:val="22"/>
          <w:lang w:val="en-US" w:eastAsia="zh-CN" w:bidi="ar-SA"/>
        </w:rPr>
        <w:t xml:space="preserve">     ----</w:t>
      </w:r>
      <w:r>
        <w:rPr>
          <w:rFonts w:hint="eastAsia" w:ascii="宋体" w:hAnsi="Times New Roman" w:eastAsia="宋体" w:cs="Times New Roman"/>
          <w:color w:val="auto"/>
          <w:sz w:val="21"/>
          <w:szCs w:val="22"/>
          <w:lang w:val="en-US" w:eastAsia="zh-CN" w:bidi="ar-SA"/>
        </w:rPr>
        <w:t>当发现半成品或成品存在安全或品质缺陷时，可追溯至所有有关的物料批次。</w:t>
      </w:r>
      <w:r>
        <w:rPr>
          <w:rFonts w:hint="eastAsia" w:ascii="宋体" w:eastAsia="宋体" w:cs="Times New Roman"/>
          <w:color w:val="auto"/>
          <w:sz w:val="21"/>
          <w:szCs w:val="22"/>
          <w:lang w:val="en-US" w:eastAsia="zh-CN" w:bidi="ar-SA"/>
        </w:rPr>
        <w:t xml:space="preserve">                </w:t>
      </w:r>
      <w:r>
        <w:rPr>
          <w:rFonts w:hint="eastAsia" w:ascii="宋体" w:eastAsia="宋体"/>
          <w:color w:val="auto"/>
          <w:szCs w:val="22"/>
        </w:rPr>
        <w:t>----当发现某</w:t>
      </w:r>
      <w:r>
        <w:rPr>
          <w:rFonts w:hint="eastAsia" w:ascii="宋体" w:eastAsia="宋体"/>
          <w:color w:val="auto"/>
          <w:szCs w:val="22"/>
          <w:lang w:eastAsia="zh-CN"/>
        </w:rPr>
        <w:t>环节服务</w:t>
      </w:r>
      <w:r>
        <w:rPr>
          <w:rFonts w:hint="eastAsia" w:ascii="宋体" w:eastAsia="宋体"/>
          <w:color w:val="auto"/>
          <w:szCs w:val="22"/>
        </w:rPr>
        <w:t>存在安全或品质缺陷时，能追溯至</w:t>
      </w:r>
      <w:r>
        <w:rPr>
          <w:rFonts w:hint="eastAsia" w:ascii="宋体" w:eastAsia="宋体"/>
          <w:color w:val="auto"/>
          <w:szCs w:val="22"/>
          <w:lang w:eastAsia="zh-CN"/>
        </w:rPr>
        <w:t>整个服务流程。</w:t>
      </w:r>
    </w:p>
    <w:p>
      <w:pPr>
        <w:pStyle w:val="46"/>
        <w:bidi w:val="0"/>
        <w:rPr>
          <w:rFonts w:hint="eastAsia" w:ascii="宋体" w:hAnsi="Times New Roman" w:eastAsia="宋体" w:cs="Times New Roman"/>
          <w:color w:val="auto"/>
          <w:sz w:val="21"/>
          <w:szCs w:val="22"/>
          <w:lang w:val="en-US" w:eastAsia="zh-CN" w:bidi="ar-SA"/>
        </w:rPr>
      </w:pPr>
      <w:r>
        <w:rPr>
          <w:rFonts w:hint="eastAsia" w:ascii="宋体" w:hAnsi="Times New Roman" w:eastAsia="宋体" w:cs="Times New Roman"/>
          <w:color w:val="auto"/>
          <w:sz w:val="21"/>
          <w:szCs w:val="22"/>
          <w:lang w:val="en-US" w:eastAsia="zh-CN" w:bidi="ar-SA"/>
        </w:rPr>
        <w:t>采用区块链技术记录原材料接收、生产、贮存、包装、运输、交付等过程必要的属性信息。</w:t>
      </w:r>
    </w:p>
    <w:p>
      <w:pPr>
        <w:pStyle w:val="46"/>
        <w:rPr>
          <w:rFonts w:hint="eastAsia" w:ascii="宋体" w:eastAsia="宋体"/>
          <w:color w:val="auto"/>
          <w:szCs w:val="22"/>
          <w:lang w:val="en-US" w:eastAsia="zh-CN"/>
        </w:rPr>
      </w:pPr>
      <w:r>
        <w:rPr>
          <w:rFonts w:hint="eastAsia" w:ascii="宋体" w:eastAsia="宋体"/>
          <w:color w:val="auto"/>
          <w:szCs w:val="22"/>
        </w:rPr>
        <w:t>组织应根据服务的特点及使用的需要，对</w:t>
      </w:r>
      <w:r>
        <w:rPr>
          <w:rFonts w:hint="eastAsia" w:ascii="宋体" w:eastAsia="宋体"/>
          <w:color w:val="auto"/>
          <w:szCs w:val="22"/>
          <w:lang w:eastAsia="zh-CN"/>
        </w:rPr>
        <w:t>服务提供者、服务人员、服务设施设备、服务用品、服务合同、服务提供过程、服务结果等</w:t>
      </w:r>
      <w:r>
        <w:rPr>
          <w:rFonts w:hint="eastAsia" w:ascii="宋体" w:eastAsia="宋体"/>
          <w:color w:val="auto"/>
          <w:szCs w:val="22"/>
        </w:rPr>
        <w:t>进行标识。在</w:t>
      </w:r>
      <w:r>
        <w:rPr>
          <w:rFonts w:hint="eastAsia" w:ascii="宋体" w:eastAsia="宋体"/>
          <w:color w:val="auto"/>
          <w:szCs w:val="22"/>
          <w:lang w:eastAsia="zh-CN"/>
        </w:rPr>
        <w:t>服务的</w:t>
      </w:r>
      <w:r>
        <w:rPr>
          <w:rFonts w:hint="eastAsia" w:ascii="宋体" w:eastAsia="宋体"/>
          <w:color w:val="auto"/>
          <w:szCs w:val="22"/>
        </w:rPr>
        <w:t>过程中，</w:t>
      </w:r>
      <w:r>
        <w:rPr>
          <w:rFonts w:hint="eastAsia" w:ascii="宋体" w:eastAsia="宋体"/>
          <w:color w:val="auto"/>
          <w:szCs w:val="22"/>
          <w:lang w:eastAsia="zh-CN"/>
        </w:rPr>
        <w:t>服务</w:t>
      </w:r>
      <w:r>
        <w:rPr>
          <w:rFonts w:hint="eastAsia" w:ascii="宋体" w:eastAsia="宋体"/>
          <w:color w:val="auto"/>
          <w:szCs w:val="22"/>
        </w:rPr>
        <w:t>标识应与</w:t>
      </w:r>
      <w:r>
        <w:rPr>
          <w:rFonts w:hint="eastAsia" w:ascii="宋体" w:eastAsia="宋体"/>
          <w:color w:val="auto"/>
          <w:szCs w:val="22"/>
          <w:lang w:eastAsia="zh-CN"/>
        </w:rPr>
        <w:t>服务信息</w:t>
      </w:r>
      <w:r>
        <w:rPr>
          <w:rFonts w:hint="eastAsia" w:ascii="宋体" w:eastAsia="宋体"/>
          <w:color w:val="auto"/>
          <w:szCs w:val="22"/>
        </w:rPr>
        <w:t>同步流转。</w:t>
      </w:r>
    </w:p>
    <w:p>
      <w:pPr>
        <w:pStyle w:val="46"/>
        <w:rPr>
          <w:rFonts w:hint="eastAsia" w:ascii="宋体" w:eastAsia="宋体"/>
          <w:color w:val="auto"/>
          <w:szCs w:val="22"/>
          <w:lang w:val="en-US" w:eastAsia="zh-CN"/>
        </w:rPr>
      </w:pPr>
      <w:r>
        <w:rPr>
          <w:rFonts w:hint="eastAsia" w:ascii="宋体" w:eastAsia="宋体"/>
          <w:color w:val="auto"/>
          <w:szCs w:val="22"/>
        </w:rPr>
        <w:t>采用区块链技术记录</w:t>
      </w:r>
      <w:r>
        <w:rPr>
          <w:rFonts w:hint="eastAsia" w:ascii="宋体" w:eastAsia="宋体"/>
          <w:color w:val="auto"/>
          <w:szCs w:val="22"/>
          <w:lang w:eastAsia="zh-CN"/>
        </w:rPr>
        <w:t>服务提供者、服务人员、服务设施设备、服务用品、服务合同、服务提供过程、服务结果等</w:t>
      </w:r>
      <w:r>
        <w:rPr>
          <w:rFonts w:hint="eastAsia" w:ascii="宋体" w:eastAsia="宋体"/>
          <w:color w:val="auto"/>
          <w:szCs w:val="22"/>
        </w:rPr>
        <w:t>必要的属性信息。</w:t>
      </w:r>
    </w:p>
    <w:p>
      <w:pPr>
        <w:pStyle w:val="42"/>
        <w:keepNext w:val="0"/>
        <w:keepLines w:val="0"/>
        <w:pageBreakBefore w:val="0"/>
        <w:widowControl/>
        <w:kinsoku/>
        <w:wordWrap/>
        <w:overflowPunct/>
        <w:topLinePunct w:val="0"/>
        <w:autoSpaceDE/>
        <w:autoSpaceDN/>
        <w:bidi w:val="0"/>
        <w:adjustRightInd/>
        <w:snapToGrid/>
        <w:spacing w:before="120" w:after="120"/>
        <w:ind w:left="0"/>
        <w:textAlignment w:val="auto"/>
      </w:pPr>
      <w:r>
        <w:rPr>
          <w:rFonts w:hint="eastAsia"/>
        </w:rPr>
        <w:t>原材料标识要求</w:t>
      </w:r>
    </w:p>
    <w:p>
      <w:pPr>
        <w:pStyle w:val="46"/>
        <w:bidi w:val="0"/>
      </w:pPr>
      <w:r>
        <w:rPr>
          <w:rFonts w:hint="eastAsia" w:ascii="宋体" w:hAnsi="Times New Roman" w:eastAsia="宋体"/>
          <w:kern w:val="0"/>
          <w:sz w:val="21"/>
          <w:szCs w:val="22"/>
          <w:lang w:val="en-US" w:eastAsia="zh-CN" w:bidi="ar-SA"/>
        </w:rPr>
        <w:t>组织所使用的原材料，应具有符合原产地规定的相应标识。组织应识别供方的标识方法和内容是否满足需要，并在采购文件中指出需要标识的要求。</w:t>
      </w:r>
    </w:p>
    <w:p>
      <w:pPr>
        <w:pStyle w:val="46"/>
        <w:bidi w:val="0"/>
      </w:pPr>
      <w:r>
        <w:rPr>
          <w:rFonts w:hint="eastAsia" w:ascii="宋体" w:hAnsi="Times New Roman" w:eastAsia="宋体"/>
          <w:kern w:val="0"/>
          <w:sz w:val="21"/>
          <w:szCs w:val="22"/>
          <w:lang w:val="en-US" w:eastAsia="zh-CN" w:bidi="ar-SA"/>
        </w:rPr>
        <w:t>原材料在进厂、入库、投入生产时，原组织所作的标识应予以保留，必要</w:t>
      </w:r>
      <w:r>
        <w:rPr>
          <w:rFonts w:hint="eastAsia" w:ascii="宋体" w:eastAsia="宋体"/>
          <w:kern w:val="0"/>
          <w:sz w:val="21"/>
          <w:szCs w:val="22"/>
          <w:lang w:val="en-US" w:eastAsia="zh-CN" w:bidi="ar-SA"/>
        </w:rPr>
        <w:t>时</w:t>
      </w:r>
      <w:r>
        <w:rPr>
          <w:rFonts w:hint="eastAsia" w:ascii="宋体" w:hAnsi="Times New Roman" w:eastAsia="宋体"/>
          <w:kern w:val="0"/>
          <w:sz w:val="21"/>
          <w:szCs w:val="22"/>
          <w:lang w:val="en-US" w:eastAsia="zh-CN" w:bidi="ar-SA"/>
        </w:rPr>
        <w:t>根据需要进行标识，以保证其可追溯性。</w:t>
      </w:r>
    </w:p>
    <w:p>
      <w:pPr>
        <w:pStyle w:val="42"/>
        <w:spacing w:before="156" w:after="156"/>
        <w:outlineLvl w:val="1"/>
        <w:rPr>
          <w:color w:val="auto"/>
        </w:rPr>
      </w:pPr>
      <w:r>
        <w:rPr>
          <w:rFonts w:hint="eastAsia" w:ascii="黑体" w:eastAsia="黑体"/>
          <w:sz w:val="21"/>
          <w:szCs w:val="21"/>
          <w:lang w:val="en-US" w:eastAsia="zh-CN" w:bidi="ar-SA"/>
        </w:rPr>
        <w:t>生产过程产品标识要求</w:t>
      </w:r>
    </w:p>
    <w:p>
      <w:pPr>
        <w:pStyle w:val="46"/>
        <w:bidi w:val="0"/>
      </w:pPr>
      <w:r>
        <w:rPr>
          <w:rFonts w:hint="eastAsia" w:ascii="宋体" w:hAnsi="Times New Roman" w:eastAsia="宋体"/>
          <w:kern w:val="0"/>
          <w:sz w:val="21"/>
          <w:szCs w:val="22"/>
          <w:lang w:val="en-US" w:eastAsia="zh-CN" w:bidi="ar-SA"/>
        </w:rPr>
        <w:t>组织应对生产过程中的产品进行标识，避免产品混淆和错用未经检验或检验不合格的产品。</w:t>
      </w:r>
    </w:p>
    <w:p>
      <w:pPr>
        <w:pStyle w:val="46"/>
        <w:bidi w:val="0"/>
      </w:pPr>
      <w:r>
        <w:rPr>
          <w:rFonts w:hint="eastAsia" w:ascii="宋体" w:hAnsi="Times New Roman" w:eastAsia="宋体"/>
          <w:kern w:val="0"/>
          <w:sz w:val="21"/>
          <w:szCs w:val="22"/>
          <w:lang w:val="en-US" w:eastAsia="zh-CN" w:bidi="ar-SA"/>
        </w:rPr>
        <w:t>经检验验收的再制品和半成品，均应在产品或记录上做出标识。</w:t>
      </w:r>
    </w:p>
    <w:p>
      <w:pPr>
        <w:pStyle w:val="46"/>
        <w:bidi w:val="0"/>
      </w:pPr>
      <w:r>
        <w:rPr>
          <w:rFonts w:hint="eastAsia" w:ascii="宋体" w:hAnsi="Times New Roman" w:eastAsia="宋体"/>
          <w:kern w:val="0"/>
          <w:sz w:val="21"/>
          <w:szCs w:val="22"/>
          <w:lang w:val="en-US" w:eastAsia="zh-CN" w:bidi="ar-SA"/>
        </w:rPr>
        <w:t>对生产过程中实行特殊程序的产品，应做出标识，并做好记录。</w:t>
      </w:r>
    </w:p>
    <w:p>
      <w:pPr>
        <w:pStyle w:val="46"/>
        <w:bidi w:val="0"/>
      </w:pPr>
      <w:r>
        <w:rPr>
          <w:rFonts w:hint="eastAsia" w:ascii="宋体" w:hAnsi="Times New Roman" w:eastAsia="宋体"/>
          <w:kern w:val="0"/>
          <w:sz w:val="21"/>
          <w:szCs w:val="22"/>
          <w:lang w:val="en-US" w:eastAsia="zh-CN" w:bidi="ar-SA"/>
        </w:rPr>
        <w:t>对鉴别出的不合格品应及时做出标识，并进行隔离</w:t>
      </w:r>
      <w:r>
        <w:rPr>
          <w:rFonts w:hint="eastAsia" w:ascii="宋体" w:eastAsia="宋体"/>
          <w:kern w:val="0"/>
          <w:sz w:val="21"/>
          <w:szCs w:val="22"/>
          <w:lang w:val="en-US" w:eastAsia="zh-CN" w:bidi="ar-SA"/>
        </w:rPr>
        <w:t>。</w:t>
      </w:r>
      <w:r>
        <w:rPr>
          <w:rFonts w:hint="eastAsia" w:ascii="宋体" w:hAnsi="Times New Roman" w:eastAsia="宋体"/>
          <w:kern w:val="0"/>
          <w:sz w:val="21"/>
          <w:szCs w:val="22"/>
          <w:lang w:val="en-US" w:eastAsia="zh-CN" w:bidi="ar-SA"/>
        </w:rPr>
        <w:t>不合格的处置结果也应做出相应的标识或记录。</w:t>
      </w:r>
    </w:p>
    <w:p>
      <w:pPr>
        <w:pStyle w:val="42"/>
        <w:spacing w:before="156" w:after="156"/>
        <w:outlineLvl w:val="1"/>
        <w:rPr>
          <w:color w:val="auto"/>
        </w:rPr>
      </w:pPr>
      <w:r>
        <w:rPr>
          <w:rFonts w:hint="eastAsia" w:ascii="黑体" w:eastAsia="黑体"/>
          <w:sz w:val="21"/>
          <w:szCs w:val="21"/>
          <w:lang w:val="en-US" w:eastAsia="zh-CN" w:bidi="ar-SA"/>
        </w:rPr>
        <w:t>最小销售单元标识要求</w:t>
      </w:r>
    </w:p>
    <w:p>
      <w:pPr>
        <w:pStyle w:val="141"/>
        <w:shd w:val="clear" w:color="auto" w:fill="auto"/>
        <w:spacing w:after="300" w:line="293" w:lineRule="exact"/>
        <w:ind w:firstLine="460"/>
        <w:jc w:val="both"/>
        <w:rPr>
          <w:rFonts w:ascii="宋体" w:hAnsi="宋体" w:cs="宋体"/>
          <w:color w:val="auto"/>
        </w:rPr>
      </w:pPr>
      <w:r>
        <w:rPr>
          <w:rFonts w:hint="eastAsia" w:ascii="宋体" w:hAnsi="Times New Roman" w:eastAsia="宋体"/>
          <w:kern w:val="0"/>
          <w:sz w:val="21"/>
          <w:szCs w:val="22"/>
          <w:lang w:val="en-US" w:eastAsia="zh-CN" w:bidi="ar-SA"/>
        </w:rPr>
        <w:t>最小销售单元产品的标识内容应包括用户、产品名称、型号（或代号）、生产批次（或订单号）、生产日期、检验和试验状况等信息。</w:t>
      </w:r>
    </w:p>
    <w:p>
      <w:pPr>
        <w:pStyle w:val="45"/>
        <w:spacing w:before="240" w:after="240"/>
        <w:rPr>
          <w:color w:val="auto"/>
          <w:szCs w:val="22"/>
        </w:rPr>
      </w:pPr>
      <w:bookmarkStart w:id="3" w:name="_Toc49438235"/>
      <w:r>
        <w:rPr>
          <w:rFonts w:hint="eastAsia"/>
        </w:rPr>
        <w:t>可追溯信息记录和采集要求</w:t>
      </w:r>
      <w:bookmarkEnd w:id="3"/>
      <w:r>
        <w:t xml:space="preserve"> </w:t>
      </w:r>
    </w:p>
    <w:p>
      <w:pPr>
        <w:pStyle w:val="42"/>
        <w:keepNext w:val="0"/>
        <w:keepLines w:val="0"/>
        <w:pageBreakBefore w:val="0"/>
        <w:kinsoku/>
        <w:wordWrap/>
        <w:overflowPunct/>
        <w:topLinePunct w:val="0"/>
        <w:autoSpaceDE/>
        <w:autoSpaceDN/>
        <w:bidi w:val="0"/>
        <w:adjustRightInd/>
        <w:snapToGrid/>
        <w:spacing w:before="120" w:after="120"/>
        <w:ind w:left="0"/>
        <w:textAlignment w:val="auto"/>
      </w:pPr>
      <w:r>
        <w:rPr>
          <w:rFonts w:hint="eastAsia"/>
        </w:rPr>
        <w:t>可追溯信息划分</w:t>
      </w:r>
    </w:p>
    <w:p>
      <w:pPr>
        <w:pStyle w:val="142"/>
        <w:keepNext w:val="0"/>
        <w:keepLines w:val="0"/>
        <w:pageBreakBefore w:val="0"/>
        <w:shd w:val="clear" w:color="auto" w:fill="auto"/>
        <w:kinsoku/>
        <w:wordWrap/>
        <w:overflowPunct/>
        <w:topLinePunct w:val="0"/>
        <w:autoSpaceDE/>
        <w:autoSpaceDN/>
        <w:bidi w:val="0"/>
        <w:adjustRightInd/>
        <w:snapToGrid/>
        <w:ind w:left="0" w:firstLine="420" w:firstLineChars="200"/>
        <w:textAlignment w:val="auto"/>
        <w:rPr>
          <w:rFonts w:hint="eastAsia" w:ascii="宋体" w:hAnsi="Times New Roman" w:eastAsia="宋体"/>
          <w:kern w:val="0"/>
          <w:sz w:val="21"/>
          <w:szCs w:val="22"/>
          <w:lang w:val="en-US" w:eastAsia="zh-CN" w:bidi="ar-SA"/>
        </w:rPr>
      </w:pPr>
      <w:r>
        <w:rPr>
          <w:rFonts w:hint="eastAsia" w:ascii="宋体" w:hAnsi="Times New Roman" w:eastAsia="宋体"/>
          <w:kern w:val="0"/>
          <w:sz w:val="21"/>
          <w:szCs w:val="22"/>
          <w:lang w:val="en-US" w:eastAsia="zh-CN" w:bidi="ar-SA"/>
        </w:rPr>
        <w:t>为方便和规范信息的记录和数据管理，追溯信息划分为基本追溯信息和扩展信息。可追溯信息划分如表1所示。</w:t>
      </w:r>
    </w:p>
    <w:p>
      <w:pPr>
        <w:pStyle w:val="142"/>
        <w:keepNext w:val="0"/>
        <w:keepLines w:val="0"/>
        <w:pageBreakBefore w:val="0"/>
        <w:shd w:val="clear" w:color="auto" w:fill="auto"/>
        <w:kinsoku/>
        <w:wordWrap/>
        <w:overflowPunct/>
        <w:topLinePunct w:val="0"/>
        <w:autoSpaceDE/>
        <w:autoSpaceDN/>
        <w:bidi w:val="0"/>
        <w:adjustRightInd/>
        <w:snapToGrid/>
        <w:ind w:left="0"/>
        <w:textAlignment w:val="auto"/>
        <w:rPr>
          <w:rFonts w:hint="eastAsia" w:ascii="宋体" w:hAnsi="Times New Roman" w:eastAsia="宋体"/>
          <w:kern w:val="0"/>
          <w:sz w:val="21"/>
          <w:szCs w:val="22"/>
          <w:lang w:val="en-US" w:eastAsia="zh-CN" w:bidi="ar-SA"/>
        </w:rPr>
      </w:pPr>
    </w:p>
    <w:p>
      <w:pPr>
        <w:pStyle w:val="24"/>
        <w:spacing w:before="156" w:beforeLines="50" w:after="156" w:afterLines="50"/>
        <w:jc w:val="center"/>
        <w:rPr>
          <w:color w:val="auto"/>
        </w:rPr>
      </w:pPr>
      <w:r>
        <w:rPr>
          <w:rFonts w:hint="eastAsia" w:ascii="黑体" w:hAnsi="黑体" w:eastAsia="黑体" w:cs="黑体"/>
          <w:color w:val="auto"/>
          <w:lang w:eastAsia="zh-CN"/>
        </w:rPr>
        <w:t>表</w:t>
      </w:r>
      <w:r>
        <w:rPr>
          <w:rFonts w:hint="eastAsia" w:ascii="黑体" w:hAnsi="黑体" w:eastAsia="黑体" w:cs="黑体"/>
          <w:color w:val="auto"/>
        </w:rPr>
        <w:t>1  可追溯信息划分表</w:t>
      </w:r>
    </w:p>
    <w:p>
      <w:pPr>
        <w:pStyle w:val="142"/>
        <w:keepNext w:val="0"/>
        <w:keepLines w:val="0"/>
        <w:pageBreakBefore w:val="0"/>
        <w:shd w:val="clear" w:color="auto" w:fill="auto"/>
        <w:kinsoku/>
        <w:wordWrap/>
        <w:overflowPunct/>
        <w:topLinePunct w:val="0"/>
        <w:autoSpaceDE/>
        <w:autoSpaceDN/>
        <w:bidi w:val="0"/>
        <w:adjustRightInd/>
        <w:snapToGrid/>
        <w:ind w:left="0"/>
        <w:jc w:val="center"/>
        <w:textAlignment w:val="auto"/>
        <w:rPr>
          <w:rFonts w:hint="eastAsia" w:ascii="宋体" w:hAnsi="Times New Roman" w:eastAsia="宋体"/>
          <w:kern w:val="0"/>
          <w:sz w:val="21"/>
          <w:szCs w:val="22"/>
          <w:lang w:val="en-US" w:eastAsia="zh-CN" w:bidi="ar-SA"/>
        </w:rPr>
      </w:pPr>
    </w:p>
    <w:tbl>
      <w:tblPr>
        <w:tblStyle w:val="33"/>
        <w:tblW w:w="9925" w:type="dxa"/>
        <w:jc w:val="center"/>
        <w:tblInd w:w="0" w:type="dxa"/>
        <w:tblLayout w:type="fixed"/>
        <w:tblCellMar>
          <w:top w:w="0" w:type="dxa"/>
          <w:left w:w="10" w:type="dxa"/>
          <w:bottom w:w="0" w:type="dxa"/>
          <w:right w:w="10" w:type="dxa"/>
        </w:tblCellMar>
      </w:tblPr>
      <w:tblGrid>
        <w:gridCol w:w="1450"/>
        <w:gridCol w:w="1440"/>
        <w:gridCol w:w="7035"/>
      </w:tblGrid>
      <w:tr>
        <w:tblPrEx>
          <w:tblLayout w:type="fixed"/>
          <w:tblCellMar>
            <w:top w:w="0" w:type="dxa"/>
            <w:left w:w="10" w:type="dxa"/>
            <w:bottom w:w="0" w:type="dxa"/>
            <w:right w:w="10" w:type="dxa"/>
          </w:tblCellMar>
        </w:tblPrEx>
        <w:trPr>
          <w:trHeight w:val="394" w:hRule="exact"/>
          <w:jc w:val="center"/>
        </w:trPr>
        <w:tc>
          <w:tcPr>
            <w:tcW w:w="2890" w:type="dxa"/>
            <w:gridSpan w:val="2"/>
            <w:tcBorders>
              <w:top w:val="single" w:color="auto" w:sz="4" w:space="0"/>
              <w:left w:val="single" w:color="auto" w:sz="4" w:space="0"/>
            </w:tcBorders>
            <w:shd w:val="clear" w:color="auto" w:fill="FFFFFF"/>
            <w:noWrap w:val="0"/>
            <w:vAlign w:val="center"/>
          </w:tcPr>
          <w:p>
            <w:pPr>
              <w:pStyle w:val="143"/>
              <w:keepNext w:val="0"/>
              <w:keepLines w:val="0"/>
              <w:pageBreakBefore w:val="0"/>
              <w:shd w:val="clear" w:color="auto" w:fill="auto"/>
              <w:kinsoku/>
              <w:wordWrap/>
              <w:overflowPunct/>
              <w:topLinePunct w:val="0"/>
              <w:autoSpaceDE/>
              <w:autoSpaceDN/>
              <w:bidi w:val="0"/>
              <w:adjustRightInd/>
              <w:snapToGrid/>
              <w:spacing w:after="0" w:line="240" w:lineRule="auto"/>
              <w:ind w:left="0"/>
              <w:jc w:val="center"/>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追溯信息</w:t>
            </w:r>
          </w:p>
        </w:tc>
        <w:tc>
          <w:tcPr>
            <w:tcW w:w="7035" w:type="dxa"/>
            <w:tcBorders>
              <w:top w:val="single" w:color="auto" w:sz="4" w:space="0"/>
              <w:left w:val="single" w:color="auto" w:sz="4" w:space="0"/>
              <w:right w:val="single" w:color="auto" w:sz="4" w:space="0"/>
            </w:tcBorders>
            <w:shd w:val="clear" w:color="auto" w:fill="FFFFFF"/>
            <w:noWrap w:val="0"/>
            <w:vAlign w:val="center"/>
          </w:tcPr>
          <w:p>
            <w:pPr>
              <w:pStyle w:val="143"/>
              <w:keepNext w:val="0"/>
              <w:keepLines w:val="0"/>
              <w:pageBreakBefore w:val="0"/>
              <w:shd w:val="clear" w:color="auto" w:fill="auto"/>
              <w:kinsoku/>
              <w:wordWrap/>
              <w:overflowPunct/>
              <w:topLinePunct w:val="0"/>
              <w:autoSpaceDE/>
              <w:autoSpaceDN/>
              <w:bidi w:val="0"/>
              <w:adjustRightInd/>
              <w:snapToGrid/>
              <w:spacing w:after="0" w:line="240" w:lineRule="auto"/>
              <w:ind w:left="0"/>
              <w:jc w:val="center"/>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内容</w:t>
            </w:r>
          </w:p>
        </w:tc>
      </w:tr>
      <w:tr>
        <w:tblPrEx>
          <w:tblLayout w:type="fixed"/>
          <w:tblCellMar>
            <w:top w:w="0" w:type="dxa"/>
            <w:left w:w="10" w:type="dxa"/>
            <w:bottom w:w="0" w:type="dxa"/>
            <w:right w:w="10" w:type="dxa"/>
          </w:tblCellMar>
        </w:tblPrEx>
        <w:trPr>
          <w:trHeight w:val="374" w:hRule="exact"/>
          <w:jc w:val="center"/>
        </w:trPr>
        <w:tc>
          <w:tcPr>
            <w:tcW w:w="2890" w:type="dxa"/>
            <w:gridSpan w:val="2"/>
            <w:tcBorders>
              <w:top w:val="single" w:color="auto" w:sz="4" w:space="0"/>
              <w:left w:val="single" w:color="auto" w:sz="4" w:space="0"/>
            </w:tcBorders>
            <w:shd w:val="clear" w:color="auto" w:fill="FFFFFF"/>
            <w:noWrap w:val="0"/>
            <w:vAlign w:val="center"/>
          </w:tcPr>
          <w:p>
            <w:pPr>
              <w:pStyle w:val="143"/>
              <w:keepNext w:val="0"/>
              <w:keepLines w:val="0"/>
              <w:pageBreakBefore w:val="0"/>
              <w:shd w:val="clear" w:color="auto" w:fill="auto"/>
              <w:kinsoku/>
              <w:wordWrap/>
              <w:overflowPunct/>
              <w:topLinePunct w:val="0"/>
              <w:autoSpaceDE/>
              <w:autoSpaceDN/>
              <w:bidi w:val="0"/>
              <w:adjustRightInd/>
              <w:snapToGrid/>
              <w:spacing w:after="0" w:line="240" w:lineRule="auto"/>
              <w:ind w:left="0"/>
              <w:jc w:val="center"/>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基本追溯信息</w:t>
            </w:r>
          </w:p>
        </w:tc>
        <w:tc>
          <w:tcPr>
            <w:tcW w:w="7035" w:type="dxa"/>
            <w:tcBorders>
              <w:top w:val="single" w:color="auto" w:sz="4" w:space="0"/>
              <w:left w:val="single" w:color="auto" w:sz="4" w:space="0"/>
              <w:right w:val="single" w:color="auto" w:sz="4" w:space="0"/>
            </w:tcBorders>
            <w:shd w:val="clear" w:color="auto" w:fill="FFFFFF"/>
            <w:noWrap w:val="0"/>
            <w:vAlign w:val="center"/>
          </w:tcPr>
          <w:p>
            <w:pPr>
              <w:pStyle w:val="143"/>
              <w:keepNext w:val="0"/>
              <w:keepLines w:val="0"/>
              <w:pageBreakBefore w:val="0"/>
              <w:shd w:val="clear" w:color="auto" w:fill="auto"/>
              <w:kinsoku/>
              <w:wordWrap/>
              <w:overflowPunct/>
              <w:topLinePunct w:val="0"/>
              <w:autoSpaceDE/>
              <w:autoSpaceDN/>
              <w:bidi w:val="0"/>
              <w:adjustRightInd/>
              <w:snapToGrid/>
              <w:spacing w:after="0" w:line="240" w:lineRule="auto"/>
              <w:ind w:left="0"/>
              <w:jc w:val="left"/>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为达到追溯目的，能够实现组织间和组织内各环节间有效链接的最少信息</w:t>
            </w:r>
          </w:p>
        </w:tc>
      </w:tr>
      <w:tr>
        <w:tblPrEx>
          <w:tblLayout w:type="fixed"/>
          <w:tblCellMar>
            <w:top w:w="0" w:type="dxa"/>
            <w:left w:w="10" w:type="dxa"/>
            <w:bottom w:w="0" w:type="dxa"/>
            <w:right w:w="10" w:type="dxa"/>
          </w:tblCellMar>
        </w:tblPrEx>
        <w:trPr>
          <w:trHeight w:val="360" w:hRule="exact"/>
          <w:jc w:val="center"/>
        </w:trPr>
        <w:tc>
          <w:tcPr>
            <w:tcW w:w="1450" w:type="dxa"/>
            <w:vMerge w:val="restart"/>
            <w:tcBorders>
              <w:top w:val="single" w:color="auto" w:sz="4" w:space="0"/>
              <w:left w:val="single" w:color="auto" w:sz="4" w:space="0"/>
            </w:tcBorders>
            <w:shd w:val="clear" w:color="auto" w:fill="FFFFFF"/>
            <w:noWrap w:val="0"/>
            <w:vAlign w:val="center"/>
          </w:tcPr>
          <w:p>
            <w:pPr>
              <w:pStyle w:val="143"/>
              <w:keepNext w:val="0"/>
              <w:keepLines w:val="0"/>
              <w:pageBreakBefore w:val="0"/>
              <w:shd w:val="clear" w:color="auto" w:fill="auto"/>
              <w:kinsoku/>
              <w:wordWrap/>
              <w:overflowPunct/>
              <w:topLinePunct w:val="0"/>
              <w:autoSpaceDE/>
              <w:autoSpaceDN/>
              <w:bidi w:val="0"/>
              <w:adjustRightInd/>
              <w:snapToGrid/>
              <w:spacing w:after="0" w:line="240" w:lineRule="auto"/>
              <w:ind w:left="0"/>
              <w:jc w:val="center"/>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扩展追溯信息</w:t>
            </w:r>
          </w:p>
        </w:tc>
        <w:tc>
          <w:tcPr>
            <w:tcW w:w="1440" w:type="dxa"/>
            <w:tcBorders>
              <w:top w:val="single" w:color="auto" w:sz="4" w:space="0"/>
              <w:left w:val="single" w:color="auto" w:sz="4" w:space="0"/>
            </w:tcBorders>
            <w:shd w:val="clear" w:color="auto" w:fill="FFFFFF"/>
            <w:noWrap w:val="0"/>
            <w:vAlign w:val="center"/>
          </w:tcPr>
          <w:p>
            <w:pPr>
              <w:pStyle w:val="143"/>
              <w:keepNext w:val="0"/>
              <w:keepLines w:val="0"/>
              <w:pageBreakBefore w:val="0"/>
              <w:shd w:val="clear" w:color="auto" w:fill="auto"/>
              <w:kinsoku/>
              <w:wordWrap/>
              <w:overflowPunct/>
              <w:topLinePunct w:val="0"/>
              <w:autoSpaceDE/>
              <w:autoSpaceDN/>
              <w:bidi w:val="0"/>
              <w:adjustRightInd/>
              <w:snapToGrid/>
              <w:spacing w:after="0" w:line="240" w:lineRule="auto"/>
              <w:ind w:left="0"/>
              <w:jc w:val="center"/>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质量安全信息</w:t>
            </w:r>
          </w:p>
        </w:tc>
        <w:tc>
          <w:tcPr>
            <w:tcW w:w="7035" w:type="dxa"/>
            <w:tcBorders>
              <w:top w:val="single" w:color="auto" w:sz="4" w:space="0"/>
              <w:left w:val="single" w:color="auto" w:sz="4" w:space="0"/>
              <w:right w:val="single" w:color="auto" w:sz="4" w:space="0"/>
            </w:tcBorders>
            <w:shd w:val="clear" w:color="auto" w:fill="FFFFFF"/>
            <w:noWrap w:val="0"/>
            <w:vAlign w:val="center"/>
          </w:tcPr>
          <w:p>
            <w:pPr>
              <w:pStyle w:val="143"/>
              <w:keepNext w:val="0"/>
              <w:keepLines w:val="0"/>
              <w:pageBreakBefore w:val="0"/>
              <w:shd w:val="clear" w:color="auto" w:fill="auto"/>
              <w:kinsoku/>
              <w:wordWrap/>
              <w:overflowPunct/>
              <w:topLinePunct w:val="0"/>
              <w:autoSpaceDE/>
              <w:autoSpaceDN/>
              <w:bidi w:val="0"/>
              <w:adjustRightInd/>
              <w:snapToGrid/>
              <w:spacing w:after="0" w:line="240" w:lineRule="auto"/>
              <w:ind w:left="0"/>
              <w:jc w:val="left"/>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与产品(服务)质量安全水平直接相关的信息</w:t>
            </w:r>
          </w:p>
        </w:tc>
      </w:tr>
      <w:tr>
        <w:tblPrEx>
          <w:tblLayout w:type="fixed"/>
          <w:tblCellMar>
            <w:top w:w="0" w:type="dxa"/>
            <w:left w:w="10" w:type="dxa"/>
            <w:bottom w:w="0" w:type="dxa"/>
            <w:right w:w="10" w:type="dxa"/>
          </w:tblCellMar>
        </w:tblPrEx>
        <w:trPr>
          <w:trHeight w:val="542" w:hRule="exact"/>
          <w:jc w:val="center"/>
        </w:trPr>
        <w:tc>
          <w:tcPr>
            <w:tcW w:w="1450" w:type="dxa"/>
            <w:vMerge w:val="continue"/>
            <w:tcBorders>
              <w:lef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ind w:left="0"/>
              <w:jc w:val="center"/>
              <w:textAlignment w:val="auto"/>
              <w:rPr>
                <w:rFonts w:hint="eastAsia" w:ascii="宋体" w:hAnsi="Times New Roman" w:eastAsia="宋体" w:cs="Times New Roman"/>
                <w:kern w:val="0"/>
                <w:sz w:val="21"/>
                <w:szCs w:val="22"/>
                <w:lang w:val="en-US" w:eastAsia="zh-CN" w:bidi="ar-SA"/>
              </w:rPr>
            </w:pPr>
          </w:p>
        </w:tc>
        <w:tc>
          <w:tcPr>
            <w:tcW w:w="1440" w:type="dxa"/>
            <w:tcBorders>
              <w:top w:val="single" w:color="auto" w:sz="4" w:space="0"/>
              <w:left w:val="single" w:color="auto" w:sz="4" w:space="0"/>
            </w:tcBorders>
            <w:shd w:val="clear" w:color="auto" w:fill="FFFFFF"/>
            <w:noWrap w:val="0"/>
            <w:vAlign w:val="center"/>
          </w:tcPr>
          <w:p>
            <w:pPr>
              <w:pStyle w:val="143"/>
              <w:keepNext w:val="0"/>
              <w:keepLines w:val="0"/>
              <w:pageBreakBefore w:val="0"/>
              <w:shd w:val="clear" w:color="auto" w:fill="auto"/>
              <w:kinsoku/>
              <w:wordWrap/>
              <w:overflowPunct/>
              <w:topLinePunct w:val="0"/>
              <w:autoSpaceDE/>
              <w:autoSpaceDN/>
              <w:bidi w:val="0"/>
              <w:adjustRightInd/>
              <w:snapToGrid/>
              <w:spacing w:after="0" w:line="240" w:lineRule="auto"/>
              <w:ind w:left="0"/>
              <w:jc w:val="center"/>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附件信息</w:t>
            </w:r>
          </w:p>
        </w:tc>
        <w:tc>
          <w:tcPr>
            <w:tcW w:w="7035" w:type="dxa"/>
            <w:tcBorders>
              <w:top w:val="single" w:color="auto" w:sz="4" w:space="0"/>
              <w:left w:val="single" w:color="auto" w:sz="4" w:space="0"/>
              <w:right w:val="single" w:color="auto" w:sz="4" w:space="0"/>
            </w:tcBorders>
            <w:shd w:val="clear" w:color="auto" w:fill="FFFFFF"/>
            <w:noWrap w:val="0"/>
            <w:vAlign w:val="top"/>
          </w:tcPr>
          <w:p>
            <w:pPr>
              <w:pStyle w:val="143"/>
              <w:keepNext w:val="0"/>
              <w:keepLines w:val="0"/>
              <w:pageBreakBefore w:val="0"/>
              <w:shd w:val="clear" w:color="auto" w:fill="auto"/>
              <w:kinsoku/>
              <w:wordWrap/>
              <w:overflowPunct/>
              <w:topLinePunct w:val="0"/>
              <w:autoSpaceDE/>
              <w:autoSpaceDN/>
              <w:bidi w:val="0"/>
              <w:adjustRightInd/>
              <w:snapToGrid/>
              <w:spacing w:after="0" w:line="269" w:lineRule="exact"/>
              <w:ind w:left="0"/>
              <w:jc w:val="left"/>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与产品(服务)质量安全水平或追溯性有一定关联或生产过程环境管理、社会责任等相关的信息</w:t>
            </w:r>
          </w:p>
        </w:tc>
      </w:tr>
      <w:tr>
        <w:tblPrEx>
          <w:tblLayout w:type="fixed"/>
          <w:tblCellMar>
            <w:top w:w="0" w:type="dxa"/>
            <w:left w:w="10" w:type="dxa"/>
            <w:bottom w:w="0" w:type="dxa"/>
            <w:right w:w="10" w:type="dxa"/>
          </w:tblCellMar>
        </w:tblPrEx>
        <w:trPr>
          <w:trHeight w:val="370" w:hRule="exact"/>
          <w:jc w:val="center"/>
        </w:trPr>
        <w:tc>
          <w:tcPr>
            <w:tcW w:w="1450" w:type="dxa"/>
            <w:vMerge w:val="continue"/>
            <w:tcBorders>
              <w:left w:val="single" w:color="auto" w:sz="4" w:space="0"/>
              <w:bottom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ind w:left="0"/>
              <w:jc w:val="center"/>
              <w:textAlignment w:val="auto"/>
              <w:rPr>
                <w:rFonts w:hint="eastAsia" w:ascii="宋体" w:hAnsi="Times New Roman" w:eastAsia="宋体" w:cs="Times New Roman"/>
                <w:kern w:val="0"/>
                <w:sz w:val="21"/>
                <w:szCs w:val="22"/>
                <w:lang w:val="en-US" w:eastAsia="zh-CN" w:bidi="ar-SA"/>
              </w:rPr>
            </w:pPr>
          </w:p>
        </w:tc>
        <w:tc>
          <w:tcPr>
            <w:tcW w:w="1440" w:type="dxa"/>
            <w:tcBorders>
              <w:top w:val="single" w:color="auto" w:sz="4" w:space="0"/>
              <w:left w:val="single" w:color="auto" w:sz="4" w:space="0"/>
              <w:bottom w:val="single" w:color="auto" w:sz="4" w:space="0"/>
            </w:tcBorders>
            <w:shd w:val="clear" w:color="auto" w:fill="FFFFFF"/>
            <w:noWrap w:val="0"/>
            <w:vAlign w:val="center"/>
          </w:tcPr>
          <w:p>
            <w:pPr>
              <w:pStyle w:val="143"/>
              <w:keepNext w:val="0"/>
              <w:keepLines w:val="0"/>
              <w:pageBreakBefore w:val="0"/>
              <w:shd w:val="clear" w:color="auto" w:fill="auto"/>
              <w:kinsoku/>
              <w:wordWrap/>
              <w:overflowPunct/>
              <w:topLinePunct w:val="0"/>
              <w:autoSpaceDE/>
              <w:autoSpaceDN/>
              <w:bidi w:val="0"/>
              <w:adjustRightInd/>
              <w:snapToGrid/>
              <w:spacing w:after="0" w:line="240" w:lineRule="auto"/>
              <w:ind w:left="0"/>
              <w:jc w:val="center"/>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其他信息</w:t>
            </w:r>
          </w:p>
        </w:tc>
        <w:tc>
          <w:tcPr>
            <w:tcW w:w="70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3"/>
              <w:keepNext w:val="0"/>
              <w:keepLines w:val="0"/>
              <w:pageBreakBefore w:val="0"/>
              <w:shd w:val="clear" w:color="auto" w:fill="auto"/>
              <w:kinsoku/>
              <w:wordWrap/>
              <w:overflowPunct/>
              <w:topLinePunct w:val="0"/>
              <w:autoSpaceDE/>
              <w:autoSpaceDN/>
              <w:bidi w:val="0"/>
              <w:adjustRightInd/>
              <w:snapToGrid/>
              <w:spacing w:after="0" w:line="240" w:lineRule="auto"/>
              <w:ind w:left="0"/>
              <w:jc w:val="left"/>
              <w:textAlignment w:val="auto"/>
              <w:rPr>
                <w:rFonts w:hint="eastAsia" w:ascii="宋体" w:hAnsi="Times New Roman" w:eastAsia="宋体" w:cs="Times New Roman"/>
                <w:kern w:val="0"/>
                <w:sz w:val="21"/>
                <w:szCs w:val="22"/>
                <w:lang w:val="en-US" w:eastAsia="zh-CN" w:bidi="ar-SA"/>
              </w:rPr>
            </w:pPr>
            <w:r>
              <w:rPr>
                <w:rFonts w:hint="eastAsia" w:ascii="宋体" w:hAnsi="Times New Roman" w:eastAsia="宋体" w:cs="Times New Roman"/>
                <w:kern w:val="0"/>
                <w:sz w:val="21"/>
                <w:szCs w:val="22"/>
                <w:lang w:val="en-US" w:eastAsia="zh-CN" w:bidi="ar-SA"/>
              </w:rPr>
              <w:t>其他产品(服务)质量安全和追溯不直接相关的信息</w:t>
            </w:r>
          </w:p>
        </w:tc>
      </w:tr>
    </w:tbl>
    <w:p>
      <w:pPr>
        <w:pStyle w:val="24"/>
        <w:ind w:left="0" w:leftChars="0" w:firstLine="0" w:firstLineChars="0"/>
      </w:pPr>
    </w:p>
    <w:p>
      <w:pPr>
        <w:pStyle w:val="42"/>
        <w:keepNext w:val="0"/>
        <w:keepLines w:val="0"/>
        <w:pageBreakBefore w:val="0"/>
        <w:kinsoku/>
        <w:wordWrap/>
        <w:overflowPunct/>
        <w:topLinePunct w:val="0"/>
        <w:autoSpaceDE/>
        <w:autoSpaceDN/>
        <w:bidi w:val="0"/>
        <w:adjustRightInd/>
        <w:snapToGrid/>
        <w:spacing w:before="120" w:after="120"/>
        <w:ind w:left="0"/>
        <w:textAlignment w:val="auto"/>
        <w:rPr>
          <w:color w:val="auto"/>
        </w:rPr>
      </w:pPr>
      <w:r>
        <w:rPr>
          <w:rFonts w:hint="eastAsia"/>
        </w:rPr>
        <w:t>可追溯信息记录要求</w:t>
      </w:r>
    </w:p>
    <w:p>
      <w:pPr>
        <w:ind w:firstLine="420" w:firstLineChars="200"/>
        <w:rPr>
          <w:rFonts w:hint="eastAsia" w:ascii="宋体" w:hAnsi="宋体" w:cs="宋体"/>
          <w:color w:val="auto"/>
        </w:rPr>
      </w:pPr>
      <w:r>
        <w:rPr>
          <w:rFonts w:hint="eastAsia" w:ascii="宋体" w:hAnsi="宋体" w:cs="宋体"/>
          <w:color w:val="auto"/>
        </w:rPr>
        <w:t>可追溯</w:t>
      </w:r>
      <w:r>
        <w:rPr>
          <w:rFonts w:hint="eastAsia" w:ascii="宋体" w:hAnsi="宋体" w:cs="宋体"/>
          <w:color w:val="auto"/>
          <w:lang w:eastAsia="zh-CN"/>
        </w:rPr>
        <w:t>产品</w:t>
      </w:r>
      <w:r>
        <w:rPr>
          <w:rFonts w:hint="eastAsia" w:ascii="宋体" w:hAnsi="宋体" w:cs="宋体"/>
          <w:color w:val="auto"/>
          <w:lang w:val="en-US" w:eastAsia="zh-CN"/>
        </w:rPr>
        <w:t>(服务)</w:t>
      </w:r>
      <w:r>
        <w:rPr>
          <w:rFonts w:hint="eastAsia" w:ascii="宋体" w:hAnsi="宋体" w:cs="宋体"/>
          <w:color w:val="auto"/>
        </w:rPr>
        <w:t>记录和其他</w:t>
      </w:r>
      <w:r>
        <w:rPr>
          <w:rFonts w:hint="eastAsia" w:ascii="宋体" w:hAnsi="宋体" w:cs="宋体"/>
          <w:color w:val="auto"/>
          <w:lang w:eastAsia="zh-CN"/>
        </w:rPr>
        <w:t>产品</w:t>
      </w:r>
      <w:r>
        <w:rPr>
          <w:rFonts w:hint="eastAsia" w:ascii="宋体" w:hAnsi="宋体" w:cs="宋体"/>
          <w:color w:val="auto"/>
          <w:lang w:val="en-US" w:eastAsia="zh-CN"/>
        </w:rPr>
        <w:t>(服务)</w:t>
      </w:r>
      <w:r>
        <w:rPr>
          <w:rFonts w:hint="eastAsia" w:ascii="宋体" w:hAnsi="宋体" w:cs="宋体"/>
          <w:color w:val="auto"/>
        </w:rPr>
        <w:t>档案的控制应符合以下要求：</w:t>
      </w:r>
    </w:p>
    <w:p>
      <w:pPr>
        <w:ind w:firstLine="420" w:firstLineChars="200"/>
        <w:rPr>
          <w:rFonts w:hint="eastAsia" w:ascii="宋体" w:hAnsi="宋体" w:cs="宋体"/>
          <w:color w:val="auto"/>
        </w:rPr>
      </w:pPr>
      <w:r>
        <w:rPr>
          <w:rFonts w:hint="eastAsia" w:ascii="宋体" w:hAnsi="宋体" w:cs="宋体"/>
          <w:color w:val="auto"/>
        </w:rPr>
        <w:t>a）</w:t>
      </w:r>
      <w:r>
        <w:rPr>
          <w:rFonts w:hint="eastAsia" w:ascii="宋体" w:hAnsi="宋体" w:cs="宋体"/>
          <w:color w:val="auto"/>
        </w:rPr>
        <w:tab/>
      </w:r>
      <w:r>
        <w:rPr>
          <w:rFonts w:hint="eastAsia" w:ascii="宋体" w:hAnsi="宋体" w:cs="宋体"/>
          <w:color w:val="auto"/>
          <w:lang w:eastAsia="zh-CN"/>
        </w:rPr>
        <w:t>产品</w:t>
      </w:r>
      <w:r>
        <w:rPr>
          <w:rFonts w:hint="eastAsia" w:ascii="宋体" w:hAnsi="宋体" w:cs="宋体"/>
          <w:color w:val="auto"/>
          <w:lang w:val="en-US" w:eastAsia="zh-CN"/>
        </w:rPr>
        <w:t>(服务)</w:t>
      </w:r>
      <w:r>
        <w:rPr>
          <w:rFonts w:hint="eastAsia" w:ascii="宋体" w:hAnsi="宋体" w:cs="宋体"/>
          <w:color w:val="auto"/>
        </w:rPr>
        <w:t>记录和其他</w:t>
      </w:r>
      <w:r>
        <w:rPr>
          <w:rFonts w:hint="eastAsia" w:ascii="宋体" w:hAnsi="宋体" w:cs="宋体"/>
          <w:color w:val="auto"/>
          <w:lang w:eastAsia="zh-CN"/>
        </w:rPr>
        <w:t>产品</w:t>
      </w:r>
      <w:r>
        <w:rPr>
          <w:rFonts w:hint="eastAsia" w:ascii="宋体" w:hAnsi="宋体" w:cs="宋体"/>
          <w:color w:val="auto"/>
          <w:lang w:val="en-US" w:eastAsia="zh-CN"/>
        </w:rPr>
        <w:t>(服务)</w:t>
      </w:r>
      <w:r>
        <w:rPr>
          <w:rFonts w:hint="eastAsia" w:ascii="宋体" w:hAnsi="宋体" w:cs="宋体"/>
          <w:color w:val="auto"/>
        </w:rPr>
        <w:t>档案应以电子化形式记录到区块链数据库中；</w:t>
      </w:r>
    </w:p>
    <w:p>
      <w:pPr>
        <w:ind w:firstLine="420" w:firstLineChars="200"/>
        <w:rPr>
          <w:rFonts w:hint="eastAsia" w:ascii="宋体" w:hAnsi="宋体" w:cs="宋体"/>
          <w:color w:val="auto"/>
        </w:rPr>
      </w:pPr>
      <w:r>
        <w:rPr>
          <w:rFonts w:hint="eastAsia" w:ascii="宋体" w:hAnsi="宋体" w:cs="宋体"/>
          <w:color w:val="auto"/>
        </w:rPr>
        <w:t>b）</w:t>
      </w:r>
      <w:r>
        <w:rPr>
          <w:rFonts w:hint="eastAsia" w:ascii="宋体" w:hAnsi="宋体" w:cs="宋体"/>
          <w:color w:val="auto"/>
        </w:rPr>
        <w:tab/>
      </w:r>
      <w:r>
        <w:rPr>
          <w:rFonts w:hint="eastAsia" w:ascii="宋体" w:hAnsi="宋体" w:cs="宋体"/>
          <w:color w:val="auto"/>
        </w:rPr>
        <w:t>填写</w:t>
      </w:r>
      <w:r>
        <w:rPr>
          <w:rFonts w:hint="eastAsia" w:ascii="宋体" w:hAnsi="宋体" w:cs="宋体"/>
          <w:color w:val="auto"/>
          <w:lang w:eastAsia="zh-CN"/>
        </w:rPr>
        <w:t>产品</w:t>
      </w:r>
      <w:r>
        <w:rPr>
          <w:rFonts w:hint="eastAsia" w:ascii="宋体" w:hAnsi="宋体" w:cs="宋体"/>
          <w:color w:val="auto"/>
          <w:lang w:val="en-US" w:eastAsia="zh-CN"/>
        </w:rPr>
        <w:t>(服务)</w:t>
      </w:r>
      <w:r>
        <w:rPr>
          <w:rFonts w:hint="eastAsia" w:ascii="宋体" w:hAnsi="宋体" w:cs="宋体"/>
          <w:color w:val="auto"/>
        </w:rPr>
        <w:t>记录时，应记录完全、规范、准确；</w:t>
      </w:r>
    </w:p>
    <w:p>
      <w:pPr>
        <w:ind w:firstLine="420" w:firstLineChars="200"/>
        <w:rPr>
          <w:rFonts w:hint="eastAsia" w:ascii="宋体" w:hAnsi="宋体" w:eastAsia="宋体" w:cs="宋体"/>
          <w:color w:val="auto"/>
          <w:lang w:eastAsia="zh-CN"/>
        </w:rPr>
      </w:pPr>
      <w:r>
        <w:rPr>
          <w:rFonts w:hint="eastAsia" w:ascii="宋体" w:hAnsi="宋体" w:cs="宋体"/>
          <w:color w:val="auto"/>
          <w:lang w:val="en-US" w:eastAsia="zh-CN"/>
        </w:rPr>
        <w:t>c</w:t>
      </w:r>
      <w:r>
        <w:rPr>
          <w:rFonts w:hint="eastAsia" w:ascii="宋体" w:hAnsi="宋体" w:cs="宋体"/>
          <w:color w:val="auto"/>
        </w:rPr>
        <w:t>）</w:t>
      </w:r>
      <w:r>
        <w:rPr>
          <w:rFonts w:hint="eastAsia" w:ascii="宋体" w:hAnsi="宋体" w:cs="宋体"/>
          <w:color w:val="auto"/>
          <w:lang w:val="en-US" w:eastAsia="zh-CN"/>
        </w:rPr>
        <w:t xml:space="preserve"> </w:t>
      </w:r>
      <w:r>
        <w:rPr>
          <w:rFonts w:hint="eastAsia" w:ascii="宋体" w:hAnsi="宋体" w:cs="宋体"/>
          <w:color w:val="auto"/>
          <w:lang w:eastAsia="zh-CN"/>
        </w:rPr>
        <w:t>产品</w:t>
      </w:r>
      <w:r>
        <w:rPr>
          <w:rFonts w:hint="eastAsia" w:ascii="宋体" w:hAnsi="宋体" w:cs="宋体"/>
          <w:color w:val="auto"/>
          <w:lang w:val="en-US" w:eastAsia="zh-CN"/>
        </w:rPr>
        <w:t>(服务)</w:t>
      </w:r>
      <w:r>
        <w:rPr>
          <w:rFonts w:hint="eastAsia" w:ascii="宋体" w:hAnsi="宋体" w:cs="宋体"/>
          <w:color w:val="auto"/>
        </w:rPr>
        <w:t>记录和其他</w:t>
      </w:r>
      <w:r>
        <w:rPr>
          <w:rFonts w:hint="eastAsia" w:ascii="宋体" w:hAnsi="宋体" w:cs="宋体"/>
          <w:color w:val="auto"/>
          <w:lang w:eastAsia="zh-CN"/>
        </w:rPr>
        <w:t>产品</w:t>
      </w:r>
      <w:r>
        <w:rPr>
          <w:rFonts w:hint="eastAsia" w:ascii="宋体" w:hAnsi="宋体" w:cs="宋体"/>
          <w:color w:val="auto"/>
          <w:lang w:val="en-US" w:eastAsia="zh-CN"/>
        </w:rPr>
        <w:t>(服务)</w:t>
      </w:r>
      <w:r>
        <w:rPr>
          <w:rFonts w:hint="eastAsia" w:ascii="宋体" w:hAnsi="宋体" w:cs="宋体"/>
          <w:color w:val="auto"/>
        </w:rPr>
        <w:t>档案应有专人负责</w:t>
      </w:r>
      <w:r>
        <w:rPr>
          <w:rFonts w:hint="eastAsia" w:ascii="宋体" w:hAnsi="宋体" w:cs="宋体"/>
          <w:color w:val="auto"/>
          <w:lang w:eastAsia="zh-CN"/>
        </w:rPr>
        <w:t>；</w:t>
      </w:r>
    </w:p>
    <w:p>
      <w:pPr>
        <w:ind w:firstLine="420" w:firstLineChars="200"/>
        <w:rPr>
          <w:rFonts w:hint="eastAsia" w:ascii="宋体" w:hAnsi="宋体" w:cs="宋体"/>
          <w:color w:val="auto"/>
        </w:rPr>
      </w:pPr>
      <w:r>
        <w:rPr>
          <w:rFonts w:hint="eastAsia" w:ascii="宋体" w:hAnsi="宋体" w:cs="宋体"/>
          <w:color w:val="auto"/>
        </w:rPr>
        <w:t>d）</w:t>
      </w:r>
      <w:r>
        <w:rPr>
          <w:rFonts w:hint="eastAsia" w:ascii="宋体" w:hAnsi="宋体" w:cs="宋体"/>
          <w:color w:val="auto"/>
        </w:rPr>
        <w:tab/>
      </w:r>
      <w:r>
        <w:rPr>
          <w:rFonts w:hint="eastAsia" w:ascii="宋体" w:hAnsi="宋体" w:cs="宋体"/>
          <w:color w:val="auto"/>
        </w:rPr>
        <w:t>基本追溯信息必须记录；</w:t>
      </w:r>
    </w:p>
    <w:p>
      <w:pPr>
        <w:ind w:firstLine="420" w:firstLineChars="200"/>
        <w:rPr>
          <w:rFonts w:ascii="宋体" w:hAnsi="宋体" w:cs="宋体"/>
          <w:color w:val="auto"/>
        </w:rPr>
      </w:pPr>
      <w:r>
        <w:rPr>
          <w:rFonts w:hint="eastAsia" w:ascii="宋体" w:hAnsi="宋体" w:cs="宋体"/>
          <w:color w:val="auto"/>
        </w:rPr>
        <w:t>e）</w:t>
      </w:r>
      <w:r>
        <w:rPr>
          <w:rFonts w:hint="eastAsia" w:ascii="宋体" w:hAnsi="宋体" w:cs="宋体"/>
          <w:color w:val="auto"/>
        </w:rPr>
        <w:tab/>
      </w:r>
      <w:r>
        <w:rPr>
          <w:rFonts w:hint="eastAsia" w:ascii="宋体" w:hAnsi="宋体" w:cs="宋体"/>
          <w:color w:val="auto"/>
        </w:rPr>
        <w:t>信息记录以不涉及商业机密为宜，宜加强扩展追溯信息的交流与共享。</w:t>
      </w:r>
    </w:p>
    <w:p>
      <w:pPr>
        <w:pStyle w:val="42"/>
        <w:keepNext w:val="0"/>
        <w:keepLines w:val="0"/>
        <w:pageBreakBefore w:val="0"/>
        <w:kinsoku/>
        <w:wordWrap/>
        <w:overflowPunct/>
        <w:topLinePunct w:val="0"/>
        <w:autoSpaceDE/>
        <w:autoSpaceDN/>
        <w:bidi w:val="0"/>
        <w:adjustRightInd/>
        <w:snapToGrid/>
        <w:spacing w:before="120" w:after="120"/>
        <w:ind w:left="0"/>
        <w:textAlignment w:val="auto"/>
        <w:rPr>
          <w:color w:val="auto"/>
        </w:rPr>
      </w:pPr>
      <w:r>
        <w:rPr>
          <w:rFonts w:hint="eastAsia"/>
        </w:rPr>
        <w:t>可追溯信息采集要求</w:t>
      </w:r>
    </w:p>
    <w:p>
      <w:pPr>
        <w:ind w:firstLine="420" w:firstLineChars="200"/>
        <w:rPr>
          <w:rFonts w:hint="eastAsia" w:ascii="宋体" w:hAnsi="宋体" w:cs="宋体"/>
          <w:color w:val="auto"/>
        </w:rPr>
      </w:pPr>
      <w:r>
        <w:rPr>
          <w:rFonts w:hint="eastAsia" w:ascii="宋体" w:hAnsi="宋体" w:cs="宋体"/>
          <w:color w:val="auto"/>
        </w:rPr>
        <w:t>可追溯信息采集应符合以下要求：</w:t>
      </w:r>
    </w:p>
    <w:p>
      <w:pPr>
        <w:ind w:left="840" w:leftChars="200" w:hanging="420" w:hangingChars="200"/>
        <w:rPr>
          <w:rFonts w:hint="eastAsia" w:ascii="宋体" w:hAnsi="宋体" w:cs="宋体"/>
          <w:color w:val="auto"/>
        </w:rPr>
      </w:pPr>
      <w:r>
        <w:rPr>
          <w:rFonts w:hint="eastAsia" w:ascii="宋体" w:hAnsi="宋体" w:cs="宋体"/>
          <w:color w:val="auto"/>
        </w:rPr>
        <w:t>a）</w:t>
      </w:r>
      <w:r>
        <w:rPr>
          <w:rFonts w:hint="eastAsia" w:ascii="宋体" w:hAnsi="宋体" w:cs="宋体"/>
          <w:color w:val="auto"/>
        </w:rPr>
        <w:tab/>
      </w:r>
      <w:r>
        <w:rPr>
          <w:rFonts w:hint="eastAsia" w:ascii="宋体" w:hAnsi="宋体" w:cs="宋体"/>
          <w:color w:val="auto"/>
        </w:rPr>
        <w:t>组织应采用区块链技术建立产品</w:t>
      </w:r>
      <w:r>
        <w:rPr>
          <w:rFonts w:hint="eastAsia" w:ascii="宋体" w:hAnsi="宋体" w:cs="宋体"/>
          <w:color w:val="auto"/>
          <w:lang w:val="en-US" w:eastAsia="zh-CN"/>
        </w:rPr>
        <w:t>(服务)</w:t>
      </w:r>
      <w:r>
        <w:rPr>
          <w:rFonts w:hint="eastAsia" w:ascii="宋体" w:hAnsi="宋体" w:cs="宋体"/>
          <w:color w:val="auto"/>
        </w:rPr>
        <w:t>质量安全可追溯体系，应采集产品</w:t>
      </w:r>
      <w:r>
        <w:rPr>
          <w:rFonts w:hint="eastAsia" w:ascii="宋体" w:hAnsi="宋体" w:cs="宋体"/>
          <w:color w:val="auto"/>
          <w:lang w:val="en-US" w:eastAsia="zh-CN"/>
        </w:rPr>
        <w:t>(服务)</w:t>
      </w:r>
      <w:r>
        <w:rPr>
          <w:rFonts w:hint="eastAsia" w:ascii="宋体" w:hAnsi="宋体" w:cs="宋体"/>
          <w:color w:val="auto"/>
        </w:rPr>
        <w:t>基本追溯信息，宜采集产品</w:t>
      </w:r>
      <w:r>
        <w:rPr>
          <w:rFonts w:hint="eastAsia" w:ascii="宋体" w:hAnsi="宋体" w:cs="宋体"/>
          <w:color w:val="auto"/>
          <w:lang w:val="en-US" w:eastAsia="zh-CN"/>
        </w:rPr>
        <w:t>(服务)</w:t>
      </w:r>
      <w:r>
        <w:rPr>
          <w:rFonts w:hint="eastAsia" w:ascii="宋体" w:hAnsi="宋体" w:cs="宋体"/>
          <w:color w:val="auto"/>
        </w:rPr>
        <w:t>扩展追溯信息；</w:t>
      </w:r>
    </w:p>
    <w:p>
      <w:pPr>
        <w:ind w:firstLine="420" w:firstLineChars="200"/>
        <w:rPr>
          <w:rFonts w:hint="eastAsia" w:ascii="宋体" w:hAnsi="宋体" w:cs="宋体"/>
          <w:color w:val="auto"/>
        </w:rPr>
      </w:pPr>
      <w:r>
        <w:rPr>
          <w:rFonts w:hint="eastAsia" w:ascii="宋体" w:hAnsi="宋体" w:cs="宋体"/>
          <w:color w:val="auto"/>
        </w:rPr>
        <w:t>b）</w:t>
      </w:r>
      <w:r>
        <w:rPr>
          <w:rFonts w:hint="eastAsia" w:ascii="宋体" w:hAnsi="宋体" w:cs="宋体"/>
          <w:color w:val="auto"/>
        </w:rPr>
        <w:tab/>
      </w:r>
      <w:r>
        <w:rPr>
          <w:rFonts w:hint="eastAsia" w:ascii="宋体" w:hAnsi="宋体" w:cs="宋体"/>
          <w:color w:val="auto"/>
        </w:rPr>
        <w:t>组织应确保与追溯范围内上、下游组织和组织内各环节间信息的有效传递和链接；</w:t>
      </w:r>
    </w:p>
    <w:p>
      <w:pPr>
        <w:ind w:firstLine="420" w:firstLineChars="200"/>
        <w:rPr>
          <w:rFonts w:hint="eastAsia" w:ascii="宋体" w:hAnsi="宋体" w:cs="宋体"/>
          <w:color w:val="auto"/>
        </w:rPr>
      </w:pPr>
      <w:r>
        <w:rPr>
          <w:rFonts w:hint="eastAsia" w:ascii="宋体" w:hAnsi="宋体" w:cs="宋体"/>
          <w:color w:val="auto"/>
        </w:rPr>
        <w:t>c）</w:t>
      </w:r>
      <w:r>
        <w:rPr>
          <w:rFonts w:hint="eastAsia" w:ascii="宋体" w:hAnsi="宋体" w:cs="宋体"/>
          <w:color w:val="auto"/>
        </w:rPr>
        <w:tab/>
      </w:r>
      <w:r>
        <w:rPr>
          <w:rFonts w:hint="eastAsia" w:ascii="宋体" w:hAnsi="宋体" w:cs="宋体"/>
          <w:color w:val="auto"/>
        </w:rPr>
        <w:t>组织销售产品</w:t>
      </w:r>
      <w:r>
        <w:rPr>
          <w:rFonts w:hint="eastAsia" w:ascii="宋体" w:hAnsi="宋体" w:cs="宋体"/>
          <w:color w:val="auto"/>
          <w:lang w:val="en-US" w:eastAsia="zh-CN"/>
        </w:rPr>
        <w:t>(服务)</w:t>
      </w:r>
      <w:r>
        <w:rPr>
          <w:rFonts w:hint="eastAsia" w:ascii="宋体" w:hAnsi="宋体" w:cs="宋体"/>
          <w:color w:val="auto"/>
        </w:rPr>
        <w:t>时应采集基本追溯信息，至少采集组织名称、地址、产品种类、规格等信息；</w:t>
      </w:r>
    </w:p>
    <w:p>
      <w:pPr>
        <w:ind w:firstLine="420" w:firstLineChars="200"/>
        <w:rPr>
          <w:rFonts w:ascii="宋体" w:hAnsi="宋体" w:cs="宋体"/>
          <w:color w:val="auto"/>
        </w:rPr>
      </w:pPr>
      <w:r>
        <w:rPr>
          <w:rFonts w:hint="eastAsia" w:ascii="宋体" w:hAnsi="宋体" w:cs="宋体"/>
          <w:color w:val="auto"/>
        </w:rPr>
        <w:t>d）</w:t>
      </w:r>
      <w:r>
        <w:rPr>
          <w:rFonts w:hint="eastAsia" w:ascii="宋体" w:hAnsi="宋体" w:cs="宋体"/>
          <w:color w:val="auto"/>
        </w:rPr>
        <w:tab/>
      </w:r>
      <w:r>
        <w:rPr>
          <w:rFonts w:hint="eastAsia" w:ascii="宋体" w:hAnsi="宋体" w:cs="宋体"/>
          <w:color w:val="auto"/>
        </w:rPr>
        <w:t>组织采集信息的内容应与相关组织间对需要采集的追溯信息达成共识，在实现追溯目标的基 础上宜加强扩展追溯信息的交流与共享。</w:t>
      </w:r>
    </w:p>
    <w:p>
      <w:pPr>
        <w:pStyle w:val="45"/>
        <w:keepNext w:val="0"/>
        <w:keepLines w:val="0"/>
        <w:pageBreakBefore w:val="0"/>
        <w:kinsoku/>
        <w:wordWrap/>
        <w:overflowPunct/>
        <w:topLinePunct w:val="0"/>
        <w:autoSpaceDE/>
        <w:autoSpaceDN/>
        <w:bidi w:val="0"/>
        <w:adjustRightInd/>
        <w:snapToGrid/>
        <w:spacing w:before="240" w:after="240"/>
        <w:ind w:left="0"/>
        <w:textAlignment w:val="auto"/>
        <w:rPr>
          <w:color w:val="auto"/>
          <w:szCs w:val="22"/>
        </w:rPr>
      </w:pPr>
      <w:bookmarkStart w:id="4" w:name="_Toc49438236"/>
      <w:r>
        <w:rPr>
          <w:rFonts w:hint="eastAsia"/>
        </w:rPr>
        <w:t>标识和载体</w:t>
      </w:r>
      <w:bookmarkEnd w:id="4"/>
    </w:p>
    <w:p>
      <w:pPr>
        <w:pStyle w:val="42"/>
        <w:keepNext w:val="0"/>
        <w:keepLines w:val="0"/>
        <w:pageBreakBefore w:val="0"/>
        <w:kinsoku/>
        <w:wordWrap/>
        <w:overflowPunct/>
        <w:topLinePunct w:val="0"/>
        <w:autoSpaceDE/>
        <w:autoSpaceDN/>
        <w:bidi w:val="0"/>
        <w:adjustRightInd/>
        <w:snapToGrid/>
        <w:spacing w:before="120" w:after="120"/>
        <w:ind w:left="0"/>
        <w:textAlignment w:val="auto"/>
        <w:rPr>
          <w:color w:val="auto"/>
        </w:rPr>
      </w:pPr>
      <w:r>
        <w:rPr>
          <w:rFonts w:hint="eastAsia" w:ascii="黑体" w:eastAsia="黑体"/>
          <w:sz w:val="21"/>
          <w:szCs w:val="22"/>
          <w:lang w:val="en-US" w:eastAsia="zh-CN" w:bidi="ar-SA"/>
        </w:rPr>
        <w:t>追溯编码</w:t>
      </w:r>
    </w:p>
    <w:p>
      <w:pPr>
        <w:pStyle w:val="141"/>
        <w:shd w:val="clear" w:color="auto" w:fill="auto"/>
        <w:spacing w:after="300" w:line="293" w:lineRule="exact"/>
        <w:ind w:firstLine="460"/>
        <w:jc w:val="both"/>
      </w:pPr>
      <w:r>
        <w:rPr>
          <w:rFonts w:hint="eastAsia" w:ascii="宋体" w:hAnsi="Times New Roman" w:eastAsia="宋体"/>
          <w:kern w:val="0"/>
          <w:sz w:val="21"/>
          <w:szCs w:val="22"/>
          <w:lang w:val="en-US" w:eastAsia="zh-CN" w:bidi="ar-SA"/>
        </w:rPr>
        <w:t>应对追溯单元及其必需信息进行编码，优先采用国际或国内通用的或与其兼容的编码，对追溯单元进行唯一标识，并将标识代码与其相关信息的记录一一对应。</w:t>
      </w:r>
    </w:p>
    <w:p>
      <w:pPr>
        <w:pStyle w:val="42"/>
        <w:keepNext w:val="0"/>
        <w:keepLines w:val="0"/>
        <w:pageBreakBefore w:val="0"/>
        <w:kinsoku/>
        <w:wordWrap/>
        <w:overflowPunct/>
        <w:topLinePunct w:val="0"/>
        <w:autoSpaceDE/>
        <w:autoSpaceDN/>
        <w:bidi w:val="0"/>
        <w:adjustRightInd/>
        <w:snapToGrid/>
        <w:spacing w:before="120" w:after="120"/>
        <w:ind w:left="0"/>
        <w:textAlignment w:val="auto"/>
        <w:rPr>
          <w:color w:val="auto"/>
        </w:rPr>
      </w:pPr>
      <w:r>
        <w:rPr>
          <w:rFonts w:hint="eastAsia" w:ascii="黑体" w:eastAsia="黑体"/>
          <w:sz w:val="21"/>
          <w:szCs w:val="22"/>
          <w:lang w:val="zh-CN" w:eastAsia="zh-CN" w:bidi="ar-SA"/>
        </w:rPr>
        <w:t>载体</w:t>
      </w:r>
    </w:p>
    <w:p>
      <w:pPr>
        <w:ind w:firstLine="420" w:firstLineChars="200"/>
        <w:rPr>
          <w:rFonts w:ascii="宋体" w:hAnsi="宋体" w:cs="宋体"/>
          <w:color w:val="auto"/>
        </w:rPr>
      </w:pPr>
      <w:r>
        <w:rPr>
          <w:rFonts w:hint="eastAsia" w:ascii="宋体" w:hAnsi="宋体" w:cs="宋体"/>
          <w:color w:val="auto"/>
        </w:rPr>
        <w:t>根据技术条件、追溯单元特性和实施成本等因素选择标识载体，载体可以是纸质文件、条码或射频 识别（RFID）标签等。标识载体应保留在同一种追溯单元或其包装上的合适位置，直到其被消费或销毁 为止。若标识载体无法直接附在追溯单元或其包装上，则至少应保持可以证明其标识信息的随附文件， 应保证标识载体不对产品造成污染。</w:t>
      </w:r>
    </w:p>
    <w:p>
      <w:pPr>
        <w:pStyle w:val="42"/>
        <w:spacing w:before="156" w:after="156"/>
        <w:outlineLvl w:val="1"/>
        <w:rPr>
          <w:color w:val="auto"/>
        </w:rPr>
      </w:pPr>
      <w:r>
        <w:rPr>
          <w:rFonts w:hint="eastAsia"/>
          <w:color w:val="auto"/>
        </w:rPr>
        <w:t>查询方式</w:t>
      </w:r>
    </w:p>
    <w:p>
      <w:pPr>
        <w:pStyle w:val="24"/>
        <w:rPr>
          <w:rFonts w:hAnsi="宋体" w:cs="宋体"/>
          <w:color w:val="auto"/>
        </w:rPr>
      </w:pPr>
      <w:r>
        <w:rPr>
          <w:rFonts w:hint="eastAsia" w:hAnsi="宋体" w:cs="宋体"/>
          <w:color w:val="auto"/>
          <w:szCs w:val="21"/>
        </w:rPr>
        <w:t>标识内容应印有相关信息查询渠道，如网址、电话和短信等，查询方式应真实有效。</w:t>
      </w:r>
    </w:p>
    <w:p>
      <w:pPr>
        <w:pStyle w:val="42"/>
        <w:spacing w:before="156" w:after="156"/>
        <w:outlineLvl w:val="1"/>
        <w:rPr>
          <w:color w:val="auto"/>
        </w:rPr>
      </w:pPr>
      <w:r>
        <w:rPr>
          <w:rFonts w:hint="eastAsia"/>
          <w:color w:val="auto"/>
        </w:rPr>
        <w:t>防伪标识设计</w:t>
      </w:r>
    </w:p>
    <w:p>
      <w:pPr>
        <w:ind w:firstLine="420" w:firstLineChars="200"/>
        <w:rPr>
          <w:rFonts w:ascii="宋体" w:hAnsi="宋体" w:cs="宋体"/>
          <w:color w:val="auto"/>
        </w:rPr>
      </w:pPr>
      <w:r>
        <w:rPr>
          <w:rFonts w:hint="eastAsia" w:ascii="宋体" w:hAnsi="宋体" w:cs="宋体"/>
          <w:color w:val="auto"/>
        </w:rPr>
        <w:t xml:space="preserve"> </w:t>
      </w:r>
      <w:r>
        <w:rPr>
          <w:rFonts w:hint="eastAsia"/>
          <w:color w:val="auto"/>
          <w:kern w:val="0"/>
          <w:szCs w:val="21"/>
          <w:shd w:val="clear" w:color="auto" w:fill="FFFFFF"/>
        </w:rPr>
        <w:t>在载体上增加防伪标识，以保证标识内容及所承载数据的安全性，防伪标识应符合GB/T 22258的规定。</w:t>
      </w:r>
    </w:p>
    <w:p>
      <w:pPr>
        <w:pStyle w:val="45"/>
        <w:spacing w:before="312" w:after="312"/>
        <w:outlineLvl w:val="0"/>
        <w:rPr>
          <w:color w:val="auto"/>
          <w:szCs w:val="22"/>
        </w:rPr>
      </w:pPr>
      <w:r>
        <w:rPr>
          <w:rFonts w:hint="eastAsia"/>
          <w:color w:val="auto"/>
          <w:szCs w:val="22"/>
        </w:rPr>
        <w:t>区块链产品(服务)追溯应用参考模型</w:t>
      </w:r>
    </w:p>
    <w:p>
      <w:pPr>
        <w:pStyle w:val="42"/>
        <w:spacing w:before="156" w:after="156"/>
        <w:outlineLvl w:val="1"/>
        <w:rPr>
          <w:color w:val="auto"/>
        </w:rPr>
      </w:pPr>
      <w:r>
        <w:rPr>
          <w:rFonts w:hint="eastAsia"/>
          <w:color w:val="auto"/>
        </w:rPr>
        <w:t>区块链产品(服务)追溯应用框架</w:t>
      </w:r>
    </w:p>
    <w:p>
      <w:pPr>
        <w:pStyle w:val="63"/>
        <w:numPr>
          <w:ilvl w:val="2"/>
          <w:numId w:val="0"/>
        </w:numPr>
        <w:spacing w:before="0" w:after="0"/>
        <w:ind w:leftChars="0" w:firstLine="420" w:firstLineChars="200"/>
        <w:rPr>
          <w:rFonts w:hint="eastAsia" w:hAnsi="宋体" w:cs="宋体"/>
          <w:color w:val="auto"/>
        </w:rPr>
      </w:pPr>
      <w:r>
        <w:rPr>
          <w:rFonts w:hint="eastAsia" w:hAnsi="宋体" w:cs="宋体"/>
          <w:color w:val="auto"/>
        </w:rPr>
        <w:t>区块链产品</w:t>
      </w:r>
      <w:r>
        <w:rPr>
          <w:rFonts w:hint="eastAsia" w:ascii="宋体" w:hAnsi="宋体" w:cs="宋体"/>
          <w:color w:val="auto"/>
          <w:lang w:val="en-US" w:eastAsia="zh-CN"/>
        </w:rPr>
        <w:t>(服务)</w:t>
      </w:r>
      <w:r>
        <w:rPr>
          <w:rFonts w:hint="eastAsia" w:hAnsi="宋体" w:cs="宋体"/>
          <w:color w:val="auto"/>
        </w:rPr>
        <w:t>追溯活动宜设立区块链产品</w:t>
      </w:r>
      <w:r>
        <w:rPr>
          <w:rFonts w:hint="eastAsia" w:ascii="宋体" w:hAnsi="宋体" w:cs="宋体"/>
          <w:color w:val="auto"/>
          <w:lang w:val="en-US" w:eastAsia="zh-CN"/>
        </w:rPr>
        <w:t>(服务)</w:t>
      </w:r>
      <w:r>
        <w:rPr>
          <w:rFonts w:hint="eastAsia" w:hAnsi="宋体" w:cs="宋体"/>
          <w:color w:val="auto"/>
        </w:rPr>
        <w:t>追溯服务用户、区块链产品</w:t>
      </w:r>
      <w:r>
        <w:rPr>
          <w:rFonts w:hint="eastAsia" w:ascii="宋体" w:hAnsi="宋体" w:cs="宋体"/>
          <w:color w:val="auto"/>
          <w:lang w:val="en-US" w:eastAsia="zh-CN"/>
        </w:rPr>
        <w:t>(服务)</w:t>
      </w:r>
      <w:r>
        <w:rPr>
          <w:rFonts w:hint="eastAsia" w:hAnsi="宋体" w:cs="宋体"/>
          <w:color w:val="auto"/>
        </w:rPr>
        <w:t>追溯服务业务管理者、区块链产品</w:t>
      </w:r>
      <w:r>
        <w:rPr>
          <w:rFonts w:hint="eastAsia" w:ascii="宋体" w:hAnsi="宋体" w:cs="宋体"/>
          <w:color w:val="auto"/>
          <w:lang w:val="en-US" w:eastAsia="zh-CN"/>
        </w:rPr>
        <w:t>(服务)</w:t>
      </w:r>
      <w:r>
        <w:rPr>
          <w:rFonts w:hint="eastAsia" w:hAnsi="宋体" w:cs="宋体"/>
          <w:color w:val="auto"/>
        </w:rPr>
        <w:t>追溯服务系统管理者等角色，</w:t>
      </w:r>
      <w:r>
        <w:rPr>
          <w:rFonts w:hint="eastAsia" w:hAnsi="宋体" w:cs="宋体"/>
          <w:color w:val="auto"/>
          <w:lang w:eastAsia="zh-CN"/>
        </w:rPr>
        <w:t>可</w:t>
      </w:r>
      <w:r>
        <w:rPr>
          <w:rFonts w:hint="eastAsia" w:hAnsi="宋体" w:cs="宋体"/>
          <w:color w:val="auto"/>
        </w:rPr>
        <w:t>根据实际情况增减或合并角色职能，区块链产品</w:t>
      </w:r>
      <w:r>
        <w:rPr>
          <w:rFonts w:hint="eastAsia" w:ascii="宋体" w:hAnsi="宋体" w:cs="宋体"/>
          <w:color w:val="auto"/>
          <w:lang w:val="en-US" w:eastAsia="zh-CN"/>
        </w:rPr>
        <w:t>(服务)</w:t>
      </w:r>
      <w:r>
        <w:rPr>
          <w:rFonts w:hint="eastAsia" w:hAnsi="宋体" w:cs="宋体"/>
          <w:color w:val="auto"/>
        </w:rPr>
        <w:t>追溯应用参考框架如图1所示。</w:t>
      </w:r>
    </w:p>
    <w:p>
      <w:pPr>
        <w:pStyle w:val="63"/>
        <w:numPr>
          <w:ilvl w:val="2"/>
          <w:numId w:val="0"/>
        </w:numPr>
        <w:spacing w:before="0" w:after="0"/>
        <w:ind w:leftChars="0" w:firstLine="0" w:firstLineChars="0"/>
        <w:jc w:val="both"/>
        <w:rPr>
          <w:rFonts w:hint="eastAsia" w:hAnsi="宋体" w:cs="宋体"/>
          <w:color w:val="auto"/>
        </w:rPr>
      </w:pPr>
    </w:p>
    <w:tbl>
      <w:tblPr>
        <w:tblStyle w:val="3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trPr>
        <w:tc>
          <w:tcPr>
            <w:tcW w:w="1881" w:type="dxa"/>
          </w:tcPr>
          <w:p>
            <w:pPr>
              <w:jc w:val="center"/>
              <w:rPr>
                <w:rFonts w:hint="eastAsia" w:ascii="宋体" w:hAnsi="宋体" w:eastAsia="宋体" w:cs="宋体"/>
                <w:b/>
                <w:bCs/>
                <w:color w:val="auto"/>
                <w:kern w:val="0"/>
                <w:sz w:val="21"/>
                <w:szCs w:val="21"/>
                <w:lang w:val="en-US" w:eastAsia="zh-CN" w:bidi="ar-SA"/>
              </w:rPr>
            </w:pPr>
          </w:p>
          <w:p>
            <w:pPr>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区块链产品</w:t>
            </w:r>
          </w:p>
          <w:p>
            <w:pPr>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(服务)追溯服务用户</w:t>
            </w:r>
          </w:p>
          <w:p>
            <w:pPr>
              <w:pStyle w:val="63"/>
              <w:numPr>
                <w:ilvl w:val="2"/>
                <w:numId w:val="0"/>
              </w:numPr>
              <w:spacing w:before="0" w:after="0"/>
              <w:jc w:val="center"/>
              <w:rPr>
                <w:rFonts w:hint="eastAsia" w:hAnsi="宋体" w:cs="宋体"/>
                <w:color w:val="auto"/>
                <w:vertAlign w:val="baseline"/>
              </w:rPr>
            </w:pPr>
            <w:r>
              <w:rPr>
                <w:rFonts w:hint="eastAsia" w:hAnsi="宋体" w:cs="宋体"/>
                <w:color w:val="auto"/>
                <w:vertAlign w:val="baseline"/>
              </w:rPr>
              <w:object>
                <v:shape id="_x0000_i1025" o:spt="75" type="#_x0000_t75" style="height:34.3pt;width:25.2pt;" o:ole="t" filled="f" o:preferrelative="t" stroked="f" coordsize="21600,21600">
                  <v:path/>
                  <v:fill on="f" focussize="0,0"/>
                  <v:stroke on="f"/>
                  <v:imagedata r:id="rId16" o:title=""/>
                  <o:lock v:ext="edit" aspectratio="f"/>
                  <w10:wrap type="none"/>
                  <w10:anchorlock/>
                </v:shape>
                <o:OLEObject Type="Embed" ProgID="Visio.Drawing.15" ShapeID="_x0000_i1025" DrawAspect="Content" ObjectID="_1468075725" r:id="rId15">
                  <o:LockedField>false</o:LockedField>
                </o:OLEObject>
              </w:object>
            </w:r>
          </w:p>
        </w:tc>
        <w:tc>
          <w:tcPr>
            <w:tcW w:w="7689" w:type="dxa"/>
          </w:tcPr>
          <w:p>
            <w:pPr>
              <w:pStyle w:val="63"/>
              <w:numPr>
                <w:ilvl w:val="2"/>
                <w:numId w:val="0"/>
              </w:numPr>
              <w:spacing w:before="0" w:after="0"/>
              <w:jc w:val="center"/>
              <w:rPr>
                <w:rFonts w:hint="eastAsia" w:hAnsi="宋体" w:cs="宋体"/>
                <w:color w:val="auto"/>
                <w:vertAlign w:val="baseline"/>
              </w:rPr>
            </w:pPr>
            <w:r>
              <w:rPr>
                <w:sz w:val="21"/>
              </w:rPr>
              <mc:AlternateContent>
                <mc:Choice Requires="wps">
                  <w:drawing>
                    <wp:anchor distT="0" distB="0" distL="114300" distR="114300" simplePos="0" relativeHeight="1388652544" behindDoc="0" locked="0" layoutInCell="1" allowOverlap="1">
                      <wp:simplePos x="0" y="0"/>
                      <wp:positionH relativeFrom="column">
                        <wp:posOffset>1483995</wp:posOffset>
                      </wp:positionH>
                      <wp:positionV relativeFrom="paragraph">
                        <wp:posOffset>324485</wp:posOffset>
                      </wp:positionV>
                      <wp:extent cx="1628775" cy="545465"/>
                      <wp:effectExtent l="12700" t="12700" r="15875" b="13335"/>
                      <wp:wrapNone/>
                      <wp:docPr id="60" name="流程图: 可选过程 60"/>
                      <wp:cNvGraphicFramePr/>
                      <a:graphic xmlns:a="http://schemas.openxmlformats.org/drawingml/2006/main">
                        <a:graphicData uri="http://schemas.microsoft.com/office/word/2010/wordprocessingShape">
                          <wps:wsp>
                            <wps:cNvSpPr/>
                            <wps:spPr>
                              <a:xfrm>
                                <a:off x="0" y="0"/>
                                <a:ext cx="1628775" cy="54546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区块链产品</w:t>
                                  </w:r>
                                </w:p>
                                <w:p>
                                  <w:pPr>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(服务)</w:t>
                                  </w:r>
                                  <w:r>
                                    <w:rPr>
                                      <w:rFonts w:hint="eastAsia" w:ascii="宋体" w:hAnsi="宋体" w:eastAsia="宋体" w:cs="宋体"/>
                                      <w:color w:val="000000" w:themeColor="text1"/>
                                      <w:kern w:val="0"/>
                                      <w:sz w:val="21"/>
                                      <w:szCs w:val="21"/>
                                      <w:lang w:val="en-US" w:eastAsia="zh-CN" w:bidi="ar-SA"/>
                                      <w14:textFill>
                                        <w14:solidFill>
                                          <w14:schemeClr w14:val="tx1"/>
                                        </w14:solidFill>
                                      </w14:textFill>
                                    </w:rPr>
                                    <w:t>追溯服务（8.2)</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shape id="_x0000_s1026" o:spid="_x0000_s1026" o:spt="176" type="#_x0000_t176" style="position:absolute;left:0pt;margin-left:116.85pt;margin-top:25.55pt;height:42.95pt;width:128.25pt;z-index:1388652544;v-text-anchor:middle;mso-width-relative:page;mso-height-relative:page;" fillcolor="#FFFFFF [3212]" filled="t" stroked="t" coordsize="21600,21600" o:gfxdata="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&#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GpEf/WAAAACgEAAA8AAAAAAAAAAQAgAAAAIgAAAGRy&#10;cy9kb3ducmV2LnhtbFBLAQIUABQAAAAIAIdO4kApNoNxeQIAAM4EAAAOAAAAAAAAAAEAIAAAACUB&#10;AABkcnMvZTJvRG9jLnhtbFBLBQYAAAAABgAGAFkBAAAQBgAAAAA=&#10;">
                      <v:fill on="t" focussize="0,0"/>
                      <v:stroke weight="2pt" color="#000000 [3213]" joinstyle="round"/>
                      <v:imagedata o:title=""/>
                      <o:lock v:ext="edit" aspectratio="f"/>
                      <v:textbox>
                        <w:txbxContent>
                          <w:p>
                            <w:pPr>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区块链产品</w:t>
                            </w:r>
                          </w:p>
                          <w:p>
                            <w:pPr>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(服务)</w:t>
                            </w:r>
                            <w:r>
                              <w:rPr>
                                <w:rFonts w:hint="eastAsia" w:ascii="宋体" w:hAnsi="宋体" w:eastAsia="宋体" w:cs="宋体"/>
                                <w:color w:val="000000" w:themeColor="text1"/>
                                <w:kern w:val="0"/>
                                <w:sz w:val="21"/>
                                <w:szCs w:val="21"/>
                                <w:lang w:val="en-US" w:eastAsia="zh-CN" w:bidi="ar-SA"/>
                                <w14:textFill>
                                  <w14:solidFill>
                                    <w14:schemeClr w14:val="tx1"/>
                                  </w14:solidFill>
                                </w14:textFill>
                              </w:rPr>
                              <w:t>追溯服务（8.2)</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trPr>
        <w:tc>
          <w:tcPr>
            <w:tcW w:w="1881" w:type="dxa"/>
          </w:tcPr>
          <w:p>
            <w:pPr>
              <w:jc w:val="both"/>
              <w:rPr>
                <w:rFonts w:hint="eastAsia" w:ascii="宋体" w:hAnsi="宋体" w:eastAsia="宋体" w:cs="宋体"/>
                <w:b/>
                <w:bCs/>
                <w:color w:val="auto"/>
                <w:kern w:val="0"/>
                <w:sz w:val="21"/>
                <w:szCs w:val="21"/>
                <w:lang w:val="en-US" w:eastAsia="zh-CN" w:bidi="ar-SA"/>
              </w:rPr>
            </w:pPr>
          </w:p>
          <w:p>
            <w:pPr>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区块链产品</w:t>
            </w:r>
          </w:p>
          <w:p>
            <w:pPr>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(服务)追溯</w:t>
            </w:r>
          </w:p>
          <w:p>
            <w:pPr>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服务业务管理者</w:t>
            </w:r>
          </w:p>
          <w:p>
            <w:pPr>
              <w:pStyle w:val="63"/>
              <w:numPr>
                <w:ilvl w:val="2"/>
                <w:numId w:val="0"/>
              </w:numPr>
              <w:spacing w:before="0" w:after="0"/>
              <w:jc w:val="center"/>
              <w:rPr>
                <w:rFonts w:hint="eastAsia" w:hAnsi="宋体" w:cs="宋体"/>
                <w:color w:val="auto"/>
                <w:vertAlign w:val="baseline"/>
              </w:rPr>
            </w:pPr>
            <w:r>
              <w:rPr>
                <w:rFonts w:hint="eastAsia" w:hAnsi="宋体" w:cs="宋体"/>
                <w:color w:val="auto"/>
                <w:vertAlign w:val="baseline"/>
              </w:rPr>
              <w:object>
                <v:shape id="_x0000_i1026" o:spt="75" type="#_x0000_t75" style="height:34.3pt;width:25.2pt;" o:ole="t" filled="f" o:preferrelative="t" stroked="f" coordsize="21600,21600">
                  <v:path/>
                  <v:fill on="f" focussize="0,0"/>
                  <v:stroke on="f"/>
                  <v:imagedata r:id="rId16" o:title=""/>
                  <o:lock v:ext="edit" aspectratio="f"/>
                  <w10:wrap type="none"/>
                  <w10:anchorlock/>
                </v:shape>
                <o:OLEObject Type="Embed" ProgID="Visio.Drawing.15" ShapeID="_x0000_i1026" DrawAspect="Content" ObjectID="_1468075726" r:id="rId17">
                  <o:LockedField>false</o:LockedField>
                </o:OLEObject>
              </w:object>
            </w:r>
          </w:p>
        </w:tc>
        <w:tc>
          <w:tcPr>
            <w:tcW w:w="7689" w:type="dxa"/>
          </w:tcPr>
          <w:p>
            <w:pPr>
              <w:pStyle w:val="63"/>
              <w:numPr>
                <w:ilvl w:val="2"/>
                <w:numId w:val="0"/>
              </w:numPr>
              <w:spacing w:before="0" w:after="0"/>
              <w:jc w:val="center"/>
              <w:rPr>
                <w:rFonts w:hint="eastAsia" w:hAnsi="宋体" w:cs="宋体"/>
                <w:color w:val="auto"/>
                <w:vertAlign w:val="baseline"/>
              </w:rPr>
            </w:pPr>
            <w:r>
              <w:rPr>
                <w:sz w:val="21"/>
              </w:rPr>
              <mc:AlternateContent>
                <mc:Choice Requires="wps">
                  <w:drawing>
                    <wp:anchor distT="0" distB="0" distL="114300" distR="114300" simplePos="0" relativeHeight="1388683264" behindDoc="0" locked="0" layoutInCell="1" allowOverlap="1">
                      <wp:simplePos x="0" y="0"/>
                      <wp:positionH relativeFrom="column">
                        <wp:posOffset>1492885</wp:posOffset>
                      </wp:positionH>
                      <wp:positionV relativeFrom="paragraph">
                        <wp:posOffset>323215</wp:posOffset>
                      </wp:positionV>
                      <wp:extent cx="1600200" cy="518795"/>
                      <wp:effectExtent l="12700" t="12700" r="25400" b="20955"/>
                      <wp:wrapNone/>
                      <wp:docPr id="49" name="流程图: 可选过程 49"/>
                      <wp:cNvGraphicFramePr/>
                      <a:graphic xmlns:a="http://schemas.openxmlformats.org/drawingml/2006/main">
                        <a:graphicData uri="http://schemas.microsoft.com/office/word/2010/wordprocessingShape">
                          <wps:wsp>
                            <wps:cNvSpPr/>
                            <wps:spPr>
                              <a:xfrm>
                                <a:off x="0" y="0"/>
                                <a:ext cx="1600200" cy="51879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业务管理</w:t>
                                  </w:r>
                                </w:p>
                                <w:p>
                                  <w:pPr>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(8.3)</w:t>
                                  </w:r>
                                </w:p>
                              </w:txbxContent>
                            </wps:txbx>
                            <wps:bodyPr rot="0" spcFirstLastPara="0" vertOverflow="overflow" horzOverflow="overflow" vert="horz" wrap="square" lIns="91440" tIns="45720" rIns="91440" bIns="45720" numCol="1" spcCol="0" rtlCol="0" fromWordArt="0" anchor="ctr" anchorCtr="0" forceAA="0" upright="0" compatLnSpc="1">
                              <a:noAutofit/>
                            </wps:bodyPr>
                          </wps:wsp>
                        </a:graphicData>
                      </a:graphic>
                    </wp:anchor>
                  </w:drawing>
                </mc:Choice>
                <mc:Fallback>
                  <w:pict>
                    <v:shape id="_x0000_s1026" o:spid="_x0000_s1026" o:spt="176" type="#_x0000_t176" style="position:absolute;left:0pt;margin-left:117.55pt;margin-top:25.45pt;height:40.85pt;width:126pt;z-index:1388683264;v-text-anchor:middle;mso-width-relative:page;mso-height-relative:page;" fillcolor="#FFFFFF [3212]" filled="t" stroked="t" coordsize="21600,21600" o:gfxdata="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&#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Jt43DXAAAACgEAAA8AAAAAAAAAAQAgAAAAIgAAAGRy&#10;cy9kb3ducmV2LnhtbFBLAQIUABQAAAAIAIdO4kAbBIx9eAIAAM4EAAAOAAAAAAAAAAEAIAAAACYB&#10;AABkcnMvZTJvRG9jLnhtbFBLBQYAAAAABgAGAFkBAAAQBgAAAAA=&#10;">
                      <v:fill on="t" focussize="0,0"/>
                      <v:stroke weight="2pt" color="#000000 [3213]" joinstyle="round"/>
                      <v:imagedata o:title=""/>
                      <o:lock v:ext="edit" aspectratio="f"/>
                      <v:textbox>
                        <w:txbxContent>
                          <w:p>
                            <w:pPr>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业务管理</w:t>
                            </w:r>
                          </w:p>
                          <w:p>
                            <w:pPr>
                              <w:jc w:val="center"/>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(8.3)</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trPr>
        <w:tc>
          <w:tcPr>
            <w:tcW w:w="1881" w:type="dxa"/>
          </w:tcPr>
          <w:p>
            <w:pPr>
              <w:jc w:val="center"/>
              <w:rPr>
                <w:rFonts w:hint="eastAsia" w:ascii="宋体" w:hAnsi="宋体" w:eastAsia="宋体" w:cs="宋体"/>
                <w:b/>
                <w:bCs/>
                <w:color w:val="auto"/>
                <w:kern w:val="0"/>
                <w:sz w:val="21"/>
                <w:szCs w:val="21"/>
                <w:lang w:val="en-US" w:eastAsia="zh-CN" w:bidi="ar-SA"/>
              </w:rPr>
            </w:pPr>
          </w:p>
          <w:p>
            <w:pPr>
              <w:jc w:val="center"/>
              <w:rPr>
                <w:rFonts w:hint="eastAsia" w:ascii="宋体" w:hAnsi="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区块链产</w:t>
            </w:r>
            <w:r>
              <w:rPr>
                <w:rFonts w:hint="eastAsia" w:ascii="宋体" w:hAnsi="宋体" w:cs="宋体"/>
                <w:b/>
                <w:bCs/>
                <w:color w:val="auto"/>
                <w:kern w:val="0"/>
                <w:sz w:val="21"/>
                <w:szCs w:val="21"/>
                <w:lang w:val="en-US" w:eastAsia="zh-CN" w:bidi="ar-SA"/>
              </w:rPr>
              <w:t>品</w:t>
            </w:r>
          </w:p>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(服务)</w:t>
            </w:r>
            <w:r>
              <w:rPr>
                <w:rFonts w:hint="eastAsia" w:ascii="宋体" w:hAnsi="宋体" w:eastAsia="宋体" w:cs="宋体"/>
                <w:b/>
                <w:bCs/>
                <w:color w:val="auto"/>
                <w:kern w:val="0"/>
                <w:sz w:val="21"/>
                <w:szCs w:val="21"/>
                <w:lang w:val="en-US" w:eastAsia="zh-CN" w:bidi="ar-SA"/>
              </w:rPr>
              <w:t>追溯</w:t>
            </w:r>
          </w:p>
          <w:p>
            <w:pPr>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服务系统管理者</w:t>
            </w:r>
          </w:p>
          <w:p>
            <w:pPr>
              <w:pStyle w:val="63"/>
              <w:numPr>
                <w:ilvl w:val="2"/>
                <w:numId w:val="0"/>
              </w:numPr>
              <w:spacing w:before="0" w:after="0"/>
              <w:jc w:val="center"/>
              <w:rPr>
                <w:rFonts w:hint="eastAsia" w:hAnsi="宋体" w:cs="宋体"/>
                <w:color w:val="auto"/>
                <w:vertAlign w:val="baseline"/>
              </w:rPr>
            </w:pPr>
            <w:r>
              <w:rPr>
                <w:rFonts w:hint="eastAsia" w:hAnsi="宋体" w:cs="宋体"/>
                <w:color w:val="auto"/>
                <w:vertAlign w:val="baseline"/>
              </w:rPr>
              <w:object>
                <v:shape id="_x0000_i1027" o:spt="75" type="#_x0000_t75" style="height:34.3pt;width:25.2pt;" o:ole="t" filled="f" o:preferrelative="t" stroked="f" coordsize="21600,21600">
                  <v:path/>
                  <v:fill on="f" focussize="0,0"/>
                  <v:stroke on="f"/>
                  <v:imagedata r:id="rId16" o:title=""/>
                  <o:lock v:ext="edit" aspectratio="f"/>
                  <w10:wrap type="none"/>
                  <w10:anchorlock/>
                </v:shape>
                <o:OLEObject Type="Embed" ProgID="Visio.Drawing.15" ShapeID="_x0000_i1027" DrawAspect="Content" ObjectID="_1468075727" r:id="rId18">
                  <o:LockedField>false</o:LockedField>
                </o:OLEObject>
              </w:object>
            </w:r>
          </w:p>
        </w:tc>
        <w:tc>
          <w:tcPr>
            <w:tcW w:w="7689" w:type="dxa"/>
          </w:tcPr>
          <w:p>
            <w:pPr>
              <w:pStyle w:val="63"/>
              <w:numPr>
                <w:ilvl w:val="2"/>
                <w:numId w:val="0"/>
              </w:numPr>
              <w:spacing w:before="0" w:after="0"/>
              <w:jc w:val="center"/>
              <w:rPr>
                <w:rFonts w:hint="eastAsia" w:hAnsi="宋体" w:cs="宋体"/>
                <w:color w:val="auto"/>
                <w:vertAlign w:val="baseline"/>
              </w:rPr>
            </w:pPr>
            <w:r>
              <w:rPr>
                <w:sz w:val="21"/>
              </w:rPr>
              <mc:AlternateContent>
                <mc:Choice Requires="wps">
                  <w:drawing>
                    <wp:anchor distT="0" distB="0" distL="114300" distR="114300" simplePos="0" relativeHeight="1467794432" behindDoc="0" locked="0" layoutInCell="1" allowOverlap="1">
                      <wp:simplePos x="0" y="0"/>
                      <wp:positionH relativeFrom="column">
                        <wp:posOffset>3009265</wp:posOffset>
                      </wp:positionH>
                      <wp:positionV relativeFrom="paragraph">
                        <wp:posOffset>303530</wp:posOffset>
                      </wp:positionV>
                      <wp:extent cx="791210" cy="479425"/>
                      <wp:effectExtent l="12700" t="0" r="15240" b="21590"/>
                      <wp:wrapNone/>
                      <wp:docPr id="56" name="矩形 56"/>
                      <wp:cNvGraphicFramePr/>
                      <a:graphic xmlns:a="http://schemas.openxmlformats.org/drawingml/2006/main">
                        <a:graphicData uri="http://schemas.microsoft.com/office/word/2010/wordprocessingShape">
                          <wps:wsp>
                            <wps:cNvSpPr/>
                            <wps:spPr>
                              <a:xfrm>
                                <a:off x="0" y="0"/>
                                <a:ext cx="791210" cy="479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问题处理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6.95pt;margin-top:23.9pt;height:37.75pt;width:62.3pt;z-index:1467794432;v-text-anchor:middle;mso-width-relative:page;mso-height-relative:page;" fillcolor="#FFFFFF [3212]" filled="t" stroked="t" coordsize="21600,21600" o:gfxdata="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0h953YAAAACgEAAA8AAAAA&#10;AAAAAQAgAAAAIgAAAGRycy9kb3ducmV2LnhtbFBLAQIUABQAAAAIAIdO4kCd7OCJTQIAAJsEAAAO&#10;AAAAAAAAAAEAIAAAACcBAABkcnMvZTJvRG9jLnhtbFBLBQYAAAAABgAGAFkBAADmBQAAAAA=&#10;">
                      <v:fill on="t" focussize="0,0"/>
                      <v:stroke weight="2pt" color="#000000 [3213]" joinstyle="round"/>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问题处理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（8.7）</w:t>
                            </w:r>
                          </w:p>
                        </w:txbxContent>
                      </v:textbox>
                    </v:rect>
                  </w:pict>
                </mc:Fallback>
              </mc:AlternateContent>
            </w:r>
            <w:r>
              <w:rPr>
                <w:sz w:val="21"/>
              </w:rPr>
              <mc:AlternateContent>
                <mc:Choice Requires="wps">
                  <w:drawing>
                    <wp:anchor distT="0" distB="0" distL="114300" distR="114300" simplePos="0" relativeHeight="1408461824" behindDoc="0" locked="0" layoutInCell="1" allowOverlap="1">
                      <wp:simplePos x="0" y="0"/>
                      <wp:positionH relativeFrom="column">
                        <wp:posOffset>3914140</wp:posOffset>
                      </wp:positionH>
                      <wp:positionV relativeFrom="paragraph">
                        <wp:posOffset>304800</wp:posOffset>
                      </wp:positionV>
                      <wp:extent cx="830580" cy="479425"/>
                      <wp:effectExtent l="12700" t="0" r="13970" b="21590"/>
                      <wp:wrapNone/>
                      <wp:docPr id="51" name="矩形 51"/>
                      <wp:cNvGraphicFramePr/>
                      <a:graphic xmlns:a="http://schemas.openxmlformats.org/drawingml/2006/main">
                        <a:graphicData uri="http://schemas.microsoft.com/office/word/2010/wordprocessingShape">
                          <wps:wsp>
                            <wps:cNvSpPr/>
                            <wps:spPr>
                              <a:xfrm>
                                <a:off x="0" y="0"/>
                                <a:ext cx="830580" cy="479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节点管理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8.2pt;margin-top:24pt;height:37.75pt;width:65.4pt;z-index:1408461824;v-text-anchor:middle;mso-width-relative:page;mso-height-relative:page;" fillcolor="#FFFFFF [3212]" filled="t" stroked="t" coordsize="21600,21600" o:gfxdata="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82nwd2QAAAAoBAAAPAAAA&#10;AAAAAAEAIAAAACIAAABkcnMvZG93bnJldi54bWxQSwECFAAUAAAACACHTuJAQycWAU0CAACbBAAA&#10;DgAAAAAAAAABACAAAAAoAQAAZHJzL2Uyb0RvYy54bWxQSwUGAAAAAAYABgBZAQAA5wUAAAAA&#10;">
                      <v:fill on="t" focussize="0,0"/>
                      <v:stroke weight="2pt" color="#000000 [3213]" joinstyle="round"/>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节点管理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（8.8）</w:t>
                            </w:r>
                          </w:p>
                        </w:txbxContent>
                      </v:textbox>
                    </v:rect>
                  </w:pict>
                </mc:Fallback>
              </mc:AlternateContent>
            </w:r>
            <w:r>
              <w:rPr>
                <w:sz w:val="21"/>
              </w:rPr>
              <mc:AlternateContent>
                <mc:Choice Requires="wps">
                  <w:drawing>
                    <wp:anchor distT="0" distB="0" distL="114300" distR="114300" simplePos="0" relativeHeight="1428239360" behindDoc="0" locked="0" layoutInCell="1" allowOverlap="1">
                      <wp:simplePos x="0" y="0"/>
                      <wp:positionH relativeFrom="column">
                        <wp:posOffset>964565</wp:posOffset>
                      </wp:positionH>
                      <wp:positionV relativeFrom="paragraph">
                        <wp:posOffset>314960</wp:posOffset>
                      </wp:positionV>
                      <wp:extent cx="784225" cy="479425"/>
                      <wp:effectExtent l="12700" t="0" r="22225" b="21590"/>
                      <wp:wrapNone/>
                      <wp:docPr id="53" name="矩形 53"/>
                      <wp:cNvGraphicFramePr/>
                      <a:graphic xmlns:a="http://schemas.openxmlformats.org/drawingml/2006/main">
                        <a:graphicData uri="http://schemas.microsoft.com/office/word/2010/wordprocessingShape">
                          <wps:wsp>
                            <wps:cNvSpPr/>
                            <wps:spPr>
                              <a:xfrm>
                                <a:off x="0" y="0"/>
                                <a:ext cx="784225" cy="479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监控服务(8.5)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95pt;margin-top:24.8pt;height:37.75pt;width:61.75pt;z-index:1428239360;v-text-anchor:middle;mso-width-relative:page;mso-height-relative:page;" fillcolor="#FFFFFF [3212]" filled="t" stroked="t" coordsize="21600,21600" o:gfxdata="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OgIc3XAAAACgEAAA8AAAAA&#10;AAAAAQAgAAAAIgAAAGRycy9kb3ducmV2LnhtbFBLAQIUABQAAAAIAIdO4kCI/gZJTgIAAJsEAAAO&#10;AAAAAAAAAAEAIAAAACYBAABkcnMvZTJvRG9jLnhtbFBLBQYAAAAABgAGAFkBAADmBQAAAAA=&#10;">
                      <v:fill on="t" focussize="0,0"/>
                      <v:stroke weight="2pt" color="#000000 [3213]"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监控服务(8.5)</w:t>
                            </w:r>
                          </w:p>
                        </w:txbxContent>
                      </v:textbox>
                    </v:rect>
                  </w:pict>
                </mc:Fallback>
              </mc:AlternateContent>
            </w:r>
            <w:r>
              <w:rPr>
                <w:sz w:val="21"/>
              </w:rPr>
              <mc:AlternateContent>
                <mc:Choice Requires="wps">
                  <w:drawing>
                    <wp:anchor distT="0" distB="0" distL="114300" distR="114300" simplePos="0" relativeHeight="1448016896" behindDoc="0" locked="0" layoutInCell="1" allowOverlap="1">
                      <wp:simplePos x="0" y="0"/>
                      <wp:positionH relativeFrom="column">
                        <wp:posOffset>1859915</wp:posOffset>
                      </wp:positionH>
                      <wp:positionV relativeFrom="paragraph">
                        <wp:posOffset>313690</wp:posOffset>
                      </wp:positionV>
                      <wp:extent cx="1028065" cy="479425"/>
                      <wp:effectExtent l="12700" t="0" r="26035" b="21590"/>
                      <wp:wrapNone/>
                      <wp:docPr id="55" name="矩形 55"/>
                      <wp:cNvGraphicFramePr/>
                      <a:graphic xmlns:a="http://schemas.openxmlformats.org/drawingml/2006/main">
                        <a:graphicData uri="http://schemas.microsoft.com/office/word/2010/wordprocessingShape">
                          <wps:wsp>
                            <wps:cNvSpPr/>
                            <wps:spPr>
                              <a:xfrm>
                                <a:off x="0" y="0"/>
                                <a:ext cx="1028065" cy="479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安全策略管理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6.45pt;margin-top:24.7pt;height:37.75pt;width:80.95pt;z-index:1448016896;v-text-anchor:middle;mso-width-relative:page;mso-height-relative:page;" fillcolor="#FFFFFF [3212]" filled="t" stroked="t" coordsize="21600,21600" o:gfxdata="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86rwjXAAAACgEAAA8A&#10;AAAAAAAAAQAgAAAAIgAAAGRycy9kb3ducmV2LnhtbFBLAQIUABQAAAAIAIdO4kA/9HcBUQIAAJwE&#10;AAAOAAAAAAAAAAEAIAAAACYBAABkcnMvZTJvRG9jLnhtbFBLBQYAAAAABgAGAFkBAADpBQAAAAA=&#10;">
                      <v:fill on="t" focussize="0,0"/>
                      <v:stroke weight="2pt" color="#000000 [3213]" joinstyle="round"/>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安全策略管理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（8.6）</w:t>
                            </w:r>
                          </w:p>
                        </w:txbxContent>
                      </v:textbox>
                    </v:rect>
                  </w:pict>
                </mc:Fallback>
              </mc:AlternateContent>
            </w:r>
            <w:r>
              <w:rPr>
                <w:sz w:val="21"/>
              </w:rPr>
              <mc:AlternateContent>
                <mc:Choice Requires="wps">
                  <w:drawing>
                    <wp:anchor distT="0" distB="0" distL="114300" distR="114300" simplePos="0" relativeHeight="1388684288" behindDoc="0" locked="0" layoutInCell="1" allowOverlap="1">
                      <wp:simplePos x="0" y="0"/>
                      <wp:positionH relativeFrom="column">
                        <wp:posOffset>38735</wp:posOffset>
                      </wp:positionH>
                      <wp:positionV relativeFrom="paragraph">
                        <wp:posOffset>314960</wp:posOffset>
                      </wp:positionV>
                      <wp:extent cx="784860" cy="479425"/>
                      <wp:effectExtent l="12700" t="0" r="21590" b="21590"/>
                      <wp:wrapNone/>
                      <wp:docPr id="52" name="矩形 52"/>
                      <wp:cNvGraphicFramePr/>
                      <a:graphic xmlns:a="http://schemas.openxmlformats.org/drawingml/2006/main">
                        <a:graphicData uri="http://schemas.microsoft.com/office/word/2010/wordprocessingShape">
                          <wps:wsp>
                            <wps:cNvSpPr/>
                            <wps:spPr>
                              <a:xfrm>
                                <a:off x="2437765" y="2205355"/>
                                <a:ext cx="784860" cy="4794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测试服务</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(8.4</w:t>
                                  </w:r>
                                </w:p>
                                <w:p>
                                  <w:pPr>
                                    <w:jc w:val="cente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5pt;margin-top:24.8pt;height:37.75pt;width:61.8pt;z-index:1388684288;v-text-anchor:middle;mso-width-relative:page;mso-height-relative:page;" fillcolor="#FFFFFF [3212]" filled="t" stroked="t" coordsize="21600,21600" o:gfxdata="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XwB&#10;1gAAAAgBAAAPAAAAAAAAAAEAIAAAACIAAABkcnMvZG93bnJldi54bWxQSwECFAAUAAAACACHTuJA&#10;KSf4jFwCAACnBAAADgAAAAAAAAABACAAAAAlAQAAZHJzL2Uyb0RvYy54bWxQSwUGAAAAAAYABgBZ&#10;AQAA8wUAAAAA&#10;">
                      <v:fill on="t" focussize="0,0"/>
                      <v:stroke weight="2pt" color="#000000 [3213]" joinstyle="round"/>
                      <v:imagedata o:title=""/>
                      <o:lock v:ext="edit" aspectratio="f"/>
                      <v:textbox>
                        <w:txbxContent>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测试服务</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(8.4</w:t>
                            </w:r>
                          </w:p>
                          <w:p>
                            <w:pPr>
                              <w:jc w:val="center"/>
                              <w:rPr>
                                <w:rFonts w:hint="eastAsia"/>
                              </w:rPr>
                            </w:pPr>
                            <w:r>
                              <w:rPr>
                                <w:rFonts w:hint="eastAsia"/>
                              </w:rPr>
                              <w:t>)</w:t>
                            </w:r>
                          </w:p>
                        </w:txbxContent>
                      </v:textbox>
                    </v:rect>
                  </w:pict>
                </mc:Fallback>
              </mc:AlternateContent>
            </w:r>
          </w:p>
        </w:tc>
      </w:tr>
    </w:tbl>
    <w:p>
      <w:pPr>
        <w:pStyle w:val="63"/>
        <w:numPr>
          <w:ilvl w:val="2"/>
          <w:numId w:val="0"/>
        </w:numPr>
        <w:spacing w:before="0" w:after="0"/>
        <w:ind w:leftChars="0" w:firstLine="0" w:firstLineChars="0"/>
        <w:rPr>
          <w:rFonts w:hint="eastAsia" w:hAnsi="宋体" w:cs="宋体"/>
          <w:color w:val="auto"/>
        </w:rPr>
      </w:pPr>
    </w:p>
    <w:p>
      <w:pPr>
        <w:pStyle w:val="24"/>
        <w:spacing w:before="156" w:beforeLines="50" w:after="156" w:afterLines="50"/>
        <w:jc w:val="center"/>
        <w:rPr>
          <w:rFonts w:hint="eastAsia" w:ascii="黑体" w:hAnsi="黑体" w:eastAsia="黑体" w:cs="黑体"/>
          <w:color w:val="auto"/>
          <w:szCs w:val="22"/>
        </w:rPr>
      </w:pPr>
      <w:r>
        <w:rPr>
          <w:rFonts w:hint="eastAsia" w:ascii="黑体" w:hAnsi="黑体" w:eastAsia="黑体" w:cs="黑体"/>
          <w:color w:val="auto"/>
          <w:szCs w:val="22"/>
          <w:lang w:eastAsia="zh-CN"/>
        </w:rPr>
        <w:t>图</w:t>
      </w:r>
      <w:r>
        <w:rPr>
          <w:rFonts w:hint="eastAsia" w:ascii="黑体" w:hAnsi="黑体" w:eastAsia="黑体" w:cs="黑体"/>
          <w:color w:val="auto"/>
          <w:szCs w:val="22"/>
        </w:rPr>
        <w:t>1  区块链产品追溯应用框架</w:t>
      </w:r>
    </w:p>
    <w:p>
      <w:pPr>
        <w:pStyle w:val="63"/>
        <w:numPr>
          <w:ilvl w:val="2"/>
          <w:numId w:val="0"/>
        </w:numPr>
        <w:spacing w:before="0" w:after="0"/>
        <w:ind w:leftChars="0" w:firstLine="0" w:firstLineChars="0"/>
        <w:rPr>
          <w:rFonts w:hint="eastAsia" w:hAnsi="宋体" w:cs="宋体"/>
          <w:color w:val="auto"/>
        </w:rPr>
      </w:pPr>
    </w:p>
    <w:p>
      <w:pPr>
        <w:pStyle w:val="42"/>
        <w:spacing w:before="156" w:after="156"/>
        <w:outlineLvl w:val="1"/>
        <w:rPr>
          <w:color w:val="auto"/>
        </w:rPr>
      </w:pPr>
      <w:r>
        <w:rPr>
          <w:rFonts w:hint="eastAsia"/>
          <w:color w:val="auto"/>
        </w:rPr>
        <w:t>区块链产品(服务)追溯服务</w:t>
      </w:r>
    </w:p>
    <w:p>
      <w:pPr>
        <w:pStyle w:val="24"/>
        <w:rPr>
          <w:rFonts w:hint="eastAsia" w:eastAsia="宋体"/>
          <w:lang w:eastAsia="zh-CN"/>
        </w:rPr>
      </w:pPr>
      <w:r>
        <w:rPr>
          <w:rFonts w:hint="eastAsia"/>
        </w:rPr>
        <w:t>使用区</w:t>
      </w:r>
      <w:r>
        <w:rPr>
          <w:rFonts w:hint="eastAsia"/>
          <w:lang w:eastAsia="zh-CN"/>
        </w:rPr>
        <w:t>块</w:t>
      </w:r>
      <w:r>
        <w:rPr>
          <w:rFonts w:hint="eastAsia"/>
        </w:rPr>
        <w:t>链产品(服务)追溯服务时</w:t>
      </w:r>
      <w:r>
        <w:rPr>
          <w:rFonts w:hint="eastAsia"/>
          <w:lang w:eastAsia="zh-CN"/>
        </w:rPr>
        <w:t>，</w:t>
      </w:r>
      <w:r>
        <w:rPr>
          <w:rFonts w:hint="eastAsia"/>
        </w:rPr>
        <w:t>用户可以通</w:t>
      </w:r>
      <w:r>
        <w:rPr>
          <w:rFonts w:hint="eastAsia"/>
          <w:lang w:eastAsia="zh-CN"/>
        </w:rPr>
        <w:t>过区</w:t>
      </w:r>
      <w:r>
        <w:rPr>
          <w:rFonts w:hint="eastAsia"/>
        </w:rPr>
        <w:t>块链目</w:t>
      </w:r>
      <w:r>
        <w:rPr>
          <w:rFonts w:hint="eastAsia"/>
          <w:lang w:eastAsia="zh-CN"/>
        </w:rPr>
        <w:t>录</w:t>
      </w:r>
      <w:r>
        <w:rPr>
          <w:rFonts w:hint="eastAsia"/>
        </w:rPr>
        <w:t>，获得产品</w:t>
      </w:r>
      <w:r>
        <w:rPr>
          <w:rFonts w:hint="eastAsia" w:ascii="宋体" w:hAnsi="宋体" w:cs="宋体"/>
          <w:color w:val="auto"/>
          <w:lang w:val="en-US" w:eastAsia="zh-CN"/>
        </w:rPr>
        <w:t>(服务)</w:t>
      </w:r>
      <w:r>
        <w:rPr>
          <w:rFonts w:hint="eastAsia"/>
          <w:lang w:eastAsia="zh-CN"/>
        </w:rPr>
        <w:t>追溯</w:t>
      </w:r>
      <w:r>
        <w:rPr>
          <w:rFonts w:hint="eastAsia"/>
        </w:rPr>
        <w:t>全生命周</w:t>
      </w:r>
      <w:r>
        <w:rPr>
          <w:rFonts w:hint="eastAsia"/>
          <w:lang w:eastAsia="zh-CN"/>
        </w:rPr>
        <w:t>期</w:t>
      </w:r>
      <w:r>
        <w:rPr>
          <w:rFonts w:hint="eastAsia"/>
        </w:rPr>
        <w:t>的质量信息，区块链技术产品</w:t>
      </w:r>
      <w:r>
        <w:rPr>
          <w:rFonts w:hint="eastAsia" w:ascii="宋体" w:hAnsi="宋体" w:cs="宋体"/>
          <w:color w:val="auto"/>
          <w:lang w:val="en-US" w:eastAsia="zh-CN"/>
        </w:rPr>
        <w:t>(服务)</w:t>
      </w:r>
      <w:r>
        <w:rPr>
          <w:rFonts w:hint="eastAsia"/>
        </w:rPr>
        <w:t>追</w:t>
      </w:r>
      <w:r>
        <w:rPr>
          <w:rFonts w:hint="eastAsia"/>
          <w:lang w:eastAsia="zh-CN"/>
        </w:rPr>
        <w:t>溯</w:t>
      </w:r>
      <w:r>
        <w:rPr>
          <w:rFonts w:hint="eastAsia"/>
        </w:rPr>
        <w:t>流程的各信息记</w:t>
      </w:r>
      <w:r>
        <w:rPr>
          <w:rFonts w:hint="eastAsia"/>
          <w:lang w:eastAsia="zh-CN"/>
        </w:rPr>
        <w:t>录节</w:t>
      </w:r>
      <w:r>
        <w:rPr>
          <w:rFonts w:hint="eastAsia"/>
        </w:rPr>
        <w:t>点示例参见附录A</w:t>
      </w:r>
      <w:r>
        <w:rPr>
          <w:rFonts w:hint="eastAsia"/>
          <w:lang w:eastAsia="zh-CN"/>
        </w:rPr>
        <w:t>、附录</w:t>
      </w:r>
      <w:r>
        <w:rPr>
          <w:rFonts w:hint="eastAsia"/>
          <w:lang w:val="en-US" w:eastAsia="zh-CN"/>
        </w:rPr>
        <w:t>B</w:t>
      </w:r>
      <w:r>
        <w:rPr>
          <w:rFonts w:hint="eastAsia"/>
          <w:lang w:eastAsia="zh-CN"/>
        </w:rPr>
        <w:t>。</w:t>
      </w:r>
    </w:p>
    <w:p>
      <w:pPr>
        <w:pStyle w:val="42"/>
        <w:spacing w:before="156" w:after="156"/>
        <w:outlineLvl w:val="1"/>
        <w:rPr>
          <w:color w:val="auto"/>
        </w:rPr>
      </w:pPr>
      <w:r>
        <w:rPr>
          <w:rFonts w:hint="eastAsia"/>
          <w:color w:val="auto"/>
        </w:rPr>
        <w:t>业务管理</w:t>
      </w:r>
    </w:p>
    <w:p>
      <w:pPr>
        <w:ind w:firstLine="420" w:firstLineChars="200"/>
        <w:rPr>
          <w:rFonts w:hint="eastAsia" w:ascii="宋体" w:hAnsi="宋体" w:cs="宋体"/>
          <w:color w:val="auto"/>
        </w:rPr>
      </w:pPr>
      <w:r>
        <w:rPr>
          <w:rFonts w:hint="eastAsia" w:ascii="宋体" w:hAnsi="宋体" w:cs="宋体"/>
          <w:color w:val="auto"/>
        </w:rPr>
        <w:t>执行业务管理活</w:t>
      </w:r>
      <w:r>
        <w:rPr>
          <w:rFonts w:hint="eastAsia" w:ascii="宋体" w:hAnsi="宋体" w:cs="宋体"/>
          <w:color w:val="auto"/>
          <w:lang w:eastAsia="zh-CN"/>
        </w:rPr>
        <w:t>动</w:t>
      </w:r>
      <w:r>
        <w:rPr>
          <w:rFonts w:hint="eastAsia" w:ascii="宋体" w:hAnsi="宋体" w:cs="宋体"/>
          <w:color w:val="auto"/>
        </w:rPr>
        <w:t>包括对使用区块链产品</w:t>
      </w:r>
      <w:r>
        <w:rPr>
          <w:rFonts w:hint="eastAsia" w:ascii="宋体" w:hAnsi="宋体" w:cs="宋体"/>
          <w:color w:val="auto"/>
          <w:lang w:val="en-US" w:eastAsia="zh-CN"/>
        </w:rPr>
        <w:t>(服务)</w:t>
      </w:r>
      <w:r>
        <w:rPr>
          <w:rFonts w:hint="eastAsia" w:ascii="宋体" w:hAnsi="宋体" w:cs="宋体"/>
          <w:color w:val="auto"/>
          <w:lang w:eastAsia="zh-CN"/>
        </w:rPr>
        <w:t>追溯</w:t>
      </w:r>
      <w:r>
        <w:rPr>
          <w:rFonts w:hint="eastAsia" w:ascii="宋体" w:hAnsi="宋体" w:cs="宋体"/>
          <w:color w:val="auto"/>
        </w:rPr>
        <w:t>服务的业务方面进行管理，具体包括:</w:t>
      </w:r>
    </w:p>
    <w:p>
      <w:pPr>
        <w:numPr>
          <w:ilvl w:val="0"/>
          <w:numId w:val="19"/>
        </w:numPr>
        <w:ind w:firstLine="420" w:firstLineChars="200"/>
        <w:rPr>
          <w:rFonts w:hint="eastAsia" w:ascii="宋体" w:hAnsi="宋体" w:eastAsia="宋体" w:cs="宋体"/>
          <w:color w:val="auto"/>
          <w:lang w:eastAsia="zh-CN"/>
        </w:rPr>
      </w:pPr>
      <w:r>
        <w:rPr>
          <w:rFonts w:hint="eastAsia" w:ascii="宋体" w:hAnsi="宋体" w:cs="宋体"/>
          <w:color w:val="auto"/>
          <w:lang w:val="en-US" w:eastAsia="zh-CN"/>
        </w:rPr>
        <w:t xml:space="preserve"> </w:t>
      </w:r>
      <w:r>
        <w:rPr>
          <w:rFonts w:hint="eastAsia" w:ascii="宋体" w:hAnsi="宋体" w:cs="宋体"/>
          <w:color w:val="auto"/>
        </w:rPr>
        <w:t>调整业务计划以适应区块链产品</w:t>
      </w:r>
      <w:r>
        <w:rPr>
          <w:rFonts w:hint="eastAsia" w:ascii="宋体" w:hAnsi="宋体" w:cs="宋体"/>
          <w:color w:val="auto"/>
          <w:lang w:val="en-US" w:eastAsia="zh-CN"/>
        </w:rPr>
        <w:t>(服务)</w:t>
      </w:r>
      <w:r>
        <w:rPr>
          <w:rFonts w:hint="eastAsia" w:ascii="宋体" w:hAnsi="宋体" w:cs="宋体"/>
          <w:color w:val="auto"/>
        </w:rPr>
        <w:t>追溯服务的使用</w:t>
      </w:r>
      <w:r>
        <w:rPr>
          <w:rFonts w:hint="eastAsia" w:ascii="宋体" w:hAnsi="宋体" w:cs="宋体"/>
          <w:color w:val="auto"/>
          <w:lang w:eastAsia="zh-CN"/>
        </w:rPr>
        <w:t>；</w:t>
      </w:r>
    </w:p>
    <w:p>
      <w:pPr>
        <w:ind w:firstLine="420" w:firstLineChars="200"/>
        <w:rPr>
          <w:rFonts w:hint="eastAsia" w:ascii="宋体" w:hAnsi="宋体" w:eastAsia="宋体" w:cs="宋体"/>
          <w:color w:val="auto"/>
          <w:lang w:eastAsia="zh-CN"/>
        </w:rPr>
      </w:pPr>
      <w:r>
        <w:rPr>
          <w:rFonts w:hint="eastAsia" w:ascii="宋体" w:hAnsi="宋体" w:cs="宋体"/>
          <w:color w:val="auto"/>
        </w:rPr>
        <w:t>b)</w:t>
      </w:r>
      <w:r>
        <w:rPr>
          <w:rFonts w:hint="eastAsia" w:ascii="宋体" w:hAnsi="宋体" w:cs="宋体"/>
          <w:color w:val="auto"/>
          <w:lang w:val="en-US" w:eastAsia="zh-CN"/>
        </w:rPr>
        <w:t xml:space="preserve">  </w:t>
      </w:r>
      <w:r>
        <w:rPr>
          <w:rFonts w:hint="eastAsia" w:ascii="宋体" w:hAnsi="宋体" w:cs="宋体"/>
          <w:color w:val="auto"/>
        </w:rPr>
        <w:t>确保账</w:t>
      </w:r>
      <w:r>
        <w:rPr>
          <w:rFonts w:hint="eastAsia" w:ascii="宋体" w:hAnsi="宋体" w:cs="宋体"/>
          <w:color w:val="auto"/>
          <w:lang w:eastAsia="zh-CN"/>
        </w:rPr>
        <w:t>单和</w:t>
      </w:r>
      <w:r>
        <w:rPr>
          <w:rFonts w:hint="eastAsia" w:ascii="宋体" w:hAnsi="宋体" w:cs="宋体"/>
          <w:color w:val="auto"/>
        </w:rPr>
        <w:t>区块</w:t>
      </w:r>
      <w:r>
        <w:rPr>
          <w:rFonts w:hint="eastAsia" w:ascii="宋体" w:hAnsi="宋体" w:cs="宋体"/>
          <w:color w:val="auto"/>
          <w:lang w:val="en-US" w:eastAsia="zh-CN"/>
        </w:rPr>
        <w:t>链</w:t>
      </w:r>
      <w:r>
        <w:rPr>
          <w:rFonts w:hint="eastAsia" w:ascii="宋体" w:hAnsi="宋体" w:cs="宋体"/>
          <w:color w:val="auto"/>
        </w:rPr>
        <w:t>服用户的实际区块链产品</w:t>
      </w:r>
      <w:r>
        <w:rPr>
          <w:rFonts w:hint="eastAsia" w:ascii="宋体" w:hAnsi="宋体" w:cs="宋体"/>
          <w:color w:val="auto"/>
          <w:lang w:val="en-US" w:eastAsia="zh-CN"/>
        </w:rPr>
        <w:t>(服务)</w:t>
      </w:r>
      <w:r>
        <w:rPr>
          <w:rFonts w:hint="eastAsia" w:ascii="宋体" w:hAnsi="宋体" w:cs="宋体"/>
          <w:color w:val="auto"/>
        </w:rPr>
        <w:t>追溯服务使用量相匹</w:t>
      </w:r>
      <w:r>
        <w:rPr>
          <w:rFonts w:hint="eastAsia" w:ascii="宋体" w:hAnsi="宋体" w:cs="宋体"/>
          <w:color w:val="auto"/>
          <w:lang w:eastAsia="zh-CN"/>
        </w:rPr>
        <w:t>配；</w:t>
      </w:r>
    </w:p>
    <w:p>
      <w:pPr>
        <w:ind w:firstLine="420" w:firstLineChars="200"/>
        <w:rPr>
          <w:rFonts w:ascii="宋体" w:hAnsi="宋体" w:cs="宋体"/>
          <w:color w:val="auto"/>
        </w:rPr>
      </w:pPr>
      <w:r>
        <w:rPr>
          <w:rFonts w:hint="eastAsia" w:ascii="宋体" w:hAnsi="宋体" w:cs="宋体"/>
          <w:color w:val="auto"/>
          <w:lang w:val="en-US" w:eastAsia="zh-CN"/>
        </w:rPr>
        <w:t xml:space="preserve">c） </w:t>
      </w:r>
      <w:r>
        <w:rPr>
          <w:rFonts w:hint="eastAsia" w:ascii="宋体" w:hAnsi="宋体" w:cs="宋体"/>
          <w:color w:val="auto"/>
        </w:rPr>
        <w:t>培养相关人员对</w:t>
      </w:r>
      <w:r>
        <w:rPr>
          <w:rFonts w:hint="eastAsia" w:ascii="宋体" w:hAnsi="宋体" w:cs="宋体"/>
          <w:color w:val="auto"/>
          <w:lang w:eastAsia="zh-CN"/>
        </w:rPr>
        <w:t>区块</w:t>
      </w:r>
      <w:r>
        <w:rPr>
          <w:rFonts w:hint="eastAsia" w:ascii="宋体" w:hAnsi="宋体" w:cs="宋体"/>
          <w:color w:val="auto"/>
        </w:rPr>
        <w:t>链产品</w:t>
      </w:r>
      <w:r>
        <w:rPr>
          <w:rFonts w:hint="eastAsia" w:ascii="宋体" w:hAnsi="宋体" w:cs="宋体"/>
          <w:color w:val="auto"/>
          <w:lang w:val="en-US" w:eastAsia="zh-CN"/>
        </w:rPr>
        <w:t>(服务)</w:t>
      </w:r>
      <w:r>
        <w:rPr>
          <w:rFonts w:hint="eastAsia" w:ascii="宋体" w:hAnsi="宋体" w:cs="宋体"/>
          <w:color w:val="auto"/>
        </w:rPr>
        <w:t>追溯业务的操作。</w:t>
      </w:r>
    </w:p>
    <w:p>
      <w:pPr>
        <w:pStyle w:val="42"/>
        <w:spacing w:before="156" w:after="156"/>
        <w:outlineLvl w:val="1"/>
        <w:rPr>
          <w:color w:val="auto"/>
        </w:rPr>
      </w:pPr>
      <w:r>
        <w:t>测试服务</w:t>
      </w:r>
    </w:p>
    <w:p>
      <w:pPr>
        <w:ind w:firstLine="420" w:firstLineChars="200"/>
        <w:rPr>
          <w:rFonts w:hint="eastAsia" w:ascii="宋体" w:hAnsi="宋体" w:cs="宋体"/>
          <w:color w:val="auto"/>
          <w:szCs w:val="21"/>
        </w:rPr>
      </w:pPr>
      <w:r>
        <w:rPr>
          <w:rFonts w:hint="eastAsia" w:ascii="宋体" w:hAnsi="宋体" w:cs="宋体"/>
          <w:color w:val="auto"/>
          <w:szCs w:val="21"/>
        </w:rPr>
        <w:t>测试服务活动指使用区块链产品</w:t>
      </w:r>
      <w:r>
        <w:rPr>
          <w:rFonts w:hint="eastAsia" w:ascii="宋体" w:hAnsi="宋体" w:cs="宋体"/>
          <w:color w:val="auto"/>
          <w:lang w:val="en-US" w:eastAsia="zh-CN"/>
        </w:rPr>
        <w:t>(服务)</w:t>
      </w:r>
      <w:r>
        <w:rPr>
          <w:rFonts w:hint="eastAsia" w:ascii="宋体" w:hAnsi="宋体" w:cs="宋体"/>
          <w:color w:val="auto"/>
          <w:szCs w:val="21"/>
          <w:lang w:eastAsia="zh-CN"/>
        </w:rPr>
        <w:t>追溯</w:t>
      </w:r>
      <w:r>
        <w:rPr>
          <w:rFonts w:hint="eastAsia" w:ascii="宋体" w:hAnsi="宋体" w:cs="宋体"/>
          <w:color w:val="auto"/>
          <w:szCs w:val="21"/>
        </w:rPr>
        <w:t>服务提供方的测试环境服务以确保区块链生产环境服务能够满足区块链产品</w:t>
      </w:r>
      <w:r>
        <w:rPr>
          <w:rFonts w:hint="eastAsia" w:ascii="宋体" w:hAnsi="宋体" w:cs="宋体"/>
          <w:color w:val="auto"/>
          <w:lang w:val="en-US" w:eastAsia="zh-CN"/>
        </w:rPr>
        <w:t>(服务)</w:t>
      </w:r>
      <w:r>
        <w:rPr>
          <w:rFonts w:hint="eastAsia" w:ascii="宋体" w:hAnsi="宋体" w:cs="宋体"/>
          <w:color w:val="auto"/>
          <w:szCs w:val="21"/>
        </w:rPr>
        <w:t>追溯服务用户的需求，使其在测试的基础上使用区块链产品</w:t>
      </w:r>
      <w:r>
        <w:rPr>
          <w:rFonts w:hint="eastAsia" w:ascii="宋体" w:hAnsi="宋体" w:cs="宋体"/>
          <w:color w:val="auto"/>
          <w:lang w:val="en-US" w:eastAsia="zh-CN"/>
        </w:rPr>
        <w:t>(服务)</w:t>
      </w:r>
      <w:r>
        <w:rPr>
          <w:rFonts w:hint="eastAsia" w:ascii="宋体" w:hAnsi="宋体" w:cs="宋体"/>
          <w:color w:val="auto"/>
          <w:szCs w:val="21"/>
        </w:rPr>
        <w:t>追溯服务。</w:t>
      </w:r>
    </w:p>
    <w:p>
      <w:pPr>
        <w:ind w:firstLine="420" w:firstLineChars="200"/>
        <w:rPr>
          <w:rFonts w:hint="eastAsia" w:ascii="宋体" w:hAnsi="宋体" w:cs="宋体"/>
          <w:color w:val="auto"/>
          <w:szCs w:val="21"/>
        </w:rPr>
      </w:pPr>
      <w:r>
        <w:rPr>
          <w:rFonts w:hint="eastAsia" w:ascii="宋体" w:hAnsi="宋体" w:cs="宋体"/>
          <w:color w:val="auto"/>
          <w:szCs w:val="21"/>
        </w:rPr>
        <w:t>测试环境服务活动包括:</w:t>
      </w:r>
    </w:p>
    <w:p>
      <w:pPr>
        <w:numPr>
          <w:ilvl w:val="0"/>
          <w:numId w:val="20"/>
        </w:numPr>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生成若干测试用户以进行相关功能操作；</w:t>
      </w:r>
    </w:p>
    <w:p>
      <w:pPr>
        <w:numPr>
          <w:ilvl w:val="0"/>
          <w:numId w:val="20"/>
        </w:numPr>
        <w:ind w:left="0" w:leftChars="0"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在许可链中，应使得区块链产品</w:t>
      </w:r>
      <w:r>
        <w:rPr>
          <w:rFonts w:hint="eastAsia" w:ascii="宋体" w:hAnsi="宋体" w:cs="宋体"/>
          <w:color w:val="auto"/>
          <w:lang w:val="en-US" w:eastAsia="zh-CN"/>
        </w:rPr>
        <w:t>(服务)</w:t>
      </w:r>
      <w:r>
        <w:rPr>
          <w:rFonts w:hint="eastAsia" w:ascii="宋体" w:hAnsi="宋体" w:cs="宋体"/>
          <w:color w:val="auto"/>
          <w:szCs w:val="21"/>
        </w:rPr>
        <w:t>追溯服务能够认证用户并赋予对测试区块链产品</w:t>
      </w:r>
      <w:r>
        <w:rPr>
          <w:rFonts w:hint="eastAsia" w:ascii="宋体" w:hAnsi="宋体" w:cs="宋体"/>
          <w:color w:val="auto"/>
          <w:lang w:val="en-US" w:eastAsia="zh-CN"/>
        </w:rPr>
        <w:t>(服务)</w:t>
      </w:r>
      <w:r>
        <w:rPr>
          <w:rFonts w:hint="eastAsia" w:ascii="宋体" w:hAnsi="宋体" w:cs="宋体"/>
          <w:color w:val="auto"/>
          <w:szCs w:val="21"/>
          <w:lang w:val="en-US" w:eastAsia="zh-CN"/>
        </w:rPr>
        <w:t xml:space="preserve"> </w:t>
      </w:r>
    </w:p>
    <w:p>
      <w:pPr>
        <w:numPr>
          <w:ilvl w:val="0"/>
          <w:numId w:val="0"/>
        </w:numPr>
        <w:ind w:leftChars="200" w:firstLine="420" w:firstLineChars="200"/>
        <w:rPr>
          <w:rFonts w:hint="eastAsia" w:ascii="宋体" w:hAnsi="宋体" w:cs="宋体"/>
          <w:color w:val="auto"/>
          <w:szCs w:val="21"/>
        </w:rPr>
      </w:pPr>
      <w:r>
        <w:rPr>
          <w:rFonts w:hint="eastAsia" w:ascii="宋体" w:hAnsi="宋体" w:cs="宋体"/>
          <w:color w:val="auto"/>
          <w:szCs w:val="21"/>
        </w:rPr>
        <w:t>追溯服务用户的访问权限；</w:t>
      </w:r>
    </w:p>
    <w:p>
      <w:pPr>
        <w:numPr>
          <w:ilvl w:val="0"/>
          <w:numId w:val="20"/>
        </w:numPr>
        <w:ind w:left="0" w:leftChars="0"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满足用户对区块链测试服务进行业务、技术需求的测试。</w:t>
      </w:r>
    </w:p>
    <w:p>
      <w:pPr>
        <w:pStyle w:val="42"/>
        <w:keepNext w:val="0"/>
        <w:keepLines w:val="0"/>
        <w:pageBreakBefore w:val="0"/>
        <w:kinsoku/>
        <w:wordWrap/>
        <w:overflowPunct/>
        <w:topLinePunct w:val="0"/>
        <w:autoSpaceDE/>
        <w:autoSpaceDN/>
        <w:bidi w:val="0"/>
        <w:adjustRightInd/>
        <w:snapToGrid/>
        <w:spacing w:before="120" w:after="120"/>
        <w:ind w:left="0"/>
        <w:textAlignment w:val="auto"/>
      </w:pPr>
      <w:r>
        <w:rPr>
          <w:rFonts w:hint="eastAsia"/>
        </w:rPr>
        <w:t>监控服务</w:t>
      </w:r>
    </w:p>
    <w:p>
      <w:pPr>
        <w:pStyle w:val="24"/>
        <w:rPr>
          <w:rFonts w:hint="eastAsia"/>
        </w:rPr>
      </w:pPr>
      <w:r>
        <w:rPr>
          <w:rFonts w:hint="eastAsia"/>
        </w:rPr>
        <w:t>监控服务活动主要为保障及监测区块链产品</w:t>
      </w:r>
      <w:r>
        <w:rPr>
          <w:rFonts w:hint="eastAsia" w:ascii="宋体" w:hAnsi="宋体" w:cs="宋体"/>
          <w:color w:val="auto"/>
          <w:lang w:val="en-US" w:eastAsia="zh-CN"/>
        </w:rPr>
        <w:t>(服务)</w:t>
      </w:r>
      <w:r>
        <w:rPr>
          <w:rFonts w:hint="eastAsia"/>
        </w:rPr>
        <w:t>追溯服务的运行状况和区块链产品</w:t>
      </w:r>
      <w:r>
        <w:rPr>
          <w:rFonts w:hint="eastAsia" w:ascii="宋体" w:hAnsi="宋体" w:cs="宋体"/>
          <w:color w:val="auto"/>
          <w:lang w:val="en-US" w:eastAsia="zh-CN"/>
        </w:rPr>
        <w:t>(服务)</w:t>
      </w:r>
      <w:r>
        <w:rPr>
          <w:rFonts w:hint="eastAsia"/>
        </w:rPr>
        <w:t>追溯服务用户情况，贯穿区块链的各个环节，通过对节点及数据的跟踪发现系统中存在的问题，实现对系统性能质量的控制</w:t>
      </w:r>
      <w:r>
        <w:rPr>
          <w:rFonts w:hint="eastAsia"/>
          <w:lang w:eastAsia="zh-CN"/>
        </w:rPr>
        <w:t>。</w:t>
      </w:r>
      <w:r>
        <w:rPr>
          <w:rFonts w:hint="eastAsia"/>
        </w:rPr>
        <w:t>该活动包括：</w:t>
      </w:r>
    </w:p>
    <w:p>
      <w:pPr>
        <w:pStyle w:val="24"/>
        <w:numPr>
          <w:ilvl w:val="0"/>
          <w:numId w:val="21"/>
        </w:numPr>
        <w:rPr>
          <w:rFonts w:hint="eastAsia" w:eastAsia="宋体"/>
          <w:lang w:eastAsia="zh-CN"/>
        </w:rPr>
      </w:pPr>
      <w:r>
        <w:rPr>
          <w:rFonts w:hint="eastAsia"/>
        </w:rPr>
        <w:t>跟踪每个区块链节点的共识、数据同步以保证适宜的区块链产品</w:t>
      </w:r>
      <w:r>
        <w:rPr>
          <w:rFonts w:hint="eastAsia" w:ascii="宋体" w:hAnsi="宋体" w:cs="宋体"/>
          <w:color w:val="auto"/>
          <w:lang w:val="en-US" w:eastAsia="zh-CN"/>
        </w:rPr>
        <w:t>(服务)</w:t>
      </w:r>
      <w:r>
        <w:rPr>
          <w:rFonts w:hint="eastAsia"/>
        </w:rPr>
        <w:t>追溯服务使用量</w:t>
      </w:r>
      <w:r>
        <w:rPr>
          <w:rFonts w:hint="eastAsia"/>
          <w:lang w:eastAsia="zh-CN"/>
        </w:rPr>
        <w:t>；</w:t>
      </w:r>
    </w:p>
    <w:p>
      <w:pPr>
        <w:pStyle w:val="24"/>
        <w:numPr>
          <w:ilvl w:val="0"/>
          <w:numId w:val="21"/>
        </w:numPr>
        <w:ind w:left="0" w:leftChars="0" w:firstLine="420" w:firstLineChars="200"/>
        <w:rPr>
          <w:rFonts w:hint="eastAsia"/>
        </w:rPr>
      </w:pPr>
      <w:r>
        <w:rPr>
          <w:rFonts w:hint="eastAsia"/>
        </w:rPr>
        <w:t>监控区块链产品</w:t>
      </w:r>
      <w:r>
        <w:rPr>
          <w:rFonts w:hint="eastAsia" w:ascii="宋体" w:hAnsi="宋体" w:cs="宋体"/>
          <w:color w:val="auto"/>
          <w:lang w:val="en-US" w:eastAsia="zh-CN"/>
        </w:rPr>
        <w:t>(服务)</w:t>
      </w:r>
      <w:r>
        <w:rPr>
          <w:rFonts w:hint="eastAsia"/>
        </w:rPr>
        <w:t>追溯服务与用户现有系统的集成，以确保产品</w:t>
      </w:r>
      <w:r>
        <w:rPr>
          <w:rFonts w:hint="eastAsia" w:ascii="宋体" w:hAnsi="宋体" w:cs="宋体"/>
          <w:color w:val="auto"/>
          <w:lang w:val="en-US" w:eastAsia="zh-CN"/>
        </w:rPr>
        <w:t>(服务)</w:t>
      </w:r>
      <w:r>
        <w:rPr>
          <w:rFonts w:hint="eastAsia"/>
        </w:rPr>
        <w:t>追溯目标的满足；</w:t>
      </w:r>
    </w:p>
    <w:p>
      <w:pPr>
        <w:pStyle w:val="24"/>
        <w:numPr>
          <w:ilvl w:val="0"/>
          <w:numId w:val="21"/>
        </w:numPr>
        <w:ind w:left="0" w:leftChars="0" w:firstLine="420" w:firstLineChars="200"/>
        <w:rPr>
          <w:rFonts w:hint="eastAsia"/>
        </w:rPr>
      </w:pPr>
      <w:r>
        <w:rPr>
          <w:rFonts w:hint="eastAsia"/>
        </w:rPr>
        <w:t>定义服务的测量点和性能指标（例如：服务可靠性、服务可用性、平台的响应性）；</w:t>
      </w:r>
    </w:p>
    <w:p>
      <w:pPr>
        <w:pStyle w:val="24"/>
        <w:numPr>
          <w:ilvl w:val="0"/>
          <w:numId w:val="21"/>
        </w:numPr>
        <w:ind w:left="0" w:leftChars="0" w:firstLine="420" w:firstLineChars="200"/>
      </w:pPr>
      <w:r>
        <w:rPr>
          <w:rFonts w:hint="eastAsia"/>
        </w:rPr>
        <w:t>监控、分析和归档指标数据。</w:t>
      </w:r>
    </w:p>
    <w:p>
      <w:pPr>
        <w:pStyle w:val="42"/>
        <w:keepNext w:val="0"/>
        <w:keepLines w:val="0"/>
        <w:pageBreakBefore w:val="0"/>
        <w:kinsoku/>
        <w:wordWrap/>
        <w:overflowPunct/>
        <w:topLinePunct w:val="0"/>
        <w:autoSpaceDE/>
        <w:autoSpaceDN/>
        <w:bidi w:val="0"/>
        <w:adjustRightInd/>
        <w:snapToGrid/>
        <w:spacing w:before="120" w:after="120"/>
        <w:ind w:left="0"/>
        <w:textAlignment w:val="auto"/>
      </w:pPr>
      <w:r>
        <w:rPr>
          <w:rFonts w:hint="eastAsia"/>
        </w:rPr>
        <w:t>安全策略管理</w:t>
      </w:r>
    </w:p>
    <w:p>
      <w:pPr>
        <w:pStyle w:val="24"/>
        <w:rPr>
          <w:rFonts w:hint="eastAsia"/>
        </w:rPr>
      </w:pPr>
      <w:r>
        <w:rPr>
          <w:rFonts w:hint="eastAsia"/>
        </w:rPr>
        <w:t>安全策略管理活动包括</w:t>
      </w:r>
    </w:p>
    <w:p>
      <w:pPr>
        <w:pStyle w:val="24"/>
        <w:rPr>
          <w:rFonts w:hint="eastAsia"/>
        </w:rPr>
      </w:pPr>
      <w:r>
        <w:rPr>
          <w:rFonts w:hint="eastAsia"/>
        </w:rPr>
        <w:t>a)  确保存放在区块链计算环境中的区块链产品</w:t>
      </w:r>
      <w:r>
        <w:rPr>
          <w:rFonts w:hint="eastAsia" w:ascii="宋体" w:hAnsi="宋体" w:cs="宋体"/>
          <w:color w:val="auto"/>
          <w:lang w:val="en-US" w:eastAsia="zh-CN"/>
        </w:rPr>
        <w:t>(服务)</w:t>
      </w:r>
      <w:r>
        <w:rPr>
          <w:rFonts w:hint="eastAsia"/>
          <w:lang w:eastAsia="zh-CN"/>
        </w:rPr>
        <w:t>追溯</w:t>
      </w:r>
      <w:r>
        <w:rPr>
          <w:rFonts w:hint="eastAsia"/>
        </w:rPr>
        <w:t>服务用户数据的安全性；</w:t>
      </w:r>
    </w:p>
    <w:p>
      <w:pPr>
        <w:pStyle w:val="24"/>
        <w:rPr>
          <w:rFonts w:hint="eastAsia" w:eastAsia="宋体"/>
          <w:lang w:eastAsia="zh-CN"/>
        </w:rPr>
      </w:pPr>
      <w:r>
        <w:rPr>
          <w:rFonts w:hint="eastAsia"/>
        </w:rPr>
        <w:t>b)  确保整个区块链网络、计算和存储环境面向用户的可用性</w:t>
      </w:r>
      <w:r>
        <w:rPr>
          <w:rFonts w:hint="eastAsia"/>
          <w:lang w:eastAsia="zh-CN"/>
        </w:rPr>
        <w:t>；</w:t>
      </w:r>
    </w:p>
    <w:p>
      <w:pPr>
        <w:pStyle w:val="24"/>
        <w:rPr>
          <w:rFonts w:hint="eastAsia" w:eastAsia="宋体"/>
          <w:lang w:eastAsia="zh-CN"/>
        </w:rPr>
      </w:pPr>
      <w:r>
        <w:rPr>
          <w:rFonts w:hint="eastAsia"/>
          <w:lang w:val="en-US" w:eastAsia="zh-CN"/>
        </w:rPr>
        <w:t>c</w:t>
      </w:r>
      <w:r>
        <w:rPr>
          <w:rFonts w:hint="eastAsia"/>
        </w:rPr>
        <w:t>)  制定确保区块链数据备份和</w:t>
      </w:r>
      <w:r>
        <w:rPr>
          <w:rFonts w:hint="eastAsia"/>
          <w:lang w:eastAsia="zh-CN"/>
        </w:rPr>
        <w:t>恢复，</w:t>
      </w:r>
      <w:r>
        <w:rPr>
          <w:rFonts w:hint="eastAsia"/>
        </w:rPr>
        <w:t>以及可能的数</w:t>
      </w:r>
      <w:r>
        <w:rPr>
          <w:rFonts w:hint="eastAsia"/>
          <w:lang w:eastAsia="zh-CN"/>
        </w:rPr>
        <w:t>据复</w:t>
      </w:r>
      <w:r>
        <w:rPr>
          <w:rFonts w:hint="eastAsia"/>
        </w:rPr>
        <w:t>制和故障转移的计划</w:t>
      </w:r>
      <w:r>
        <w:rPr>
          <w:rFonts w:hint="eastAsia"/>
          <w:lang w:eastAsia="zh-CN"/>
        </w:rPr>
        <w:t>；</w:t>
      </w:r>
    </w:p>
    <w:p>
      <w:pPr>
        <w:pStyle w:val="24"/>
        <w:rPr>
          <w:rFonts w:hint="eastAsia" w:eastAsia="宋体"/>
          <w:lang w:eastAsia="zh-CN"/>
        </w:rPr>
      </w:pPr>
      <w:r>
        <w:rPr>
          <w:rFonts w:hint="eastAsia"/>
        </w:rPr>
        <w:t>d)  制定适用于静态和动</w:t>
      </w:r>
      <w:r>
        <w:rPr>
          <w:rFonts w:hint="eastAsia"/>
          <w:lang w:eastAsia="zh-CN"/>
        </w:rPr>
        <w:t>态</w:t>
      </w:r>
      <w:r>
        <w:rPr>
          <w:rFonts w:hint="eastAsia"/>
        </w:rPr>
        <w:t>区块链产品</w:t>
      </w:r>
      <w:r>
        <w:rPr>
          <w:rFonts w:hint="eastAsia" w:ascii="宋体" w:hAnsi="宋体" w:cs="宋体"/>
          <w:color w:val="auto"/>
          <w:lang w:val="en-US" w:eastAsia="zh-CN"/>
        </w:rPr>
        <w:t>(服务)</w:t>
      </w:r>
      <w:r>
        <w:rPr>
          <w:rFonts w:hint="eastAsia"/>
          <w:lang w:eastAsia="zh-CN"/>
        </w:rPr>
        <w:t>追溯</w:t>
      </w:r>
      <w:r>
        <w:rPr>
          <w:rFonts w:hint="eastAsia"/>
        </w:rPr>
        <w:t>服</w:t>
      </w:r>
      <w:r>
        <w:rPr>
          <w:rFonts w:hint="eastAsia"/>
          <w:lang w:eastAsia="zh-CN"/>
        </w:rPr>
        <w:t>务</w:t>
      </w:r>
      <w:r>
        <w:rPr>
          <w:rFonts w:hint="eastAsia"/>
        </w:rPr>
        <w:t>用户数据的</w:t>
      </w:r>
      <w:r>
        <w:rPr>
          <w:rFonts w:hint="eastAsia"/>
          <w:lang w:eastAsia="zh-CN"/>
        </w:rPr>
        <w:t>加密和</w:t>
      </w:r>
      <w:r>
        <w:rPr>
          <w:rFonts w:hint="eastAsia"/>
        </w:rPr>
        <w:t>完整性技术</w:t>
      </w:r>
      <w:r>
        <w:rPr>
          <w:rFonts w:hint="eastAsia"/>
          <w:lang w:eastAsia="zh-CN"/>
        </w:rPr>
        <w:t>；</w:t>
      </w:r>
    </w:p>
    <w:p>
      <w:pPr>
        <w:pStyle w:val="24"/>
      </w:pPr>
      <w:r>
        <w:rPr>
          <w:rFonts w:hint="eastAsia"/>
          <w:lang w:val="en-US" w:eastAsia="zh-CN"/>
        </w:rPr>
        <w:t>e</w:t>
      </w:r>
      <w:r>
        <w:rPr>
          <w:rFonts w:hint="eastAsia"/>
        </w:rPr>
        <w:t>)  制定</w:t>
      </w:r>
      <w:r>
        <w:rPr>
          <w:rFonts w:hint="eastAsia"/>
          <w:lang w:eastAsia="zh-CN"/>
        </w:rPr>
        <w:t>口</w:t>
      </w:r>
      <w:r>
        <w:rPr>
          <w:rFonts w:hint="eastAsia"/>
        </w:rPr>
        <w:t>令校验、数</w:t>
      </w:r>
      <w:r>
        <w:rPr>
          <w:rFonts w:hint="eastAsia"/>
          <w:lang w:eastAsia="zh-CN"/>
        </w:rPr>
        <w:t>字</w:t>
      </w:r>
      <w:r>
        <w:rPr>
          <w:rFonts w:hint="eastAsia"/>
        </w:rPr>
        <w:t>签名校验、生物特征识别校验</w:t>
      </w:r>
      <w:r>
        <w:rPr>
          <w:rFonts w:hint="eastAsia"/>
          <w:lang w:eastAsia="zh-CN"/>
        </w:rPr>
        <w:t>等确保</w:t>
      </w:r>
      <w:r>
        <w:rPr>
          <w:rFonts w:hint="eastAsia"/>
        </w:rPr>
        <w:t>用户</w:t>
      </w:r>
      <w:r>
        <w:rPr>
          <w:rFonts w:hint="eastAsia"/>
          <w:lang w:eastAsia="zh-CN"/>
        </w:rPr>
        <w:t>和节</w:t>
      </w:r>
      <w:r>
        <w:rPr>
          <w:rFonts w:hint="eastAsia"/>
        </w:rPr>
        <w:t>点身份真实性的身份鉴别方法。</w:t>
      </w:r>
    </w:p>
    <w:p>
      <w:pPr>
        <w:pStyle w:val="42"/>
        <w:bidi w:val="0"/>
      </w:pPr>
      <w:r>
        <w:t>问题处理</w:t>
      </w:r>
    </w:p>
    <w:p>
      <w:pPr>
        <w:pStyle w:val="24"/>
        <w:rPr>
          <w:rFonts w:hint="eastAsia"/>
        </w:rPr>
      </w:pPr>
      <w:r>
        <w:rPr>
          <w:rFonts w:hint="eastAsia"/>
          <w:lang w:eastAsia="zh-CN"/>
        </w:rPr>
        <w:t>问</w:t>
      </w:r>
      <w:r>
        <w:rPr>
          <w:rFonts w:hint="eastAsia"/>
        </w:rPr>
        <w:t>题处理活动包括对用户使用区块链产品</w:t>
      </w:r>
      <w:r>
        <w:rPr>
          <w:rFonts w:hint="eastAsia" w:ascii="宋体" w:hAnsi="宋体" w:cs="宋体"/>
          <w:color w:val="auto"/>
          <w:lang w:val="en-US" w:eastAsia="zh-CN"/>
        </w:rPr>
        <w:t>(服务)</w:t>
      </w:r>
      <w:r>
        <w:rPr>
          <w:rFonts w:hint="eastAsia"/>
        </w:rPr>
        <w:t>追溯服务过程中相关问题的处理</w:t>
      </w:r>
      <w:r>
        <w:rPr>
          <w:rFonts w:hint="eastAsia"/>
          <w:lang w:eastAsia="zh-CN"/>
        </w:rPr>
        <w:t>，</w:t>
      </w:r>
      <w:r>
        <w:rPr>
          <w:rFonts w:hint="eastAsia"/>
        </w:rPr>
        <w:t>具体包括:</w:t>
      </w:r>
    </w:p>
    <w:p>
      <w:pPr>
        <w:pStyle w:val="24"/>
        <w:numPr>
          <w:ilvl w:val="0"/>
          <w:numId w:val="22"/>
        </w:numPr>
        <w:rPr>
          <w:rFonts w:hint="eastAsia" w:eastAsia="宋体"/>
          <w:lang w:eastAsia="zh-CN"/>
        </w:rPr>
      </w:pPr>
      <w:r>
        <w:rPr>
          <w:rFonts w:hint="eastAsia"/>
          <w:lang w:val="en-US" w:eastAsia="zh-CN"/>
        </w:rPr>
        <w:t xml:space="preserve"> </w:t>
      </w:r>
      <w:r>
        <w:rPr>
          <w:rFonts w:hint="eastAsia"/>
        </w:rPr>
        <w:t>评估</w:t>
      </w:r>
      <w:r>
        <w:rPr>
          <w:rFonts w:hint="eastAsia"/>
          <w:lang w:eastAsia="zh-CN"/>
        </w:rPr>
        <w:t>问</w:t>
      </w:r>
      <w:r>
        <w:rPr>
          <w:rFonts w:hint="eastAsia"/>
        </w:rPr>
        <w:t>题的影响程度和影响范围</w:t>
      </w:r>
      <w:r>
        <w:rPr>
          <w:rFonts w:hint="eastAsia"/>
          <w:lang w:eastAsia="zh-CN"/>
        </w:rPr>
        <w:t>；</w:t>
      </w:r>
    </w:p>
    <w:p>
      <w:pPr>
        <w:pStyle w:val="24"/>
        <w:numPr>
          <w:ilvl w:val="0"/>
          <w:numId w:val="22"/>
        </w:numPr>
        <w:ind w:left="0" w:leftChars="0" w:firstLine="420" w:firstLineChars="200"/>
        <w:rPr>
          <w:rFonts w:hint="eastAsia" w:eastAsia="宋体"/>
          <w:lang w:eastAsia="zh-CN"/>
        </w:rPr>
      </w:pPr>
      <w:r>
        <w:rPr>
          <w:rFonts w:hint="eastAsia"/>
          <w:lang w:val="en-US" w:eastAsia="zh-CN"/>
        </w:rPr>
        <w:t xml:space="preserve"> </w:t>
      </w:r>
      <w:r>
        <w:rPr>
          <w:rFonts w:hint="eastAsia"/>
        </w:rPr>
        <w:t>通</w:t>
      </w:r>
      <w:r>
        <w:rPr>
          <w:rFonts w:hint="eastAsia"/>
          <w:lang w:eastAsia="zh-CN"/>
        </w:rPr>
        <w:t>过</w:t>
      </w:r>
      <w:r>
        <w:rPr>
          <w:rFonts w:hint="eastAsia"/>
        </w:rPr>
        <w:t>故障</w:t>
      </w:r>
      <w:r>
        <w:rPr>
          <w:rFonts w:hint="eastAsia"/>
          <w:lang w:eastAsia="zh-CN"/>
        </w:rPr>
        <w:t>排</w:t>
      </w:r>
      <w:r>
        <w:rPr>
          <w:rFonts w:hint="eastAsia"/>
        </w:rPr>
        <w:t>查,找到</w:t>
      </w:r>
      <w:r>
        <w:rPr>
          <w:rFonts w:hint="eastAsia"/>
          <w:lang w:eastAsia="zh-CN"/>
        </w:rPr>
        <w:t>问</w:t>
      </w:r>
      <w:r>
        <w:rPr>
          <w:rFonts w:hint="eastAsia"/>
        </w:rPr>
        <w:t>题的原因</w:t>
      </w:r>
      <w:r>
        <w:rPr>
          <w:rFonts w:hint="eastAsia"/>
          <w:lang w:eastAsia="zh-CN"/>
        </w:rPr>
        <w:t>；</w:t>
      </w:r>
    </w:p>
    <w:p>
      <w:pPr>
        <w:pStyle w:val="24"/>
        <w:numPr>
          <w:ilvl w:val="0"/>
          <w:numId w:val="22"/>
        </w:numPr>
        <w:ind w:left="0" w:leftChars="0" w:firstLine="420" w:firstLineChars="200"/>
        <w:rPr>
          <w:rFonts w:hint="eastAsia" w:eastAsia="宋体"/>
          <w:lang w:eastAsia="zh-CN"/>
        </w:rPr>
      </w:pPr>
      <w:r>
        <w:rPr>
          <w:rFonts w:hint="eastAsia"/>
          <w:lang w:val="en-US" w:eastAsia="zh-CN"/>
        </w:rPr>
        <w:t xml:space="preserve"> </w:t>
      </w:r>
      <w:r>
        <w:rPr>
          <w:rFonts w:hint="eastAsia"/>
        </w:rPr>
        <w:t>寻</w:t>
      </w:r>
      <w:r>
        <w:rPr>
          <w:rFonts w:hint="eastAsia"/>
          <w:lang w:eastAsia="zh-CN"/>
        </w:rPr>
        <w:t>找</w:t>
      </w:r>
      <w:r>
        <w:rPr>
          <w:rFonts w:hint="eastAsia"/>
        </w:rPr>
        <w:t>问</w:t>
      </w:r>
      <w:r>
        <w:rPr>
          <w:rFonts w:hint="eastAsia"/>
          <w:lang w:eastAsia="zh-CN"/>
        </w:rPr>
        <w:t>题</w:t>
      </w:r>
      <w:r>
        <w:rPr>
          <w:rFonts w:hint="eastAsia"/>
        </w:rPr>
        <w:t>解决办法</w:t>
      </w:r>
      <w:r>
        <w:rPr>
          <w:rFonts w:hint="eastAsia"/>
          <w:lang w:eastAsia="zh-CN"/>
        </w:rPr>
        <w:t>，</w:t>
      </w:r>
      <w:r>
        <w:rPr>
          <w:rFonts w:hint="eastAsia"/>
        </w:rPr>
        <w:t>启动相应的问题排除机制</w:t>
      </w:r>
      <w:r>
        <w:rPr>
          <w:rFonts w:hint="eastAsia"/>
          <w:lang w:eastAsia="zh-CN"/>
        </w:rPr>
        <w:t>，持</w:t>
      </w:r>
      <w:r>
        <w:rPr>
          <w:rFonts w:hint="eastAsia"/>
        </w:rPr>
        <w:t>续跟</w:t>
      </w:r>
      <w:r>
        <w:rPr>
          <w:rFonts w:hint="eastAsia"/>
          <w:lang w:eastAsia="zh-CN"/>
        </w:rPr>
        <w:t>进至问题解决；</w:t>
      </w:r>
    </w:p>
    <w:p>
      <w:pPr>
        <w:pStyle w:val="24"/>
        <w:numPr>
          <w:ilvl w:val="0"/>
          <w:numId w:val="22"/>
        </w:numPr>
        <w:ind w:left="0" w:leftChars="0" w:firstLine="420" w:firstLineChars="200"/>
        <w:rPr>
          <w:rFonts w:hint="eastAsia" w:eastAsia="宋体"/>
          <w:lang w:eastAsia="zh-CN"/>
        </w:rPr>
      </w:pPr>
      <w:r>
        <w:rPr>
          <w:rFonts w:hint="eastAsia"/>
          <w:lang w:val="en-US" w:eastAsia="zh-CN"/>
        </w:rPr>
        <w:t xml:space="preserve"> </w:t>
      </w:r>
      <w:r>
        <w:rPr>
          <w:rFonts w:hint="eastAsia"/>
        </w:rPr>
        <w:t>针对在</w:t>
      </w:r>
      <w:r>
        <w:rPr>
          <w:rFonts w:hint="eastAsia"/>
          <w:lang w:eastAsia="zh-CN"/>
        </w:rPr>
        <w:t>约</w:t>
      </w:r>
      <w:r>
        <w:rPr>
          <w:rFonts w:hint="eastAsia"/>
        </w:rPr>
        <w:t>定时间内无法通过业务层面的操作完成</w:t>
      </w:r>
      <w:r>
        <w:rPr>
          <w:rFonts w:hint="eastAsia"/>
          <w:lang w:eastAsia="zh-CN"/>
        </w:rPr>
        <w:t>修</w:t>
      </w:r>
      <w:r>
        <w:rPr>
          <w:rFonts w:hint="eastAsia"/>
        </w:rPr>
        <w:t>复或对业务具有严重影</w:t>
      </w:r>
      <w:r>
        <w:rPr>
          <w:rFonts w:hint="eastAsia"/>
          <w:lang w:eastAsia="zh-CN"/>
        </w:rPr>
        <w:t>响</w:t>
      </w:r>
      <w:r>
        <w:rPr>
          <w:rFonts w:hint="eastAsia"/>
        </w:rPr>
        <w:t>的</w:t>
      </w:r>
      <w:r>
        <w:rPr>
          <w:rFonts w:hint="eastAsia"/>
          <w:lang w:eastAsia="zh-CN"/>
        </w:rPr>
        <w:t>问</w:t>
      </w:r>
      <w:r>
        <w:rPr>
          <w:rFonts w:hint="eastAsia"/>
        </w:rPr>
        <w:t>题通过系统</w:t>
      </w:r>
    </w:p>
    <w:p>
      <w:pPr>
        <w:pStyle w:val="24"/>
        <w:numPr>
          <w:ilvl w:val="0"/>
          <w:numId w:val="0"/>
        </w:numPr>
        <w:ind w:leftChars="200" w:firstLine="420" w:firstLineChars="200"/>
        <w:rPr>
          <w:rFonts w:hint="eastAsia" w:eastAsia="宋体"/>
          <w:lang w:eastAsia="zh-CN"/>
        </w:rPr>
      </w:pPr>
      <w:r>
        <w:rPr>
          <w:rFonts w:hint="eastAsia"/>
        </w:rPr>
        <w:t>升级予以解决</w:t>
      </w:r>
      <w:r>
        <w:rPr>
          <w:rFonts w:hint="eastAsia"/>
          <w:lang w:eastAsia="zh-CN"/>
        </w:rPr>
        <w:t>；</w:t>
      </w:r>
    </w:p>
    <w:p>
      <w:pPr>
        <w:pStyle w:val="24"/>
        <w:numPr>
          <w:ilvl w:val="0"/>
          <w:numId w:val="22"/>
        </w:numPr>
        <w:ind w:left="0" w:leftChars="0" w:firstLine="420" w:firstLineChars="200"/>
      </w:pPr>
      <w:r>
        <w:rPr>
          <w:rFonts w:hint="eastAsia"/>
          <w:lang w:val="en-US" w:eastAsia="zh-CN"/>
        </w:rPr>
        <w:t xml:space="preserve"> </w:t>
      </w:r>
      <w:r>
        <w:rPr>
          <w:rFonts w:hint="eastAsia"/>
        </w:rPr>
        <w:t>问题的标识、 记录、存档</w:t>
      </w:r>
      <w:r>
        <w:rPr>
          <w:rFonts w:hint="eastAsia"/>
          <w:lang w:eastAsia="zh-CN"/>
        </w:rPr>
        <w:t>和</w:t>
      </w:r>
      <w:r>
        <w:rPr>
          <w:rFonts w:hint="eastAsia"/>
        </w:rPr>
        <w:t>备查。</w:t>
      </w:r>
    </w:p>
    <w:p>
      <w:pPr>
        <w:pStyle w:val="42"/>
        <w:keepNext w:val="0"/>
        <w:keepLines w:val="0"/>
        <w:pageBreakBefore w:val="0"/>
        <w:kinsoku/>
        <w:wordWrap/>
        <w:overflowPunct/>
        <w:topLinePunct w:val="0"/>
        <w:autoSpaceDE/>
        <w:autoSpaceDN/>
        <w:bidi w:val="0"/>
        <w:adjustRightInd/>
        <w:snapToGrid/>
        <w:spacing w:before="120" w:after="120"/>
        <w:ind w:left="0"/>
        <w:textAlignment w:val="auto"/>
      </w:pPr>
      <w:r>
        <w:t>节点管理</w:t>
      </w:r>
    </w:p>
    <w:p>
      <w:pPr>
        <w:pStyle w:val="24"/>
        <w:rPr>
          <w:rFonts w:hint="eastAsia"/>
        </w:rPr>
      </w:pPr>
      <w:r>
        <w:rPr>
          <w:rFonts w:hint="eastAsia"/>
        </w:rPr>
        <w:t>节点管理活动管理区块链产品</w:t>
      </w:r>
      <w:r>
        <w:rPr>
          <w:rFonts w:hint="eastAsia" w:ascii="宋体" w:hAnsi="宋体" w:cs="宋体"/>
          <w:color w:val="auto"/>
          <w:lang w:val="en-US" w:eastAsia="zh-CN"/>
        </w:rPr>
        <w:t>(服务)</w:t>
      </w:r>
      <w:r>
        <w:rPr>
          <w:rFonts w:hint="eastAsia"/>
        </w:rPr>
        <w:t>追溯服</w:t>
      </w:r>
      <w:r>
        <w:rPr>
          <w:rFonts w:hint="eastAsia"/>
          <w:lang w:eastAsia="zh-CN"/>
        </w:rPr>
        <w:t>务</w:t>
      </w:r>
      <w:r>
        <w:rPr>
          <w:rFonts w:hint="eastAsia"/>
        </w:rPr>
        <w:t>提供方创建的区块链产</w:t>
      </w:r>
      <w:r>
        <w:rPr>
          <w:rFonts w:hint="eastAsia"/>
          <w:lang w:eastAsia="zh-CN"/>
        </w:rPr>
        <w:t>品</w:t>
      </w:r>
      <w:r>
        <w:rPr>
          <w:rFonts w:hint="eastAsia" w:ascii="宋体" w:hAnsi="宋体" w:cs="宋体"/>
          <w:color w:val="auto"/>
          <w:lang w:val="en-US" w:eastAsia="zh-CN"/>
        </w:rPr>
        <w:t>(服务)</w:t>
      </w:r>
      <w:r>
        <w:rPr>
          <w:rFonts w:hint="eastAsia"/>
        </w:rPr>
        <w:t>追溯服务对象。该活动包括:</w:t>
      </w:r>
    </w:p>
    <w:p>
      <w:pPr>
        <w:pStyle w:val="24"/>
        <w:numPr>
          <w:ilvl w:val="0"/>
          <w:numId w:val="23"/>
        </w:numPr>
        <w:rPr>
          <w:rFonts w:hint="eastAsia"/>
        </w:rPr>
      </w:pPr>
      <w:r>
        <w:rPr>
          <w:rFonts w:hint="eastAsia"/>
          <w:lang w:val="en-US" w:eastAsia="zh-CN"/>
        </w:rPr>
        <w:t xml:space="preserve"> </w:t>
      </w:r>
      <w:r>
        <w:rPr>
          <w:rFonts w:hint="eastAsia"/>
        </w:rPr>
        <w:t>对节点功能的配置和控制，包括账本、共识、数据加密、身份识别等</w:t>
      </w:r>
      <w:r>
        <w:rPr>
          <w:rFonts w:hint="eastAsia"/>
          <w:lang w:eastAsia="zh-CN"/>
        </w:rPr>
        <w:t>；</w:t>
      </w:r>
    </w:p>
    <w:p>
      <w:pPr>
        <w:pStyle w:val="24"/>
        <w:numPr>
          <w:ilvl w:val="0"/>
          <w:numId w:val="23"/>
        </w:numPr>
        <w:ind w:left="0" w:leftChars="0" w:firstLine="420" w:firstLineChars="200"/>
        <w:rPr>
          <w:rFonts w:hint="eastAsia"/>
        </w:rPr>
      </w:pPr>
      <w:r>
        <w:rPr>
          <w:rFonts w:hint="eastAsia"/>
          <w:lang w:val="en-US" w:eastAsia="zh-CN"/>
        </w:rPr>
        <w:t xml:space="preserve"> </w:t>
      </w:r>
      <w:r>
        <w:rPr>
          <w:rFonts w:hint="eastAsia"/>
        </w:rPr>
        <w:t>管理同一节点上不同区块链产品</w:t>
      </w:r>
      <w:r>
        <w:rPr>
          <w:rFonts w:hint="eastAsia" w:ascii="宋体" w:hAnsi="宋体" w:cs="宋体"/>
          <w:color w:val="auto"/>
          <w:lang w:val="en-US" w:eastAsia="zh-CN"/>
        </w:rPr>
        <w:t>(服务)</w:t>
      </w:r>
      <w:r>
        <w:rPr>
          <w:rFonts w:hint="eastAsia"/>
        </w:rPr>
        <w:t>追溯服务用户共享数据的访问控制</w:t>
      </w:r>
      <w:r>
        <w:rPr>
          <w:rFonts w:hint="eastAsia"/>
          <w:lang w:eastAsia="zh-CN"/>
        </w:rPr>
        <w:t>；</w:t>
      </w:r>
    </w:p>
    <w:p>
      <w:pPr>
        <w:pStyle w:val="24"/>
        <w:numPr>
          <w:ilvl w:val="0"/>
          <w:numId w:val="23"/>
        </w:numPr>
        <w:ind w:left="0" w:leftChars="0" w:firstLine="420" w:firstLineChars="200"/>
        <w:rPr>
          <w:rFonts w:hint="eastAsia"/>
        </w:rPr>
      </w:pPr>
      <w:r>
        <w:rPr>
          <w:rFonts w:hint="eastAsia"/>
          <w:lang w:val="en-US" w:eastAsia="zh-CN"/>
        </w:rPr>
        <w:t xml:space="preserve"> </w:t>
      </w:r>
      <w:r>
        <w:rPr>
          <w:rFonts w:hint="eastAsia"/>
        </w:rPr>
        <w:t>管理验证交易，维护账本的数据一致写</w:t>
      </w:r>
      <w:r>
        <w:rPr>
          <w:rFonts w:hint="eastAsia"/>
          <w:lang w:eastAsia="zh-CN"/>
        </w:rPr>
        <w:t>入</w:t>
      </w:r>
      <w:r>
        <w:rPr>
          <w:rFonts w:hint="eastAsia"/>
        </w:rPr>
        <w:t>状态</w:t>
      </w:r>
      <w:r>
        <w:rPr>
          <w:rFonts w:hint="eastAsia"/>
          <w:lang w:eastAsia="zh-CN"/>
        </w:rPr>
        <w:t>；</w:t>
      </w:r>
    </w:p>
    <w:p>
      <w:pPr>
        <w:pStyle w:val="24"/>
        <w:numPr>
          <w:ilvl w:val="0"/>
          <w:numId w:val="23"/>
        </w:numPr>
        <w:ind w:left="0" w:leftChars="0" w:firstLine="420" w:firstLineChars="200"/>
        <w:rPr>
          <w:rFonts w:hint="eastAsia"/>
        </w:rPr>
      </w:pPr>
      <w:r>
        <w:rPr>
          <w:rFonts w:hint="eastAsia"/>
          <w:lang w:val="en-US" w:eastAsia="zh-CN"/>
        </w:rPr>
        <w:t xml:space="preserve"> </w:t>
      </w:r>
      <w:r>
        <w:rPr>
          <w:rFonts w:hint="eastAsia"/>
        </w:rPr>
        <w:t>探测区块链网络可以连接到的区块链节点,并自动加入区块链产品</w:t>
      </w:r>
      <w:r>
        <w:rPr>
          <w:rFonts w:hint="eastAsia" w:ascii="宋体" w:hAnsi="宋体" w:cs="宋体"/>
          <w:color w:val="auto"/>
          <w:lang w:val="en-US" w:eastAsia="zh-CN"/>
        </w:rPr>
        <w:t>(服务)</w:t>
      </w:r>
      <w:r>
        <w:rPr>
          <w:rFonts w:hint="eastAsia"/>
          <w:lang w:eastAsia="zh-CN"/>
        </w:rPr>
        <w:t>追溯</w:t>
      </w:r>
      <w:r>
        <w:rPr>
          <w:rFonts w:hint="eastAsia"/>
        </w:rPr>
        <w:t>服务中。</w:t>
      </w:r>
    </w:p>
    <w:p>
      <w:pPr>
        <w:pStyle w:val="24"/>
        <w:ind w:left="0" w:leftChars="0" w:firstLine="0" w:firstLineChars="0"/>
        <w:rPr>
          <w:color w:val="auto"/>
        </w:rPr>
        <w:sectPr>
          <w:headerReference r:id="rId6" w:type="default"/>
          <w:footerReference r:id="rId8" w:type="default"/>
          <w:headerReference r:id="rId7" w:type="even"/>
          <w:footerReference r:id="rId9" w:type="even"/>
          <w:pgSz w:w="11906" w:h="16838"/>
          <w:pgMar w:top="567" w:right="1134" w:bottom="1134" w:left="1418" w:header="1418" w:footer="1134" w:gutter="0"/>
          <w:pgNumType w:fmt="upperRoman" w:start="1"/>
          <w:cols w:space="425" w:num="1"/>
          <w:formProt w:val="0"/>
          <w:docGrid w:type="lines" w:linePitch="312" w:charSpace="0"/>
        </w:sectPr>
      </w:pPr>
    </w:p>
    <w:p>
      <w:pPr>
        <w:pStyle w:val="84"/>
        <w:jc w:val="center"/>
        <w:rPr>
          <w:rFonts w:hint="eastAsia"/>
        </w:rPr>
      </w:pPr>
      <w:r>
        <w:br w:type="textWrapping"/>
      </w:r>
      <w:bookmarkStart w:id="5" w:name="_Toc49438238"/>
      <w:r>
        <w:rPr>
          <w:rFonts w:hint="eastAsia"/>
          <w:lang w:val="en-US" w:eastAsia="zh-CN"/>
        </w:rPr>
        <w:t>（</w:t>
      </w:r>
      <w:r>
        <w:rPr>
          <w:rFonts w:hint="eastAsia"/>
          <w:lang w:eastAsia="zh-CN"/>
        </w:rPr>
        <w:t>规范性</w:t>
      </w:r>
      <w:r>
        <w:rPr>
          <w:rFonts w:hint="eastAsia"/>
        </w:rPr>
        <w:t>）</w:t>
      </w:r>
      <w:bookmarkEnd w:id="5"/>
      <w:bookmarkStart w:id="6" w:name="DW"/>
      <w:bookmarkEnd w:id="6"/>
      <w:r>
        <w:rPr>
          <w:rFonts w:hint="eastAsia"/>
          <w:lang w:val="en-US" w:eastAsia="zh-CN"/>
        </w:rPr>
        <w:t xml:space="preserve">                                                                               </w:t>
      </w:r>
      <w:r>
        <w:rPr>
          <w:rFonts w:hint="eastAsia"/>
        </w:rPr>
        <w:t>区块链技术产品追溯流程示例</w:t>
      </w:r>
    </w:p>
    <w:p>
      <w:pPr>
        <w:pStyle w:val="24"/>
        <w:jc w:val="both"/>
        <w:rPr>
          <w:rFonts w:hint="eastAsia"/>
          <w:vertAlign w:val="baseline"/>
        </w:rPr>
      </w:pPr>
      <w:r>
        <w:rPr>
          <w:rFonts w:hint="eastAsia"/>
        </w:rPr>
        <w:t>区块链技术产品追溯流程示例见</w:t>
      </w:r>
      <w:r>
        <w:rPr>
          <w:rFonts w:hint="eastAsia"/>
          <w:lang w:eastAsia="zh-CN"/>
        </w:rPr>
        <w:t>图</w:t>
      </w:r>
      <w:r>
        <w:rPr>
          <w:rFonts w:hint="eastAsia"/>
        </w:rPr>
        <w:t>A.1。</w:t>
      </w:r>
      <w:r>
        <w:rPr>
          <w:sz w:val="21"/>
        </w:rPr>
        <mc:AlternateContent>
          <mc:Choice Requires="wps">
            <w:drawing>
              <wp:anchor distT="0" distB="0" distL="114300" distR="114300" simplePos="0" relativeHeight="1368906752" behindDoc="0" locked="0" layoutInCell="1" allowOverlap="1">
                <wp:simplePos x="0" y="0"/>
                <wp:positionH relativeFrom="column">
                  <wp:posOffset>4625975</wp:posOffset>
                </wp:positionH>
                <wp:positionV relativeFrom="paragraph">
                  <wp:posOffset>2789555</wp:posOffset>
                </wp:positionV>
                <wp:extent cx="484505" cy="288925"/>
                <wp:effectExtent l="0" t="0" r="10795" b="15875"/>
                <wp:wrapNone/>
                <wp:docPr id="50" name="流程图: 可选过程 50"/>
                <wp:cNvGraphicFramePr/>
                <a:graphic xmlns:a="http://schemas.openxmlformats.org/drawingml/2006/main">
                  <a:graphicData uri="http://schemas.microsoft.com/office/word/2010/wordprocessingShape">
                    <wps:wsp>
                      <wps:cNvSpPr/>
                      <wps:spPr>
                        <a:xfrm>
                          <a:off x="0" y="0"/>
                          <a:ext cx="484505" cy="288925"/>
                        </a:xfrm>
                        <a:prstGeom prst="flowChartAlternateProcess">
                          <a:avLst/>
                        </a:prstGeom>
                        <a:solidFill>
                          <a:srgbClr val="FFFFFF"/>
                        </a:solidFill>
                        <a:ln w="9525" cap="flat" cmpd="sng">
                          <a:noFill/>
                          <a:prstDash val="solid"/>
                          <a:miter/>
                          <a:headEnd type="none" w="med" len="med"/>
                          <a:tailEnd type="none" w="med" len="med"/>
                        </a:ln>
                      </wps:spPr>
                      <wps:txbx>
                        <w:txbxContent>
                          <w:p>
                            <w:pPr>
                              <w:jc w:val="center"/>
                              <w:rPr>
                                <w:rFonts w:hint="default" w:ascii="宋体" w:hAnsi="宋体" w:eastAsia="宋体" w:cs="宋体"/>
                                <w:color w:val="auto"/>
                                <w:kern w:val="0"/>
                                <w:sz w:val="18"/>
                                <w:szCs w:val="18"/>
                                <w:lang w:val="en-US" w:eastAsia="zh-CN" w:bidi="ar-SA"/>
                              </w:rPr>
                            </w:pPr>
                            <w:r>
                              <w:rPr>
                                <w:rFonts w:hint="eastAsia"/>
                                <w:sz w:val="18"/>
                                <w:szCs w:val="21"/>
                                <w:vertAlign w:val="baseline"/>
                                <w:lang w:eastAsia="zh-CN"/>
                              </w:rPr>
                              <w:t>合格</w:t>
                            </w:r>
                          </w:p>
                        </w:txbxContent>
                      </wps:txbx>
                      <wps:bodyPr upright="1"/>
                    </wps:wsp>
                  </a:graphicData>
                </a:graphic>
              </wp:anchor>
            </w:drawing>
          </mc:Choice>
          <mc:Fallback>
            <w:pict>
              <v:shape id="_x0000_s1026" o:spid="_x0000_s1026" o:spt="176" type="#_x0000_t176" style="position:absolute;left:0pt;margin-left:364.25pt;margin-top:219.65pt;height:22.75pt;width:38.15pt;z-index:1368906752;mso-width-relative:page;mso-height-relative:page;" fillcolor="#FFFFFF" filled="t" stroked="f" coordsize="21600,21600" o:gfxdata="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ErLH2QAAAAsBAAAPAAAAAAAAAAEAIAAAACIA&#10;AABkcnMvZG93bnJldi54bWxQSwECFAAUAAAACACHTuJAXhjJZAgCAADZAwAADgAAAAAAAAABACAA&#10;AAAoAQAAZHJzL2Uyb0RvYy54bWxQSwUGAAAAAAYABgBZAQAAogUAAAAA&#10;">
                <v:fill on="t" focussize="0,0"/>
                <v:stroke on="f" joinstyle="miter"/>
                <v:imagedata o:title=""/>
                <o:lock v:ext="edit" aspectratio="f"/>
                <v:textbox>
                  <w:txbxContent>
                    <w:p>
                      <w:pPr>
                        <w:jc w:val="center"/>
                        <w:rPr>
                          <w:rFonts w:hint="default" w:ascii="宋体" w:hAnsi="宋体" w:eastAsia="宋体" w:cs="宋体"/>
                          <w:color w:val="auto"/>
                          <w:kern w:val="0"/>
                          <w:sz w:val="18"/>
                          <w:szCs w:val="18"/>
                          <w:lang w:val="en-US" w:eastAsia="zh-CN" w:bidi="ar-SA"/>
                        </w:rPr>
                      </w:pPr>
                      <w:r>
                        <w:rPr>
                          <w:rFonts w:hint="eastAsia"/>
                          <w:sz w:val="18"/>
                          <w:szCs w:val="21"/>
                          <w:vertAlign w:val="baseline"/>
                          <w:lang w:eastAsia="zh-CN"/>
                        </w:rPr>
                        <w:t>合格</w:t>
                      </w:r>
                    </w:p>
                  </w:txbxContent>
                </v:textbox>
              </v:shape>
            </w:pict>
          </mc:Fallback>
        </mc:AlternateContent>
      </w:r>
      <w:r>
        <w:rPr>
          <w:sz w:val="21"/>
        </w:rPr>
        <mc:AlternateContent>
          <mc:Choice Requires="wps">
            <w:drawing>
              <wp:anchor distT="0" distB="0" distL="114300" distR="114300" simplePos="0" relativeHeight="1094460416" behindDoc="0" locked="0" layoutInCell="1" allowOverlap="1">
                <wp:simplePos x="0" y="0"/>
                <wp:positionH relativeFrom="column">
                  <wp:posOffset>4534535</wp:posOffset>
                </wp:positionH>
                <wp:positionV relativeFrom="paragraph">
                  <wp:posOffset>2136140</wp:posOffset>
                </wp:positionV>
                <wp:extent cx="622935" cy="288925"/>
                <wp:effectExtent l="0" t="0" r="0" b="0"/>
                <wp:wrapNone/>
                <wp:docPr id="54" name="流程图: 可选过程 54"/>
                <wp:cNvGraphicFramePr/>
                <a:graphic xmlns:a="http://schemas.openxmlformats.org/drawingml/2006/main">
                  <a:graphicData uri="http://schemas.microsoft.com/office/word/2010/wordprocessingShape">
                    <wps:wsp>
                      <wps:cNvSpPr/>
                      <wps:spPr>
                        <a:xfrm>
                          <a:off x="0" y="0"/>
                          <a:ext cx="622935" cy="288925"/>
                        </a:xfrm>
                        <a:prstGeom prst="flowChartAlternateProcess">
                          <a:avLst/>
                        </a:prstGeom>
                        <a:noFill/>
                        <a:ln w="9525" cap="flat" cmpd="sng">
                          <a:noFill/>
                          <a:prstDash val="solid"/>
                          <a:miter/>
                          <a:headEnd type="none" w="med" len="med"/>
                          <a:tailEnd type="none" w="med" len="med"/>
                        </a:ln>
                      </wps:spPr>
                      <wps:txbx>
                        <w:txbxContent>
                          <w:p>
                            <w:pPr>
                              <w:jc w:val="center"/>
                              <w:rPr>
                                <w:rFonts w:hint="default" w:ascii="宋体" w:hAnsi="宋体" w:eastAsia="宋体" w:cs="宋体"/>
                                <w:color w:val="auto"/>
                                <w:kern w:val="0"/>
                                <w:sz w:val="18"/>
                                <w:szCs w:val="18"/>
                                <w:lang w:val="en-US" w:eastAsia="zh-CN" w:bidi="ar-SA"/>
                              </w:rPr>
                            </w:pPr>
                            <w:r>
                              <w:rPr>
                                <w:rFonts w:hint="eastAsia"/>
                                <w:sz w:val="18"/>
                                <w:szCs w:val="21"/>
                                <w:vertAlign w:val="baseline"/>
                                <w:lang w:eastAsia="zh-CN"/>
                              </w:rPr>
                              <w:t>不合格</w:t>
                            </w:r>
                          </w:p>
                        </w:txbxContent>
                      </wps:txbx>
                      <wps:bodyPr upright="1"/>
                    </wps:wsp>
                  </a:graphicData>
                </a:graphic>
              </wp:anchor>
            </w:drawing>
          </mc:Choice>
          <mc:Fallback>
            <w:pict>
              <v:shape id="_x0000_s1026" o:spid="_x0000_s1026" o:spt="176" type="#_x0000_t176" style="position:absolute;left:0pt;margin-left:357.05pt;margin-top:168.2pt;height:22.75pt;width:49.05pt;z-index:1094460416;mso-width-relative:page;mso-height-relative:page;" filled="f" stroked="f" coordsize="21600,21600" o:gfxdata="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gXfYNoAAAALAQAADwAAAAAAAAABACAAAAAiAAAAZHJzL2Rvd25yZXYueG1s&#10;UEsBAhQAFAAAAAgAh07iQIOkDdf2AQAAsAMAAA4AAAAAAAAAAQAgAAAAKQEAAGRycy9lMm9Eb2Mu&#10;eG1sUEsFBgAAAAAGAAYAWQEAAJEFAAAAAA==&#10;">
                <v:fill on="f" focussize="0,0"/>
                <v:stroke on="f" joinstyle="miter"/>
                <v:imagedata o:title=""/>
                <o:lock v:ext="edit" aspectratio="f"/>
                <v:textbox>
                  <w:txbxContent>
                    <w:p>
                      <w:pPr>
                        <w:jc w:val="center"/>
                        <w:rPr>
                          <w:rFonts w:hint="default" w:ascii="宋体" w:hAnsi="宋体" w:eastAsia="宋体" w:cs="宋体"/>
                          <w:color w:val="auto"/>
                          <w:kern w:val="0"/>
                          <w:sz w:val="18"/>
                          <w:szCs w:val="18"/>
                          <w:lang w:val="en-US" w:eastAsia="zh-CN" w:bidi="ar-SA"/>
                        </w:rPr>
                      </w:pPr>
                      <w:r>
                        <w:rPr>
                          <w:rFonts w:hint="eastAsia"/>
                          <w:sz w:val="18"/>
                          <w:szCs w:val="21"/>
                          <w:vertAlign w:val="baseline"/>
                          <w:lang w:eastAsia="zh-CN"/>
                        </w:rPr>
                        <w:t>不合格</w:t>
                      </w:r>
                    </w:p>
                  </w:txbxContent>
                </v:textbox>
              </v:shape>
            </w:pict>
          </mc:Fallback>
        </mc:AlternateContent>
      </w:r>
      <w:r>
        <w:rPr>
          <w:sz w:val="21"/>
        </w:rPr>
        <mc:AlternateContent>
          <mc:Choice Requires="wps">
            <w:drawing>
              <wp:anchor distT="0" distB="0" distL="114300" distR="114300" simplePos="0" relativeHeight="486731776" behindDoc="0" locked="0" layoutInCell="1" allowOverlap="1">
                <wp:simplePos x="0" y="0"/>
                <wp:positionH relativeFrom="column">
                  <wp:posOffset>4467225</wp:posOffset>
                </wp:positionH>
                <wp:positionV relativeFrom="paragraph">
                  <wp:posOffset>1771015</wp:posOffset>
                </wp:positionV>
                <wp:extent cx="1905" cy="123825"/>
                <wp:effectExtent l="81280" t="10795" r="88265" b="74930"/>
                <wp:wrapNone/>
                <wp:docPr id="40" name="直接箭头连接符 40"/>
                <wp:cNvGraphicFramePr/>
                <a:graphic xmlns:a="http://schemas.openxmlformats.org/drawingml/2006/main">
                  <a:graphicData uri="http://schemas.microsoft.com/office/word/2010/wordprocessingShape">
                    <wps:wsp>
                      <wps:cNvCnPr/>
                      <wps:spPr>
                        <a:xfrm flipH="1">
                          <a:off x="0" y="0"/>
                          <a:ext cx="1905" cy="123825"/>
                        </a:xfrm>
                        <a:prstGeom prst="straightConnector1">
                          <a:avLst/>
                        </a:prstGeom>
                        <a:ln w="9525">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351.75pt;margin-top:139.45pt;height:9.75pt;width:0.15pt;z-index:486731776;mso-width-relative:page;mso-height-relative:page;" filled="f" stroked="t" coordsize="21600,21600" o:gfxdata="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oMBn22AAAAAsBAAAPAAAAAAAAAAEAIAAAACIAAABkcnMvZG93&#10;bnJldi54bWxQSwECFAAUAAAACACHTuJA17fUmjkCAABFBAAADgAAAAAAAAABACAAAAAnAQAAZHJz&#10;L2Uyb0RvYy54bWxQSwUGAAAAAAYABgBZAQAA0gUAAAAA&#10;">
                <v:fill on="f" focussize="0,0"/>
                <v:stroke color="#000000 [3200]" joinstyle="round" endarrow="open"/>
                <v:imagedata o:title=""/>
                <o:lock v:ext="edit" aspectratio="f"/>
                <v:shadow on="t" color="#000000" opacity="22937f" offset="0pt,1.81102362204724pt" origin="0f,32768f" matrix="65536f,0f,0f,65536f"/>
              </v:shape>
            </w:pict>
          </mc:Fallback>
        </mc:AlternateContent>
      </w:r>
      <w:r>
        <w:rPr>
          <w:sz w:val="21"/>
        </w:rPr>
        <mc:AlternateContent>
          <mc:Choice Requires="wps">
            <w:drawing>
              <wp:anchor distT="0" distB="0" distL="114300" distR="114300" simplePos="0" relativeHeight="545566720" behindDoc="0" locked="0" layoutInCell="1" allowOverlap="1">
                <wp:simplePos x="0" y="0"/>
                <wp:positionH relativeFrom="column">
                  <wp:posOffset>4465955</wp:posOffset>
                </wp:positionH>
                <wp:positionV relativeFrom="paragraph">
                  <wp:posOffset>2237740</wp:posOffset>
                </wp:positionV>
                <wp:extent cx="6985" cy="149225"/>
                <wp:effectExtent l="80010" t="10795" r="84455" b="68580"/>
                <wp:wrapNone/>
                <wp:docPr id="48" name="直接箭头连接符 48"/>
                <wp:cNvGraphicFramePr/>
                <a:graphic xmlns:a="http://schemas.openxmlformats.org/drawingml/2006/main">
                  <a:graphicData uri="http://schemas.microsoft.com/office/word/2010/wordprocessingShape">
                    <wps:wsp>
                      <wps:cNvCnPr/>
                      <wps:spPr>
                        <a:xfrm flipV="1">
                          <a:off x="0" y="0"/>
                          <a:ext cx="6985" cy="149225"/>
                        </a:xfrm>
                        <a:prstGeom prst="straightConnector1">
                          <a:avLst/>
                        </a:prstGeom>
                        <a:ln w="9525">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351.65pt;margin-top:176.2pt;height:11.75pt;width:0.55pt;z-index:545566720;mso-width-relative:page;mso-height-relative:page;" filled="f" stroked="t" coordsize="21600,21600" o:gfxdata="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OoM5tkAAAALAQAADwAAAAAAAAABACAAAAAiAAAAZHJzL2Rv&#10;d25yZXYueG1sUEsBAhQAFAAAAAgAh07iQHaJx1c5AgAARQQAAA4AAAAAAAAAAQAgAAAAKAEAAGRy&#10;cy9lMm9Eb2MueG1sUEsFBgAAAAAGAAYAWQEAANMFAAAAAA==&#10;">
                <v:fill on="f" focussize="0,0"/>
                <v:stroke color="#000000 [3200]" joinstyle="round" endarrow="open"/>
                <v:imagedata o:title=""/>
                <o:lock v:ext="edit" aspectratio="f"/>
                <v:shadow on="t" color="#000000" opacity="22937f" offset="0pt,1.81102362204724pt" origin="0f,32768f" matrix="65536f,0f,0f,65536f"/>
              </v:shape>
            </w:pict>
          </mc:Fallback>
        </mc:AlternateContent>
      </w:r>
      <w:r>
        <w:rPr>
          <w:sz w:val="21"/>
        </w:rPr>
        <mc:AlternateContent>
          <mc:Choice Requires="wps">
            <w:drawing>
              <wp:anchor distT="0" distB="0" distL="114300" distR="114300" simplePos="0" relativeHeight="427896832" behindDoc="0" locked="0" layoutInCell="1" allowOverlap="1">
                <wp:simplePos x="0" y="0"/>
                <wp:positionH relativeFrom="column">
                  <wp:posOffset>4097655</wp:posOffset>
                </wp:positionH>
                <wp:positionV relativeFrom="paragraph">
                  <wp:posOffset>1177290</wp:posOffset>
                </wp:positionV>
                <wp:extent cx="773430" cy="297180"/>
                <wp:effectExtent l="0" t="0" r="0" b="0"/>
                <wp:wrapNone/>
                <wp:docPr id="64" name="流程图: 可选过程 64"/>
                <wp:cNvGraphicFramePr/>
                <a:graphic xmlns:a="http://schemas.openxmlformats.org/drawingml/2006/main">
                  <a:graphicData uri="http://schemas.microsoft.com/office/word/2010/wordprocessingShape">
                    <wps:wsp>
                      <wps:cNvSpPr/>
                      <wps:spPr>
                        <a:xfrm>
                          <a:off x="0" y="0"/>
                          <a:ext cx="773430" cy="297180"/>
                        </a:xfrm>
                        <a:prstGeom prst="flowChartAlternateProcess">
                          <a:avLst/>
                        </a:prstGeom>
                        <a:noFill/>
                        <a:ln w="9525" cap="flat" cmpd="sng">
                          <a:noFill/>
                          <a:prstDash val="solid"/>
                          <a:miter/>
                          <a:headEnd type="none" w="med" len="med"/>
                          <a:tailEnd type="none" w="med" len="med"/>
                        </a:ln>
                      </wps:spPr>
                      <wps:txb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生产过程</w:t>
                            </w:r>
                          </w:p>
                        </w:txbxContent>
                      </wps:txbx>
                      <wps:bodyPr upright="1"/>
                    </wps:wsp>
                  </a:graphicData>
                </a:graphic>
              </wp:anchor>
            </w:drawing>
          </mc:Choice>
          <mc:Fallback>
            <w:pict>
              <v:shape id="_x0000_s1026" o:spid="_x0000_s1026" o:spt="176" type="#_x0000_t176" style="position:absolute;left:0pt;margin-left:322.65pt;margin-top:92.7pt;height:23.4pt;width:60.9pt;z-index:427896832;mso-width-relative:page;mso-height-relative:page;" filled="f" stroked="f" coordsize="21600,21600" o:gfxdata="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NDMINsAAAALAQAADwAAAAAAAAABACAAAAAiAAAAZHJzL2Rvd25yZXYu&#10;eG1sUEsBAhQAFAAAAAgAh07iQEQTxtj4AQAAsAMAAA4AAAAAAAAAAQAgAAAAKgEAAGRycy9lMm9E&#10;b2MueG1sUEsFBgAAAAAGAAYAWQEAAJQFAAAAAA==&#10;">
                <v:fill on="f" focussize="0,0"/>
                <v:stroke on="f" joinstyle="miter"/>
                <v:imagedata o:title=""/>
                <o:lock v:ext="edit" aspectratio="f"/>
                <v:textbo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生产过程</w:t>
                      </w:r>
                    </w:p>
                  </w:txbxContent>
                </v:textbox>
              </v:shape>
            </w:pict>
          </mc:Fallback>
        </mc:AlternateContent>
      </w:r>
      <w:r>
        <w:rPr>
          <w:sz w:val="21"/>
        </w:rPr>
        <mc:AlternateContent>
          <mc:Choice Requires="wps">
            <w:drawing>
              <wp:anchor distT="0" distB="0" distL="114300" distR="114300" simplePos="0" relativeHeight="388770816" behindDoc="0" locked="0" layoutInCell="1" allowOverlap="1">
                <wp:simplePos x="0" y="0"/>
                <wp:positionH relativeFrom="column">
                  <wp:posOffset>1332230</wp:posOffset>
                </wp:positionH>
                <wp:positionV relativeFrom="paragraph">
                  <wp:posOffset>3119755</wp:posOffset>
                </wp:positionV>
                <wp:extent cx="773430" cy="259715"/>
                <wp:effectExtent l="0" t="0" r="7620" b="6985"/>
                <wp:wrapNone/>
                <wp:docPr id="73" name="文本框 73"/>
                <wp:cNvGraphicFramePr/>
                <a:graphic xmlns:a="http://schemas.openxmlformats.org/drawingml/2006/main">
                  <a:graphicData uri="http://schemas.microsoft.com/office/word/2010/wordprocessingShape">
                    <wps:wsp>
                      <wps:cNvSpPr txBox="1"/>
                      <wps:spPr>
                        <a:xfrm>
                          <a:off x="0" y="0"/>
                          <a:ext cx="773430" cy="259715"/>
                        </a:xfrm>
                        <a:prstGeom prst="rect">
                          <a:avLst/>
                        </a:prstGeom>
                        <a:solidFill>
                          <a:srgbClr val="FFFFFF"/>
                        </a:solidFill>
                        <a:ln>
                          <a:noFill/>
                        </a:ln>
                      </wps:spPr>
                      <wps:txb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商品零售</w:t>
                            </w:r>
                          </w:p>
                        </w:txbxContent>
                      </wps:txbx>
                      <wps:bodyPr upright="1"/>
                    </wps:wsp>
                  </a:graphicData>
                </a:graphic>
              </wp:anchor>
            </w:drawing>
          </mc:Choice>
          <mc:Fallback>
            <w:pict>
              <v:shape id="_x0000_s1026" o:spid="_x0000_s1026" o:spt="202" type="#_x0000_t202" style="position:absolute;left:0pt;margin-left:104.9pt;margin-top:245.65pt;height:20.45pt;width:60.9pt;z-index:388770816;mso-width-relative:page;mso-height-relative:page;" fillcolor="#FFFFFF" filled="t" stroked="f" coordsize="21600,21600" o:gfxdata="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n+MsXaAAAACwEA&#10;AA8AAAAAAAAAAQAgAAAAIgAAAGRycy9kb3ducmV2LnhtbFBLAQIUABQAAAAIAIdO4kAOjsykpgEA&#10;ACoDAAAOAAAAAAAAAAEAIAAAACkBAABkcnMvZTJvRG9jLnhtbFBLBQYAAAAABgAGAFkBAABBBQAA&#10;AAA=&#10;">
                <v:fill on="t" focussize="0,0"/>
                <v:stroke on="f"/>
                <v:imagedata o:title=""/>
                <o:lock v:ext="edit" aspectratio="f"/>
                <v:textbo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商品零售</w:t>
                      </w:r>
                    </w:p>
                  </w:txbxContent>
                </v:textbox>
              </v:shape>
            </w:pict>
          </mc:Fallback>
        </mc:AlternateContent>
      </w:r>
      <w:r>
        <w:rPr>
          <w:sz w:val="21"/>
        </w:rPr>
        <mc:AlternateContent>
          <mc:Choice Requires="wps">
            <w:drawing>
              <wp:anchor distT="0" distB="0" distL="114300" distR="114300" simplePos="0" relativeHeight="408344576" behindDoc="0" locked="0" layoutInCell="1" allowOverlap="1">
                <wp:simplePos x="0" y="0"/>
                <wp:positionH relativeFrom="column">
                  <wp:posOffset>4076065</wp:posOffset>
                </wp:positionH>
                <wp:positionV relativeFrom="paragraph">
                  <wp:posOffset>3116580</wp:posOffset>
                </wp:positionV>
                <wp:extent cx="737235" cy="319405"/>
                <wp:effectExtent l="0" t="0" r="5715" b="4445"/>
                <wp:wrapNone/>
                <wp:docPr id="5" name="文本框 5"/>
                <wp:cNvGraphicFramePr/>
                <a:graphic xmlns:a="http://schemas.openxmlformats.org/drawingml/2006/main">
                  <a:graphicData uri="http://schemas.microsoft.com/office/word/2010/wordprocessingShape">
                    <wps:wsp>
                      <wps:cNvSpPr txBox="1"/>
                      <wps:spPr>
                        <a:xfrm>
                          <a:off x="0" y="0"/>
                          <a:ext cx="737235" cy="319405"/>
                        </a:xfrm>
                        <a:prstGeom prst="rect">
                          <a:avLst/>
                        </a:prstGeom>
                        <a:solidFill>
                          <a:srgbClr val="FFFFFF"/>
                        </a:solidFill>
                        <a:ln>
                          <a:noFill/>
                        </a:ln>
                      </wps:spPr>
                      <wps:txb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产品分销</w:t>
                            </w:r>
                          </w:p>
                        </w:txbxContent>
                      </wps:txbx>
                      <wps:bodyPr upright="1"/>
                    </wps:wsp>
                  </a:graphicData>
                </a:graphic>
              </wp:anchor>
            </w:drawing>
          </mc:Choice>
          <mc:Fallback>
            <w:pict>
              <v:shape id="_x0000_s1026" o:spid="_x0000_s1026" o:spt="202" type="#_x0000_t202" style="position:absolute;left:0pt;margin-left:320.95pt;margin-top:245.4pt;height:25.15pt;width:58.05pt;z-index:408344576;mso-width-relative:page;mso-height-relative:page;" fillcolor="#FFFFFF" filled="t" stroked="f" coordsize="21600,21600" o:gfxdata="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NO4I9dkAAAALAQAA&#10;DwAAAAAAAAABACAAAAAiAAAAZHJzL2Rvd25yZXYueG1sUEsBAhQAFAAAAAgAh07iQLFvaQmmAQAA&#10;KAMAAA4AAAAAAAAAAQAgAAAAKAEAAGRycy9lMm9Eb2MueG1sUEsFBgAAAAAGAAYAWQEAAEAFAAAA&#10;AA==&#10;">
                <v:fill on="t" focussize="0,0"/>
                <v:stroke on="f"/>
                <v:imagedata o:title=""/>
                <o:lock v:ext="edit" aspectratio="f"/>
                <v:textbo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产品分销</w:t>
                      </w:r>
                    </w:p>
                  </w:txbxContent>
                </v:textbox>
              </v:shape>
            </w:pict>
          </mc:Fallback>
        </mc:AlternateContent>
      </w:r>
    </w:p>
    <w:p>
      <w:pPr>
        <w:pStyle w:val="24"/>
        <w:ind w:left="0" w:leftChars="0" w:firstLine="0" w:firstLineChars="0"/>
        <w:jc w:val="both"/>
        <w:rPr>
          <w:rFonts w:hint="eastAsia"/>
        </w:rPr>
      </w:pPr>
      <w:r>
        <w:rPr>
          <w:sz w:val="21"/>
        </w:rPr>
        <mc:AlternateContent>
          <mc:Choice Requires="wps">
            <w:drawing>
              <wp:anchor distT="0" distB="0" distL="114300" distR="114300" simplePos="0" relativeHeight="369197056" behindDoc="0" locked="0" layoutInCell="1" allowOverlap="1">
                <wp:simplePos x="0" y="0"/>
                <wp:positionH relativeFrom="column">
                  <wp:posOffset>4434840</wp:posOffset>
                </wp:positionH>
                <wp:positionV relativeFrom="paragraph">
                  <wp:posOffset>2621280</wp:posOffset>
                </wp:positionV>
                <wp:extent cx="75565" cy="242570"/>
                <wp:effectExtent l="12700" t="12700" r="26035" b="30480"/>
                <wp:wrapNone/>
                <wp:docPr id="9" name="下箭头 9"/>
                <wp:cNvGraphicFramePr/>
                <a:graphic xmlns:a="http://schemas.openxmlformats.org/drawingml/2006/main">
                  <a:graphicData uri="http://schemas.microsoft.com/office/word/2010/wordprocessingShape">
                    <wps:wsp>
                      <wps:cNvSpPr/>
                      <wps:spPr>
                        <a:xfrm>
                          <a:off x="0" y="0"/>
                          <a:ext cx="75565" cy="2425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49.2pt;margin-top:206.4pt;height:19.1pt;width:5.95pt;z-index:369197056;v-text-anchor:middle;mso-width-relative:page;mso-height-relative:page;" fillcolor="#000000 [3200]" filled="t" stroked="t" coordsize="21600,21600" o:gfxdata="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9GBI&#10;oNkAAAALAQAADwAAAAAAAAABACAAAAAiAAAAZHJzL2Rvd25yZXYueG1sUEsBAhQAFAAAAAgAh07i&#10;QBWIhnJaAgAAtgQAAA4AAAAAAAAAAQAgAAAAKAEAAGRycy9lMm9Eb2MueG1sUEsFBgAAAAAGAAYA&#10;WQEAAPQFAAAAAA==&#10;" adj="18236,5400">
                <v:fill on="t" focussize="0,0"/>
                <v:stroke weight="2pt" color="#000000 [3200]" joinstyle="round"/>
                <v:imagedata o:title=""/>
                <o:lock v:ext="edit" aspectratio="f"/>
              </v:shape>
            </w:pict>
          </mc:Fallback>
        </mc:AlternateContent>
      </w:r>
    </w:p>
    <w:p>
      <w:pPr>
        <w:pStyle w:val="24"/>
        <w:rPr>
          <w:rFonts w:hint="eastAsia" w:eastAsia="宋体"/>
          <w:lang w:eastAsia="zh-CN"/>
        </w:rPr>
      </w:pPr>
    </w:p>
    <w:p>
      <w:pPr>
        <w:pStyle w:val="24"/>
        <w:rPr>
          <w:rFonts w:hint="eastAsia" w:eastAsia="宋体"/>
          <w:lang w:eastAsia="zh-CN"/>
        </w:rPr>
      </w:pPr>
      <w:r>
        <w:rPr>
          <w:sz w:val="21"/>
        </w:rPr>
        <mc:AlternateContent>
          <mc:Choice Requires="wps">
            <w:drawing>
              <wp:anchor distT="0" distB="0" distL="114300" distR="114300" simplePos="0" relativeHeight="290718720" behindDoc="0" locked="0" layoutInCell="1" allowOverlap="1">
                <wp:simplePos x="0" y="0"/>
                <wp:positionH relativeFrom="column">
                  <wp:posOffset>321310</wp:posOffset>
                </wp:positionH>
                <wp:positionV relativeFrom="paragraph">
                  <wp:posOffset>190500</wp:posOffset>
                </wp:positionV>
                <wp:extent cx="5457825" cy="3663315"/>
                <wp:effectExtent l="4445" t="4445" r="5080" b="8890"/>
                <wp:wrapNone/>
                <wp:docPr id="62" name="圆角矩形 62"/>
                <wp:cNvGraphicFramePr/>
                <a:graphic xmlns:a="http://schemas.openxmlformats.org/drawingml/2006/main">
                  <a:graphicData uri="http://schemas.microsoft.com/office/word/2010/wordprocessingShape">
                    <wps:wsp>
                      <wps:cNvSpPr/>
                      <wps:spPr>
                        <a:xfrm>
                          <a:off x="0" y="0"/>
                          <a:ext cx="5457825" cy="3663315"/>
                        </a:xfrm>
                        <a:prstGeom prst="roundRect">
                          <a:avLst>
                            <a:gd name="adj" fmla="val 16667"/>
                          </a:avLst>
                        </a:prstGeom>
                        <a:noFill/>
                        <a:ln w="9525" cap="flat" cmpd="sng">
                          <a:solidFill>
                            <a:srgbClr val="000000"/>
                          </a:solidFill>
                          <a:prstDash val="solid"/>
                          <a:headEnd type="none" w="med" len="med"/>
                          <a:tailEnd type="none" w="med" len="med"/>
                        </a:ln>
                      </wps:spPr>
                      <wps:txbx>
                        <w:txbxContent>
                          <w:p>
                            <w:pPr>
                              <w:jc w:val="center"/>
                            </w:pPr>
                          </w:p>
                        </w:txbxContent>
                      </wps:txbx>
                      <wps:bodyPr upright="1"/>
                    </wps:wsp>
                  </a:graphicData>
                </a:graphic>
              </wp:anchor>
            </w:drawing>
          </mc:Choice>
          <mc:Fallback>
            <w:pict>
              <v:roundrect id="_x0000_s1026" o:spid="_x0000_s1026" o:spt="2" style="position:absolute;left:0pt;margin-left:25.3pt;margin-top:15pt;height:288.45pt;width:429.75pt;z-index:290718720;mso-width-relative:page;mso-height-relative:page;" filled="f" stroked="t" coordsize="21600,21600" arcsize="0.166666666666667" o:gfxdata="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&#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t6Y3YAAAACQEAAA8AAAAAAAAAAQAgAAAAIgAAAGRy&#10;cy9kb3ducmV2LnhtbFBLAQIUABQAAAAIAIdO4kDP6koZBQIAAOIDAAAOAAAAAAAAAAEAIAAAACcB&#10;AABkcnMvZTJvRG9jLnhtbFBLBQYAAAAABgAGAFkBAACeBQAAAAA=&#10;">
                <v:fill on="f" focussize="0,0"/>
                <v:stroke color="#000000" joinstyle="round"/>
                <v:imagedata o:title=""/>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290723840" behindDoc="0" locked="0" layoutInCell="1" allowOverlap="1">
                <wp:simplePos x="0" y="0"/>
                <wp:positionH relativeFrom="column">
                  <wp:posOffset>2149475</wp:posOffset>
                </wp:positionH>
                <wp:positionV relativeFrom="paragraph">
                  <wp:posOffset>270510</wp:posOffset>
                </wp:positionV>
                <wp:extent cx="1778635" cy="304800"/>
                <wp:effectExtent l="0" t="0" r="12065" b="0"/>
                <wp:wrapNone/>
                <wp:docPr id="63" name="文本框 63"/>
                <wp:cNvGraphicFramePr/>
                <a:graphic xmlns:a="http://schemas.openxmlformats.org/drawingml/2006/main">
                  <a:graphicData uri="http://schemas.microsoft.com/office/word/2010/wordprocessingShape">
                    <wps:wsp>
                      <wps:cNvSpPr txBox="1"/>
                      <wps:spPr>
                        <a:xfrm>
                          <a:off x="0" y="0"/>
                          <a:ext cx="1778635" cy="304800"/>
                        </a:xfrm>
                        <a:prstGeom prst="rect">
                          <a:avLst/>
                        </a:prstGeom>
                        <a:solidFill>
                          <a:srgbClr val="FFFFFF"/>
                        </a:solidFill>
                        <a:ln>
                          <a:noFill/>
                        </a:ln>
                      </wps:spPr>
                      <wps:txbx>
                        <w:txbxContent>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区块链技术产品追溯流程</w:t>
                            </w:r>
                          </w:p>
                        </w:txbxContent>
                      </wps:txbx>
                      <wps:bodyPr upright="1"/>
                    </wps:wsp>
                  </a:graphicData>
                </a:graphic>
              </wp:anchor>
            </w:drawing>
          </mc:Choice>
          <mc:Fallback>
            <w:pict>
              <v:shape id="_x0000_s1026" o:spid="_x0000_s1026" o:spt="202" type="#_x0000_t202" style="position:absolute;left:0pt;margin-left:169.25pt;margin-top:21.3pt;height:24pt;width:140.05pt;z-index:290723840;mso-width-relative:page;mso-height-relative:page;" fillcolor="#FFFFFF" filled="t" stroked="f" coordsize="21600,21600" o:gfxdata="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wvpyDYAAAACQEA&#10;AA8AAAAAAAAAAQAgAAAAIgAAAGRycy9kb3ducmV2LnhtbFBLAQIUABQAAAAIAIdO4kAH0CfMqAEA&#10;ACsDAAAOAAAAAAAAAAEAIAAAACcBAABkcnMvZTJvRG9jLnhtbFBLBQYAAAAABgAGAFkBAABBBQAA&#10;AAA=&#10;">
                <v:fill on="t" focussize="0,0"/>
                <v:stroke on="f"/>
                <v:imagedata o:title=""/>
                <o:lock v:ext="edit" aspectratio="f"/>
                <v:textbox>
                  <w:txbxContent>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区块链技术产品追溯流程</w:t>
                      </w:r>
                    </w:p>
                  </w:txbxContent>
                </v:textbox>
              </v:shape>
            </w:pict>
          </mc:Fallback>
        </mc:AlternateContent>
      </w:r>
      <w:r>
        <w:rPr>
          <w:sz w:val="21"/>
        </w:rPr>
        <mc:AlternateContent>
          <mc:Choice Requires="wps">
            <w:drawing>
              <wp:anchor distT="0" distB="0" distL="114300" distR="114300" simplePos="0" relativeHeight="290729984" behindDoc="0" locked="0" layoutInCell="1" allowOverlap="1">
                <wp:simplePos x="0" y="0"/>
                <wp:positionH relativeFrom="column">
                  <wp:posOffset>541020</wp:posOffset>
                </wp:positionH>
                <wp:positionV relativeFrom="paragraph">
                  <wp:posOffset>552450</wp:posOffset>
                </wp:positionV>
                <wp:extent cx="2311400" cy="1619250"/>
                <wp:effectExtent l="4445" t="4445" r="8255" b="14605"/>
                <wp:wrapNone/>
                <wp:docPr id="67" name="圆角矩形 67"/>
                <wp:cNvGraphicFramePr/>
                <a:graphic xmlns:a="http://schemas.openxmlformats.org/drawingml/2006/main">
                  <a:graphicData uri="http://schemas.microsoft.com/office/word/2010/wordprocessingShape">
                    <wps:wsp>
                      <wps:cNvSpPr/>
                      <wps:spPr>
                        <a:xfrm>
                          <a:off x="0" y="0"/>
                          <a:ext cx="2311400" cy="1619250"/>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2.6pt;margin-top:43.5pt;height:127.5pt;width:182pt;z-index:290729984;mso-width-relative:page;mso-height-relative:page;" filled="f" stroked="t" coordsize="21600,21600" arcsize="0.166666666666667" o:gfxdata="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yB2K2QAAAAkBAAAPAAAAAAAAAAEAIAAAACIAAABkcnMvZG93&#10;bnJldi54bWxQSwECFAAUAAAACACHTuJAhYcUy/8BAADXAwAADgAAAAAAAAABACAAAAAoAQAAZHJz&#10;L2Uyb0RvYy54bWxQSwUGAAAAAAYABgBZAQAAmQUAAAAA&#10;">
                <v:fill on="f" focussize="0,0"/>
                <v:stroke color="#000000" joinstyle="round"/>
                <v:imagedata o:title=""/>
                <o:lock v:ext="edit" aspectratio="f"/>
              </v:roundrect>
            </w:pict>
          </mc:Fallback>
        </mc:AlternateContent>
      </w:r>
      <w:r>
        <w:rPr>
          <w:sz w:val="21"/>
        </w:rPr>
        <mc:AlternateContent>
          <mc:Choice Requires="wps">
            <w:drawing>
              <wp:anchor distT="0" distB="0" distL="114300" distR="114300" simplePos="0" relativeHeight="290732032" behindDoc="0" locked="0" layoutInCell="1" allowOverlap="1">
                <wp:simplePos x="0" y="0"/>
                <wp:positionH relativeFrom="column">
                  <wp:posOffset>3279140</wp:posOffset>
                </wp:positionH>
                <wp:positionV relativeFrom="paragraph">
                  <wp:posOffset>586740</wp:posOffset>
                </wp:positionV>
                <wp:extent cx="2308225" cy="1600835"/>
                <wp:effectExtent l="5080" t="4445" r="10795" b="13970"/>
                <wp:wrapNone/>
                <wp:docPr id="65" name="圆角矩形 65"/>
                <wp:cNvGraphicFramePr/>
                <a:graphic xmlns:a="http://schemas.openxmlformats.org/drawingml/2006/main">
                  <a:graphicData uri="http://schemas.microsoft.com/office/word/2010/wordprocessingShape">
                    <wps:wsp>
                      <wps:cNvSpPr/>
                      <wps:spPr>
                        <a:xfrm>
                          <a:off x="0" y="0"/>
                          <a:ext cx="2308225" cy="16008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258.2pt;margin-top:46.2pt;height:126.05pt;width:181.75pt;z-index:290732032;mso-width-relative:page;mso-height-relative:page;" fillcolor="#FFFFFF" filled="t" stroked="t" coordsize="21600,21600" arcsize="0.166666666666667" o:gfxdata="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uCSmHXAAAACgEAAA8AAAAAAAAAAQAgAAAAIgAAAGRycy9k&#10;b3ducmV2LnhtbFBLAQIUABQAAAAIAIdO4kACNXVSAwIAAAAEAAAOAAAAAAAAAAEAIAAAACYBAABk&#10;cnMvZTJvRG9jLnhtbFBLBQYAAAAABgAGAFkBAACbBQAAAAA=&#10;">
                <v:fill on="t" focussize="0,0"/>
                <v:stroke color="#000000" joinstyle="round"/>
                <v:imagedata o:title=""/>
                <o:lock v:ext="edit" aspectratio="f"/>
              </v:roundrect>
            </w:pict>
          </mc:Fallback>
        </mc:AlternateContent>
      </w:r>
      <w:r>
        <w:rPr>
          <w:sz w:val="21"/>
        </w:rPr>
        <mc:AlternateContent>
          <mc:Choice Requires="wps">
            <w:drawing>
              <wp:anchor distT="0" distB="0" distL="114300" distR="114300" simplePos="0" relativeHeight="290733056" behindDoc="0" locked="0" layoutInCell="1" allowOverlap="1">
                <wp:simplePos x="0" y="0"/>
                <wp:positionH relativeFrom="column">
                  <wp:posOffset>1127760</wp:posOffset>
                </wp:positionH>
                <wp:positionV relativeFrom="paragraph">
                  <wp:posOffset>734695</wp:posOffset>
                </wp:positionV>
                <wp:extent cx="1249045" cy="543560"/>
                <wp:effectExtent l="0" t="0" r="8255" b="8890"/>
                <wp:wrapNone/>
                <wp:docPr id="66" name="流程图: 可选过程 66"/>
                <wp:cNvGraphicFramePr/>
                <a:graphic xmlns:a="http://schemas.openxmlformats.org/drawingml/2006/main">
                  <a:graphicData uri="http://schemas.microsoft.com/office/word/2010/wordprocessingShape">
                    <wps:wsp>
                      <wps:cNvSpPr/>
                      <wps:spPr>
                        <a:xfrm>
                          <a:off x="0" y="0"/>
                          <a:ext cx="1249045" cy="543560"/>
                        </a:xfrm>
                        <a:prstGeom prst="flowChartAlternateProcess">
                          <a:avLst/>
                        </a:prstGeom>
                        <a:solidFill>
                          <a:srgbClr val="FFFFFF"/>
                        </a:solidFill>
                        <a:ln w="9525" cap="flat" cmpd="sng">
                          <a:noFill/>
                          <a:prstDash val="solid"/>
                          <a:miter/>
                          <a:headEnd type="none" w="med" len="med"/>
                          <a:tailEnd type="none" w="med" len="med"/>
                        </a:ln>
                      </wps:spPr>
                      <wps:txbx>
                        <w:txbxContent>
                          <w:p>
                            <w:pPr>
                              <w:jc w:val="center"/>
                              <w:rPr>
                                <w:rFonts w:hint="eastAsia" w:ascii="宋体" w:hAnsi="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原材料生产者</w:t>
                            </w:r>
                            <w:r>
                              <w:rPr>
                                <w:rFonts w:hint="eastAsia" w:ascii="宋体" w:hAnsi="宋体" w:cs="宋体"/>
                                <w:b/>
                                <w:bCs/>
                                <w:color w:val="auto"/>
                                <w:kern w:val="0"/>
                                <w:sz w:val="21"/>
                                <w:szCs w:val="21"/>
                                <w:lang w:val="en-US" w:eastAsia="zh-CN" w:bidi="ar-SA"/>
                              </w:rPr>
                              <w:t>及</w:t>
                            </w:r>
                          </w:p>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Cs w:val="21"/>
                                <w:vertAlign w:val="baseline"/>
                                <w:lang w:eastAsia="zh-CN"/>
                              </w:rPr>
                              <w:t>原材料供应方</w:t>
                            </w:r>
                          </w:p>
                        </w:txbxContent>
                      </wps:txbx>
                      <wps:bodyPr upright="1"/>
                    </wps:wsp>
                  </a:graphicData>
                </a:graphic>
              </wp:anchor>
            </w:drawing>
          </mc:Choice>
          <mc:Fallback>
            <w:pict>
              <v:shape id="_x0000_s1026" o:spid="_x0000_s1026" o:spt="176" type="#_x0000_t176" style="position:absolute;left:0pt;margin-left:88.8pt;margin-top:57.85pt;height:42.8pt;width:98.35pt;z-index:290733056;mso-width-relative:page;mso-height-relative:page;" fillcolor="#FFFFFF" filled="t" stroked="f" coordsize="21600,21600" o:gfxdata="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bY90nZAAAACwEAAA8AAAAAAAAAAQAgAAAA&#10;IgAAAGRycy9kb3ducmV2LnhtbFBLAQIUABQAAAAIAIdO4kAMCLKtCgIAANoDAAAOAAAAAAAAAAEA&#10;IAAAACgBAABkcnMvZTJvRG9jLnhtbFBLBQYAAAAABgAGAFkBAACkBQAAAAA=&#10;">
                <v:fill on="t" focussize="0,0"/>
                <v:stroke on="f" joinstyle="miter"/>
                <v:imagedata o:title=""/>
                <o:lock v:ext="edit" aspectratio="f"/>
                <v:textbox>
                  <w:txbxContent>
                    <w:p>
                      <w:pPr>
                        <w:jc w:val="center"/>
                        <w:rPr>
                          <w:rFonts w:hint="eastAsia" w:ascii="宋体" w:hAnsi="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原材料生产者</w:t>
                      </w:r>
                      <w:r>
                        <w:rPr>
                          <w:rFonts w:hint="eastAsia" w:ascii="宋体" w:hAnsi="宋体" w:cs="宋体"/>
                          <w:b/>
                          <w:bCs/>
                          <w:color w:val="auto"/>
                          <w:kern w:val="0"/>
                          <w:sz w:val="21"/>
                          <w:szCs w:val="21"/>
                          <w:lang w:val="en-US" w:eastAsia="zh-CN" w:bidi="ar-SA"/>
                        </w:rPr>
                        <w:t>及</w:t>
                      </w:r>
                    </w:p>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Cs w:val="21"/>
                          <w:vertAlign w:val="baseline"/>
                          <w:lang w:eastAsia="zh-CN"/>
                        </w:rPr>
                        <w:t>原材料供应方</w:t>
                      </w:r>
                    </w:p>
                  </w:txbxContent>
                </v:textbox>
              </v:shape>
            </w:pict>
          </mc:Fallback>
        </mc:AlternateContent>
      </w:r>
      <w:r>
        <w:rPr>
          <w:sz w:val="21"/>
        </w:rPr>
        <mc:AlternateContent>
          <mc:Choice Requires="wps">
            <w:drawing>
              <wp:anchor distT="0" distB="0" distL="114300" distR="114300" simplePos="0" relativeHeight="290736128" behindDoc="0" locked="0" layoutInCell="1" allowOverlap="1">
                <wp:simplePos x="0" y="0"/>
                <wp:positionH relativeFrom="column">
                  <wp:posOffset>3681095</wp:posOffset>
                </wp:positionH>
                <wp:positionV relativeFrom="paragraph">
                  <wp:posOffset>869315</wp:posOffset>
                </wp:positionV>
                <wp:extent cx="1575435" cy="307340"/>
                <wp:effectExtent l="4445" t="4445" r="20320" b="12065"/>
                <wp:wrapNone/>
                <wp:docPr id="68" name="流程图: 可选过程 68"/>
                <wp:cNvGraphicFramePr/>
                <a:graphic xmlns:a="http://schemas.openxmlformats.org/drawingml/2006/main">
                  <a:graphicData uri="http://schemas.microsoft.com/office/word/2010/wordprocessingShape">
                    <wps:wsp>
                      <wps:cNvSpPr/>
                      <wps:spPr>
                        <a:xfrm>
                          <a:off x="0" y="0"/>
                          <a:ext cx="1575435" cy="307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vertAlign w:val="baseline"/>
                                <w:lang w:eastAsia="zh-CN"/>
                              </w:rPr>
                              <w:t>物料入库信息</w:t>
                            </w:r>
                          </w:p>
                          <w:p>
                            <w:pPr>
                              <w:jc w:val="center"/>
                              <w:rPr>
                                <w:rFonts w:hint="default" w:ascii="宋体" w:hAnsi="宋体" w:eastAsia="宋体" w:cs="宋体"/>
                                <w:color w:val="auto"/>
                                <w:kern w:val="0"/>
                                <w:sz w:val="21"/>
                                <w:szCs w:val="21"/>
                                <w:lang w:val="en-US" w:eastAsia="zh-CN" w:bidi="ar-SA"/>
                              </w:rPr>
                            </w:pPr>
                          </w:p>
                        </w:txbxContent>
                      </wps:txbx>
                      <wps:bodyPr upright="1"/>
                    </wps:wsp>
                  </a:graphicData>
                </a:graphic>
              </wp:anchor>
            </w:drawing>
          </mc:Choice>
          <mc:Fallback>
            <w:pict>
              <v:shape id="_x0000_s1026" o:spid="_x0000_s1026" o:spt="176" type="#_x0000_t176" style="position:absolute;left:0pt;margin-left:289.85pt;margin-top:68.45pt;height:24.2pt;width:124.05pt;z-index:290736128;mso-width-relative:page;mso-height-relative:page;" fillcolor="#FFFFFF" filled="t" stroked="t" coordsize="21600,21600" o:gfxdata="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3DbsjYAAAACwEAAA8AAAAAAAAA&#10;AQAgAAAAIgAAAGRycy9kb3ducmV2LnhtbFBLAQIUABQAAAAIAIdO4kCvaShYEQIAAAMEAAAOAAAA&#10;AAAAAAEAIAAAACcBAABkcnMvZTJvRG9jLnhtbFBLBQYAAAAABgAGAFkBAACqBQAAAAA=&#10;">
                <v:fill on="t" focussize="0,0"/>
                <v:stroke color="#000000" joinstyle="miter"/>
                <v:imagedata o:title=""/>
                <o:lock v:ext="edit" aspectratio="f"/>
                <v:textbox>
                  <w:txbxContent>
                    <w:p>
                      <w:pPr>
                        <w:jc w:val="center"/>
                      </w:pPr>
                      <w:r>
                        <w:rPr>
                          <w:rFonts w:hint="eastAsia"/>
                          <w:vertAlign w:val="baseline"/>
                          <w:lang w:eastAsia="zh-CN"/>
                        </w:rPr>
                        <w:t>物料入库信息</w:t>
                      </w:r>
                    </w:p>
                    <w:p>
                      <w:pPr>
                        <w:jc w:val="center"/>
                        <w:rPr>
                          <w:rFonts w:hint="default" w:ascii="宋体" w:hAnsi="宋体" w:eastAsia="宋体" w:cs="宋体"/>
                          <w:color w:val="auto"/>
                          <w:kern w:val="0"/>
                          <w:sz w:val="21"/>
                          <w:szCs w:val="21"/>
                          <w:lang w:val="en-US" w:eastAsia="zh-CN" w:bidi="ar-SA"/>
                        </w:rPr>
                      </w:pPr>
                    </w:p>
                  </w:txbxContent>
                </v:textbox>
              </v:shape>
            </w:pict>
          </mc:Fallback>
        </mc:AlternateContent>
      </w:r>
      <w:r>
        <w:rPr>
          <w:sz w:val="21"/>
        </w:rPr>
        <mc:AlternateContent>
          <mc:Choice Requires="wps">
            <w:drawing>
              <wp:anchor distT="0" distB="0" distL="114300" distR="114300" simplePos="0" relativeHeight="290737152" behindDoc="0" locked="0" layoutInCell="1" allowOverlap="1">
                <wp:simplePos x="0" y="0"/>
                <wp:positionH relativeFrom="column">
                  <wp:posOffset>3688080</wp:posOffset>
                </wp:positionH>
                <wp:positionV relativeFrom="paragraph">
                  <wp:posOffset>1303655</wp:posOffset>
                </wp:positionV>
                <wp:extent cx="1578610" cy="334645"/>
                <wp:effectExtent l="4445" t="4445" r="17145" b="22860"/>
                <wp:wrapNone/>
                <wp:docPr id="69" name="流程图: 可选过程 69"/>
                <wp:cNvGraphicFramePr/>
                <a:graphic xmlns:a="http://schemas.openxmlformats.org/drawingml/2006/main">
                  <a:graphicData uri="http://schemas.microsoft.com/office/word/2010/wordprocessingShape">
                    <wps:wsp>
                      <wps:cNvSpPr/>
                      <wps:spPr>
                        <a:xfrm>
                          <a:off x="0" y="0"/>
                          <a:ext cx="1578610" cy="3346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vertAlign w:val="baseline"/>
                                <w:lang w:eastAsia="zh-CN"/>
                              </w:rPr>
                              <w:t>加工制造信息</w:t>
                            </w:r>
                          </w:p>
                          <w:p>
                            <w:pPr>
                              <w:jc w:val="center"/>
                              <w:rPr>
                                <w:rFonts w:hint="default" w:ascii="宋体" w:hAnsi="宋体" w:eastAsia="宋体" w:cs="宋体"/>
                                <w:color w:val="auto"/>
                                <w:kern w:val="0"/>
                                <w:sz w:val="21"/>
                                <w:szCs w:val="21"/>
                                <w:lang w:val="en-US" w:eastAsia="zh-CN" w:bidi="ar-SA"/>
                              </w:rPr>
                            </w:pPr>
                          </w:p>
                        </w:txbxContent>
                      </wps:txbx>
                      <wps:bodyPr upright="1"/>
                    </wps:wsp>
                  </a:graphicData>
                </a:graphic>
              </wp:anchor>
            </w:drawing>
          </mc:Choice>
          <mc:Fallback>
            <w:pict>
              <v:shape id="_x0000_s1026" o:spid="_x0000_s1026" o:spt="176" type="#_x0000_t176" style="position:absolute;left:0pt;margin-left:290.4pt;margin-top:102.65pt;height:26.35pt;width:124.3pt;z-index:290737152;mso-width-relative:page;mso-height-relative:page;" fillcolor="#FFFFFF" filled="t" stroked="t" coordsize="21600,21600" o:gfxdata="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Du5jTZAAAACwEAAA8AAAAAAAAA&#10;AQAgAAAAIgAAAGRycy9kb3ducmV2LnhtbFBLAQIUABQAAAAIAIdO4kCSErvrEAIAAAMEAAAOAAAA&#10;AAAAAAEAIAAAACgBAABkcnMvZTJvRG9jLnhtbFBLBQYAAAAABgAGAFkBAACqBQAAAAA=&#10;">
                <v:fill on="t" focussize="0,0"/>
                <v:stroke color="#000000" joinstyle="miter"/>
                <v:imagedata o:title=""/>
                <o:lock v:ext="edit" aspectratio="f"/>
                <v:textbox>
                  <w:txbxContent>
                    <w:p>
                      <w:pPr>
                        <w:jc w:val="center"/>
                      </w:pPr>
                      <w:r>
                        <w:rPr>
                          <w:rFonts w:hint="eastAsia"/>
                          <w:vertAlign w:val="baseline"/>
                          <w:lang w:eastAsia="zh-CN"/>
                        </w:rPr>
                        <w:t>加工制造信息</w:t>
                      </w:r>
                    </w:p>
                    <w:p>
                      <w:pPr>
                        <w:jc w:val="center"/>
                        <w:rPr>
                          <w:rFonts w:hint="default" w:ascii="宋体" w:hAnsi="宋体" w:eastAsia="宋体" w:cs="宋体"/>
                          <w:color w:val="auto"/>
                          <w:kern w:val="0"/>
                          <w:sz w:val="21"/>
                          <w:szCs w:val="21"/>
                          <w:lang w:val="en-US" w:eastAsia="zh-CN" w:bidi="ar-SA"/>
                        </w:rPr>
                      </w:pPr>
                    </w:p>
                  </w:txbxContent>
                </v:textbox>
              </v:shape>
            </w:pict>
          </mc:Fallback>
        </mc:AlternateContent>
      </w:r>
      <w:r>
        <w:rPr>
          <w:sz w:val="21"/>
        </w:rPr>
        <mc:AlternateContent>
          <mc:Choice Requires="wps">
            <w:drawing>
              <wp:anchor distT="0" distB="0" distL="114300" distR="114300" simplePos="0" relativeHeight="290734080" behindDoc="0" locked="0" layoutInCell="1" allowOverlap="1">
                <wp:simplePos x="0" y="0"/>
                <wp:positionH relativeFrom="column">
                  <wp:posOffset>841375</wp:posOffset>
                </wp:positionH>
                <wp:positionV relativeFrom="paragraph">
                  <wp:posOffset>1376045</wp:posOffset>
                </wp:positionV>
                <wp:extent cx="763270" cy="545465"/>
                <wp:effectExtent l="4445" t="4445" r="13335" b="21590"/>
                <wp:wrapNone/>
                <wp:docPr id="70" name="流程图: 可选过程 70"/>
                <wp:cNvGraphicFramePr/>
                <a:graphic xmlns:a="http://schemas.openxmlformats.org/drawingml/2006/main">
                  <a:graphicData uri="http://schemas.microsoft.com/office/word/2010/wordprocessingShape">
                    <wps:wsp>
                      <wps:cNvSpPr/>
                      <wps:spPr>
                        <a:xfrm>
                          <a:off x="0" y="0"/>
                          <a:ext cx="763270" cy="5454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vertAlign w:val="baseline"/>
                                <w:lang w:eastAsia="zh-CN"/>
                              </w:rPr>
                              <w:t>原料追溯信息</w:t>
                            </w:r>
                          </w:p>
                          <w:p>
                            <w:pPr>
                              <w:jc w:val="center"/>
                              <w:rPr>
                                <w:rFonts w:hint="eastAsia" w:ascii="宋体" w:hAnsi="宋体" w:eastAsia="宋体" w:cs="宋体"/>
                                <w:color w:val="auto"/>
                                <w:kern w:val="0"/>
                                <w:sz w:val="21"/>
                                <w:szCs w:val="21"/>
                                <w:lang w:val="en-US" w:eastAsia="zh-CN" w:bidi="ar-SA"/>
                              </w:rPr>
                            </w:pPr>
                          </w:p>
                        </w:txbxContent>
                      </wps:txbx>
                      <wps:bodyPr upright="1"/>
                    </wps:wsp>
                  </a:graphicData>
                </a:graphic>
              </wp:anchor>
            </w:drawing>
          </mc:Choice>
          <mc:Fallback>
            <w:pict>
              <v:shape id="_x0000_s1026" o:spid="_x0000_s1026" o:spt="176" type="#_x0000_t176" style="position:absolute;left:0pt;margin-left:66.25pt;margin-top:108.35pt;height:42.95pt;width:60.1pt;z-index:290734080;mso-width-relative:page;mso-height-relative:page;" fillcolor="#FFFFFF" filled="t" stroked="t" coordsize="21600,21600" o:gfxdata="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a60z7YAAAACwEAAA8AAAAAAAAAAQAg&#10;AAAAIgAAAGRycy9kb3ducmV2LnhtbFBLAQIUABQAAAAIAIdO4kCBRdnlDgIAAAIEAAAOAAAAAAAA&#10;AAEAIAAAACcBAABkcnMvZTJvRG9jLnhtbFBLBQYAAAAABgAGAFkBAACnBQAAAAA=&#10;">
                <v:fill on="t" focussize="0,0"/>
                <v:stroke color="#000000" joinstyle="miter"/>
                <v:imagedata o:title=""/>
                <o:lock v:ext="edit" aspectratio="f"/>
                <v:textbox>
                  <w:txbxContent>
                    <w:p>
                      <w:pPr>
                        <w:jc w:val="center"/>
                      </w:pPr>
                      <w:r>
                        <w:rPr>
                          <w:rFonts w:hint="eastAsia"/>
                          <w:vertAlign w:val="baseline"/>
                          <w:lang w:eastAsia="zh-CN"/>
                        </w:rPr>
                        <w:t>原料追溯信息</w:t>
                      </w:r>
                    </w:p>
                    <w:p>
                      <w:pPr>
                        <w:jc w:val="center"/>
                        <w:rPr>
                          <w:rFonts w:hint="eastAsia" w:ascii="宋体" w:hAnsi="宋体" w:eastAsia="宋体" w:cs="宋体"/>
                          <w:color w:val="auto"/>
                          <w:kern w:val="0"/>
                          <w:sz w:val="21"/>
                          <w:szCs w:val="21"/>
                          <w:lang w:val="en-US" w:eastAsia="zh-CN" w:bidi="ar-SA"/>
                        </w:rPr>
                      </w:pPr>
                    </w:p>
                  </w:txbxContent>
                </v:textbox>
              </v:shape>
            </w:pict>
          </mc:Fallback>
        </mc:AlternateContent>
      </w:r>
      <w:r>
        <w:rPr>
          <w:sz w:val="21"/>
        </w:rPr>
        <mc:AlternateContent>
          <mc:Choice Requires="wps">
            <w:drawing>
              <wp:anchor distT="0" distB="0" distL="114300" distR="114300" simplePos="0" relativeHeight="310362112" behindDoc="0" locked="0" layoutInCell="1" allowOverlap="1">
                <wp:simplePos x="0" y="0"/>
                <wp:positionH relativeFrom="column">
                  <wp:posOffset>2937510</wp:posOffset>
                </wp:positionH>
                <wp:positionV relativeFrom="paragraph">
                  <wp:posOffset>1282700</wp:posOffset>
                </wp:positionV>
                <wp:extent cx="267970" cy="75565"/>
                <wp:effectExtent l="12700" t="12700" r="24130" b="26035"/>
                <wp:wrapNone/>
                <wp:docPr id="8" name="右箭头 8"/>
                <wp:cNvGraphicFramePr/>
                <a:graphic xmlns:a="http://schemas.openxmlformats.org/drawingml/2006/main">
                  <a:graphicData uri="http://schemas.microsoft.com/office/word/2010/wordprocessingShape">
                    <wps:wsp>
                      <wps:cNvSpPr/>
                      <wps:spPr>
                        <a:xfrm>
                          <a:off x="0" y="0"/>
                          <a:ext cx="267970" cy="7556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31.3pt;margin-top:101pt;height:5.95pt;width:21.1pt;z-index:310362112;v-text-anchor:middle;mso-width-relative:page;mso-height-relative:page;" fillcolor="#000000 [3200]" filled="t" stroked="t" coordsize="21600,21600" o:gfxdata="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InMSdcAAAAL&#10;AQAADwAAAAAAAAABACAAAAAiAAAAZHJzL2Rvd25yZXYueG1sUEsBAhQAFAAAAAgAh07iQBX8yJdW&#10;AgAAtwQAAA4AAAAAAAAAAQAgAAAAJgEAAGRycy9lMm9Eb2MueG1sUEsFBgAAAAAGAAYAWQEAAO4F&#10;AAAAAA==&#10;" adj="18555,5400">
                <v:fill on="t" focussize="0,0"/>
                <v:stroke weight="2pt" color="#000000 [3200]" joinstyle="round"/>
                <v:imagedata o:title=""/>
                <o:lock v:ext="edit" aspectratio="f"/>
              </v:shape>
            </w:pict>
          </mc:Fallback>
        </mc:AlternateContent>
      </w:r>
      <w:r>
        <w:rPr>
          <w:sz w:val="21"/>
        </w:rPr>
        <mc:AlternateContent>
          <mc:Choice Requires="wps">
            <w:drawing>
              <wp:anchor distT="0" distB="0" distL="114300" distR="114300" simplePos="0" relativeHeight="290740224" behindDoc="0" locked="0" layoutInCell="1" allowOverlap="1">
                <wp:simplePos x="0" y="0"/>
                <wp:positionH relativeFrom="column">
                  <wp:posOffset>3696335</wp:posOffset>
                </wp:positionH>
                <wp:positionV relativeFrom="paragraph">
                  <wp:posOffset>1791970</wp:posOffset>
                </wp:positionV>
                <wp:extent cx="1563370" cy="316865"/>
                <wp:effectExtent l="4445" t="4445" r="13335" b="21590"/>
                <wp:wrapNone/>
                <wp:docPr id="71" name="流程图: 可选过程 71"/>
                <wp:cNvGraphicFramePr/>
                <a:graphic xmlns:a="http://schemas.openxmlformats.org/drawingml/2006/main">
                  <a:graphicData uri="http://schemas.microsoft.com/office/word/2010/wordprocessingShape">
                    <wps:wsp>
                      <wps:cNvSpPr/>
                      <wps:spPr>
                        <a:xfrm>
                          <a:off x="0" y="0"/>
                          <a:ext cx="1563370" cy="3168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质量检验</w:t>
                            </w:r>
                          </w:p>
                        </w:txbxContent>
                      </wps:txbx>
                      <wps:bodyPr upright="1"/>
                    </wps:wsp>
                  </a:graphicData>
                </a:graphic>
              </wp:anchor>
            </w:drawing>
          </mc:Choice>
          <mc:Fallback>
            <w:pict>
              <v:shape id="_x0000_s1026" o:spid="_x0000_s1026" o:spt="176" type="#_x0000_t176" style="position:absolute;left:0pt;margin-left:291.05pt;margin-top:141.1pt;height:24.95pt;width:123.1pt;z-index:290740224;mso-width-relative:page;mso-height-relative:page;" fillcolor="#FFFFFF" filled="t" stroked="t" coordsize="21600,21600" o:gfxdata="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GXsWNcAAAALAQAADwAAAAAAAAABACAA&#10;AAAiAAAAZHJzL2Rvd25yZXYueG1sUEsBAhQAFAAAAAgAh07iQOwiNeIOAgAAAwQAAA4AAAAAAAAA&#10;AQAgAAAAJgEAAGRycy9lMm9Eb2MueG1sUEsFBgAAAAAGAAYAWQEAAKYFAAAAAA==&#10;">
                <v:fill on="t" focussize="0,0"/>
                <v:stroke color="#000000" joinstyle="miter"/>
                <v:imagedata o:title=""/>
                <o:lock v:ext="edit" aspectratio="f"/>
                <v:textbox>
                  <w:txbxContent>
                    <w:p>
                      <w:pPr>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质量检验</w:t>
                      </w:r>
                    </w:p>
                  </w:txbxContent>
                </v:textbox>
              </v:shape>
            </w:pict>
          </mc:Fallback>
        </mc:AlternateContent>
      </w:r>
      <w:r>
        <w:rPr>
          <w:sz w:val="21"/>
        </w:rPr>
        <mc:AlternateContent>
          <mc:Choice Requires="wps">
            <w:drawing>
              <wp:anchor distT="0" distB="0" distL="114300" distR="114300" simplePos="0" relativeHeight="310282240" behindDoc="0" locked="0" layoutInCell="1" allowOverlap="1">
                <wp:simplePos x="0" y="0"/>
                <wp:positionH relativeFrom="column">
                  <wp:posOffset>3289300</wp:posOffset>
                </wp:positionH>
                <wp:positionV relativeFrom="paragraph">
                  <wp:posOffset>2510155</wp:posOffset>
                </wp:positionV>
                <wp:extent cx="2307590" cy="1141095"/>
                <wp:effectExtent l="4445" t="4445" r="12065" b="16510"/>
                <wp:wrapNone/>
                <wp:docPr id="3" name="圆角矩形 3"/>
                <wp:cNvGraphicFramePr/>
                <a:graphic xmlns:a="http://schemas.openxmlformats.org/drawingml/2006/main">
                  <a:graphicData uri="http://schemas.microsoft.com/office/word/2010/wordprocessingShape">
                    <wps:wsp>
                      <wps:cNvSpPr/>
                      <wps:spPr>
                        <a:xfrm>
                          <a:off x="0" y="0"/>
                          <a:ext cx="2307590" cy="11410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259pt;margin-top:197.65pt;height:89.85pt;width:181.7pt;z-index:310282240;mso-width-relative:page;mso-height-relative:page;" fillcolor="#FFFFFF" filled="t" stroked="t" coordsize="21600,21600" arcsize="0.166666666666667" o:gfxdata="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uD/m/XAAAACwEAAA8AAAAAAAAAAQAgAAAAIgAAAGRycy9k&#10;b3ducmV2LnhtbFBLAQIUABQAAAAIAIdO4kBoJLBBAwIAAP4DAAAOAAAAAAAAAAEAIAAAACYBAABk&#10;cnMvZTJvRG9jLnhtbFBLBQYAAAAABgAGAFkBAACbBQAAAAA=&#10;">
                <v:fill on="t" focussize="0,0"/>
                <v:stroke color="#000000" joinstyle="round"/>
                <v:imagedata o:title=""/>
                <o:lock v:ext="edit" aspectratio="f"/>
              </v:roundrect>
            </w:pict>
          </mc:Fallback>
        </mc:AlternateContent>
      </w:r>
      <w:r>
        <w:rPr>
          <w:sz w:val="21"/>
        </w:rPr>
        <mc:AlternateContent>
          <mc:Choice Requires="wps">
            <w:drawing>
              <wp:anchor distT="0" distB="0" distL="114300" distR="114300" simplePos="0" relativeHeight="290731008" behindDoc="0" locked="0" layoutInCell="1" allowOverlap="1">
                <wp:simplePos x="0" y="0"/>
                <wp:positionH relativeFrom="column">
                  <wp:posOffset>540385</wp:posOffset>
                </wp:positionH>
                <wp:positionV relativeFrom="paragraph">
                  <wp:posOffset>2494915</wp:posOffset>
                </wp:positionV>
                <wp:extent cx="2298700" cy="1151255"/>
                <wp:effectExtent l="4445" t="4445" r="20955" b="6350"/>
                <wp:wrapNone/>
                <wp:docPr id="72" name="圆角矩形 72"/>
                <wp:cNvGraphicFramePr/>
                <a:graphic xmlns:a="http://schemas.openxmlformats.org/drawingml/2006/main">
                  <a:graphicData uri="http://schemas.microsoft.com/office/word/2010/wordprocessingShape">
                    <wps:wsp>
                      <wps:cNvSpPr/>
                      <wps:spPr>
                        <a:xfrm>
                          <a:off x="0" y="0"/>
                          <a:ext cx="2298700" cy="1151255"/>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2.55pt;margin-top:196.45pt;height:90.65pt;width:181pt;z-index:290731008;mso-width-relative:page;mso-height-relative:page;" filled="f" stroked="t" coordsize="21600,21600" arcsize="0.166666666666667" o:gfxdata="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dS+D2gAAAAoBAAAPAAAAAAAAAAEAIAAAACIAAABkcnMvZG93&#10;bnJldi54bWxQSwECFAAUAAAACACHTuJAiP/Csv4BAADXAwAADgAAAAAAAAABACAAAAApAQAAZHJz&#10;L2Uyb0RvYy54bWxQSwUGAAAAAAYABgBZAQAAmQUAAAAA&#10;">
                <v:fill on="f" focussize="0,0"/>
                <v:stroke color="#000000" joinstyle="round"/>
                <v:imagedata o:title=""/>
                <o:lock v:ext="edit" aspectratio="f"/>
              </v:roundrect>
            </w:pict>
          </mc:Fallback>
        </mc:AlternateContent>
      </w:r>
      <w:r>
        <w:rPr>
          <w:sz w:val="21"/>
        </w:rPr>
        <mc:AlternateContent>
          <mc:Choice Requires="wps">
            <w:drawing>
              <wp:anchor distT="0" distB="0" distL="114300" distR="114300" simplePos="0" relativeHeight="290739200" behindDoc="0" locked="0" layoutInCell="1" allowOverlap="1">
                <wp:simplePos x="0" y="0"/>
                <wp:positionH relativeFrom="column">
                  <wp:posOffset>911860</wp:posOffset>
                </wp:positionH>
                <wp:positionV relativeFrom="paragraph">
                  <wp:posOffset>2967355</wp:posOffset>
                </wp:positionV>
                <wp:extent cx="1600200" cy="332105"/>
                <wp:effectExtent l="4445" t="4445" r="14605" b="6350"/>
                <wp:wrapNone/>
                <wp:docPr id="74" name="流程图: 可选过程 74"/>
                <wp:cNvGraphicFramePr/>
                <a:graphic xmlns:a="http://schemas.openxmlformats.org/drawingml/2006/main">
                  <a:graphicData uri="http://schemas.microsoft.com/office/word/2010/wordprocessingShape">
                    <wps:wsp>
                      <wps:cNvSpPr/>
                      <wps:spPr>
                        <a:xfrm>
                          <a:off x="0" y="0"/>
                          <a:ext cx="1600200" cy="3321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vertAlign w:val="baseline"/>
                                <w:lang w:eastAsia="zh-CN"/>
                              </w:rPr>
                              <w:t>零售信息</w:t>
                            </w:r>
                          </w:p>
                          <w:p>
                            <w:pPr>
                              <w:jc w:val="center"/>
                              <w:rPr>
                                <w:rFonts w:hint="eastAsia" w:ascii="宋体" w:hAnsi="宋体" w:eastAsia="宋体" w:cs="宋体"/>
                                <w:color w:val="auto"/>
                                <w:kern w:val="0"/>
                                <w:sz w:val="21"/>
                                <w:szCs w:val="21"/>
                                <w:lang w:val="en-US" w:eastAsia="zh-CN" w:bidi="ar-SA"/>
                              </w:rPr>
                            </w:pPr>
                          </w:p>
                        </w:txbxContent>
                      </wps:txbx>
                      <wps:bodyPr upright="1"/>
                    </wps:wsp>
                  </a:graphicData>
                </a:graphic>
              </wp:anchor>
            </w:drawing>
          </mc:Choice>
          <mc:Fallback>
            <w:pict>
              <v:shape id="_x0000_s1026" o:spid="_x0000_s1026" o:spt="176" type="#_x0000_t176" style="position:absolute;left:0pt;margin-left:71.8pt;margin-top:233.65pt;height:26.15pt;width:126pt;z-index:290739200;mso-width-relative:page;mso-height-relative:page;" fillcolor="#FFFFFF" filled="t" stroked="t" coordsize="21600,21600" o:gfxdata="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epEQjYAAAACwEAAA8AAAAAAAAAAQAg&#10;AAAAIgAAAGRycy9kb3ducmV2LnhtbFBLAQIUABQAAAAIAIdO4kD2fm4YDgIAAAMEAAAOAAAAAAAA&#10;AAEAIAAAACcBAABkcnMvZTJvRG9jLnhtbFBLBQYAAAAABgAGAFkBAACnBQAAAAA=&#10;">
                <v:fill on="t" focussize="0,0"/>
                <v:stroke color="#000000" joinstyle="miter"/>
                <v:imagedata o:title=""/>
                <o:lock v:ext="edit" aspectratio="f"/>
                <v:textbox>
                  <w:txbxContent>
                    <w:p>
                      <w:pPr>
                        <w:jc w:val="center"/>
                      </w:pPr>
                      <w:r>
                        <w:rPr>
                          <w:rFonts w:hint="eastAsia"/>
                          <w:vertAlign w:val="baseline"/>
                          <w:lang w:eastAsia="zh-CN"/>
                        </w:rPr>
                        <w:t>零售信息</w:t>
                      </w:r>
                    </w:p>
                    <w:p>
                      <w:pPr>
                        <w:jc w:val="center"/>
                        <w:rPr>
                          <w:rFonts w:hint="eastAsia" w:ascii="宋体" w:hAnsi="宋体" w:eastAsia="宋体" w:cs="宋体"/>
                          <w:color w:val="auto"/>
                          <w:kern w:val="0"/>
                          <w:sz w:val="21"/>
                          <w:szCs w:val="21"/>
                          <w:lang w:val="en-US" w:eastAsia="zh-CN" w:bidi="ar-SA"/>
                        </w:rPr>
                      </w:pPr>
                    </w:p>
                  </w:txbxContent>
                </v:textbox>
              </v:shape>
            </w:pict>
          </mc:Fallback>
        </mc:AlternateContent>
      </w:r>
      <w:r>
        <w:rPr>
          <w:sz w:val="21"/>
        </w:rPr>
        <mc:AlternateContent>
          <mc:Choice Requires="wps">
            <w:drawing>
              <wp:anchor distT="0" distB="0" distL="114300" distR="114300" simplePos="0" relativeHeight="310361088" behindDoc="0" locked="0" layoutInCell="1" allowOverlap="1">
                <wp:simplePos x="0" y="0"/>
                <wp:positionH relativeFrom="column">
                  <wp:posOffset>3629025</wp:posOffset>
                </wp:positionH>
                <wp:positionV relativeFrom="paragraph">
                  <wp:posOffset>2981325</wp:posOffset>
                </wp:positionV>
                <wp:extent cx="1600200" cy="341630"/>
                <wp:effectExtent l="4445" t="4445" r="14605" b="15875"/>
                <wp:wrapNone/>
                <wp:docPr id="7" name="流程图: 可选过程 7"/>
                <wp:cNvGraphicFramePr/>
                <a:graphic xmlns:a="http://schemas.openxmlformats.org/drawingml/2006/main">
                  <a:graphicData uri="http://schemas.microsoft.com/office/word/2010/wordprocessingShape">
                    <wps:wsp>
                      <wps:cNvSpPr/>
                      <wps:spPr>
                        <a:xfrm>
                          <a:off x="0" y="0"/>
                          <a:ext cx="1600200" cy="341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vertAlign w:val="baseline"/>
                                <w:lang w:eastAsia="zh-CN"/>
                              </w:rPr>
                              <w:t>分销信息</w:t>
                            </w:r>
                          </w:p>
                          <w:p>
                            <w:pPr>
                              <w:jc w:val="center"/>
                              <w:rPr>
                                <w:rFonts w:hint="eastAsia" w:ascii="宋体" w:hAnsi="宋体" w:eastAsia="宋体" w:cs="宋体"/>
                                <w:color w:val="auto"/>
                                <w:kern w:val="0"/>
                                <w:sz w:val="21"/>
                                <w:szCs w:val="21"/>
                                <w:lang w:val="en-US" w:eastAsia="zh-CN" w:bidi="ar-SA"/>
                              </w:rPr>
                            </w:pPr>
                          </w:p>
                        </w:txbxContent>
                      </wps:txbx>
                      <wps:bodyPr upright="1"/>
                    </wps:wsp>
                  </a:graphicData>
                </a:graphic>
              </wp:anchor>
            </w:drawing>
          </mc:Choice>
          <mc:Fallback>
            <w:pict>
              <v:shape id="_x0000_s1026" o:spid="_x0000_s1026" o:spt="176" type="#_x0000_t176" style="position:absolute;left:0pt;margin-left:285.75pt;margin-top:234.75pt;height:26.9pt;width:126pt;z-index:310361088;mso-width-relative:page;mso-height-relative:page;" fillcolor="#FFFFFF" filled="t" stroked="t" coordsize="21600,21600" o:gfxdata="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CgVTdkAAAALAQAADwAAAAAAAAAB&#10;ACAAAAAiAAAAZHJzL2Rvd25yZXYueG1sUEsBAhQAFAAAAAgAh07iQA6NmHQPAgAAAQQAAA4AAAAA&#10;AAAAAQAgAAAAKAEAAGRycy9lMm9Eb2MueG1sUEsFBgAAAAAGAAYAWQEAAKkFAAAAAA==&#10;">
                <v:fill on="t" focussize="0,0"/>
                <v:stroke color="#000000" joinstyle="miter"/>
                <v:imagedata o:title=""/>
                <o:lock v:ext="edit" aspectratio="f"/>
                <v:textbox>
                  <w:txbxContent>
                    <w:p>
                      <w:pPr>
                        <w:jc w:val="center"/>
                      </w:pPr>
                      <w:r>
                        <w:rPr>
                          <w:rFonts w:hint="eastAsia"/>
                          <w:vertAlign w:val="baseline"/>
                          <w:lang w:eastAsia="zh-CN"/>
                        </w:rPr>
                        <w:t>分销信息</w:t>
                      </w:r>
                    </w:p>
                    <w:p>
                      <w:pPr>
                        <w:jc w:val="center"/>
                        <w:rPr>
                          <w:rFonts w:hint="eastAsia" w:ascii="宋体" w:hAnsi="宋体" w:eastAsia="宋体" w:cs="宋体"/>
                          <w:color w:val="auto"/>
                          <w:kern w:val="0"/>
                          <w:sz w:val="21"/>
                          <w:szCs w:val="21"/>
                          <w:lang w:val="en-US" w:eastAsia="zh-CN" w:bidi="ar-SA"/>
                        </w:rPr>
                      </w:pPr>
                    </w:p>
                  </w:txbxContent>
                </v:textbox>
              </v:shape>
            </w:pict>
          </mc:Fallback>
        </mc:AlternateContent>
      </w:r>
      <w:r>
        <w:rPr>
          <w:sz w:val="21"/>
        </w:rPr>
        <mc:AlternateContent>
          <mc:Choice Requires="wps">
            <w:drawing>
              <wp:anchor distT="0" distB="0" distL="114300" distR="114300" simplePos="0" relativeHeight="330016768" behindDoc="0" locked="0" layoutInCell="1" allowOverlap="1">
                <wp:simplePos x="0" y="0"/>
                <wp:positionH relativeFrom="column">
                  <wp:posOffset>2925445</wp:posOffset>
                </wp:positionH>
                <wp:positionV relativeFrom="paragraph">
                  <wp:posOffset>3028315</wp:posOffset>
                </wp:positionV>
                <wp:extent cx="267970" cy="75565"/>
                <wp:effectExtent l="12700" t="12700" r="24130" b="26035"/>
                <wp:wrapNone/>
                <wp:docPr id="47" name="右箭头 47"/>
                <wp:cNvGraphicFramePr/>
                <a:graphic xmlns:a="http://schemas.openxmlformats.org/drawingml/2006/main">
                  <a:graphicData uri="http://schemas.microsoft.com/office/word/2010/wordprocessingShape">
                    <wps:wsp>
                      <wps:cNvSpPr/>
                      <wps:spPr>
                        <a:xfrm rot="10800000">
                          <a:off x="0" y="0"/>
                          <a:ext cx="267970" cy="7556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30.35pt;margin-top:238.45pt;height:5.95pt;width:21.1pt;rotation:11796480f;z-index:330016768;v-text-anchor:middle;mso-width-relative:page;mso-height-relative:page;" fillcolor="#000000 [3200]" filled="t" stroked="t" coordsize="21600,21600" o:gfxdata="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2INjaAAAACwEAAA8AAAAAAAAAAQAgAAAAIgAAAGRycy9kb3ducmV2LnhtbFBLAQIU&#10;ABQAAAAIAIdO4kCzYJr2YwIAAMgEAAAOAAAAAAAAAAEAIAAAACkBAABkcnMvZTJvRG9jLnhtbFBL&#10;BQYAAAAABgAGAFkBAAD+BQAAAAA=&#10;" adj="18555,5400">
                <v:fill on="t" focussize="0,0"/>
                <v:stroke weight="2pt" color="#000000 [3200]" joinstyle="round"/>
                <v:imagedata o:title=""/>
                <o:lock v:ext="edit" aspectratio="f"/>
              </v:shape>
            </w:pict>
          </mc:Fallback>
        </mc:AlternateContent>
      </w: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r>
        <w:rPr>
          <w:sz w:val="21"/>
        </w:rPr>
        <mc:AlternateContent>
          <mc:Choice Requires="wps">
            <w:drawing>
              <wp:anchor distT="0" distB="0" distL="114300" distR="114300" simplePos="0" relativeHeight="310259712" behindDoc="0" locked="0" layoutInCell="1" allowOverlap="1">
                <wp:simplePos x="0" y="0"/>
                <wp:positionH relativeFrom="column">
                  <wp:posOffset>1833245</wp:posOffset>
                </wp:positionH>
                <wp:positionV relativeFrom="paragraph">
                  <wp:posOffset>191135</wp:posOffset>
                </wp:positionV>
                <wp:extent cx="763270" cy="521335"/>
                <wp:effectExtent l="4445" t="4445" r="13335" b="7620"/>
                <wp:wrapNone/>
                <wp:docPr id="2" name="流程图: 可选过程 2"/>
                <wp:cNvGraphicFramePr/>
                <a:graphic xmlns:a="http://schemas.openxmlformats.org/drawingml/2006/main">
                  <a:graphicData uri="http://schemas.microsoft.com/office/word/2010/wordprocessingShape">
                    <wps:wsp>
                      <wps:cNvSpPr/>
                      <wps:spPr>
                        <a:xfrm>
                          <a:off x="0" y="0"/>
                          <a:ext cx="763270" cy="5213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vertAlign w:val="baseline"/>
                                <w:lang w:eastAsia="zh-CN"/>
                              </w:rPr>
                              <w:t>供应追溯信息</w:t>
                            </w:r>
                          </w:p>
                          <w:p>
                            <w:pPr>
                              <w:jc w:val="center"/>
                              <w:rPr>
                                <w:rFonts w:hint="eastAsia" w:ascii="宋体" w:hAnsi="宋体" w:eastAsia="宋体" w:cs="宋体"/>
                                <w:color w:val="auto"/>
                                <w:kern w:val="0"/>
                                <w:sz w:val="21"/>
                                <w:szCs w:val="21"/>
                                <w:lang w:val="en-US" w:eastAsia="zh-CN" w:bidi="ar-SA"/>
                              </w:rPr>
                            </w:pPr>
                          </w:p>
                        </w:txbxContent>
                      </wps:txbx>
                      <wps:bodyPr upright="1"/>
                    </wps:wsp>
                  </a:graphicData>
                </a:graphic>
              </wp:anchor>
            </w:drawing>
          </mc:Choice>
          <mc:Fallback>
            <w:pict>
              <v:shape id="_x0000_s1026" o:spid="_x0000_s1026" o:spt="176" type="#_x0000_t176" style="position:absolute;left:0pt;margin-left:144.35pt;margin-top:15.05pt;height:41.05pt;width:60.1pt;z-index:310259712;mso-width-relative:page;mso-height-relative:page;" fillcolor="#FFFFFF" filled="t" stroked="t" coordsize="21600,21600" o:gfxdata="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mCKN9gAAAAKAQAADwAAAAAAAAABACAA&#10;AAAiAAAAZHJzL2Rvd25yZXYueG1sUEsBAhQAFAAAAAgAh07iQPAMJtkNAgAAAAQAAA4AAAAAAAAA&#10;AQAgAAAAJwEAAGRycy9lMm9Eb2MueG1sUEsFBgAAAAAGAAYAWQEAAKYFAAAAAA==&#10;">
                <v:fill on="t" focussize="0,0"/>
                <v:stroke color="#000000" joinstyle="miter"/>
                <v:imagedata o:title=""/>
                <o:lock v:ext="edit" aspectratio="f"/>
                <v:textbox>
                  <w:txbxContent>
                    <w:p>
                      <w:pPr>
                        <w:jc w:val="center"/>
                      </w:pPr>
                      <w:r>
                        <w:rPr>
                          <w:rFonts w:hint="eastAsia"/>
                          <w:vertAlign w:val="baseline"/>
                          <w:lang w:eastAsia="zh-CN"/>
                        </w:rPr>
                        <w:t>供应追溯信息</w:t>
                      </w:r>
                    </w:p>
                    <w:p>
                      <w:pPr>
                        <w:jc w:val="center"/>
                        <w:rPr>
                          <w:rFonts w:hint="eastAsia" w:ascii="宋体" w:hAnsi="宋体" w:eastAsia="宋体" w:cs="宋体"/>
                          <w:color w:val="auto"/>
                          <w:kern w:val="0"/>
                          <w:sz w:val="21"/>
                          <w:szCs w:val="21"/>
                          <w:lang w:val="en-US" w:eastAsia="zh-CN" w:bidi="ar-SA"/>
                        </w:rPr>
                      </w:pPr>
                    </w:p>
                  </w:txbxContent>
                </v:textbox>
              </v:shape>
            </w:pict>
          </mc:Fallback>
        </mc:AlternateContent>
      </w: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rPr>
          <w:rFonts w:hint="eastAsia" w:eastAsia="宋体"/>
          <w:lang w:eastAsia="zh-CN"/>
        </w:rPr>
      </w:pPr>
    </w:p>
    <w:p>
      <w:pPr>
        <w:pStyle w:val="24"/>
        <w:spacing w:before="156" w:beforeLines="50" w:after="156" w:afterLines="50"/>
        <w:jc w:val="center"/>
        <w:rPr>
          <w:color w:val="auto"/>
        </w:rPr>
      </w:pPr>
      <w:r>
        <w:rPr>
          <w:rFonts w:hint="eastAsia" w:ascii="黑体" w:hAnsi="黑体" w:eastAsia="黑体" w:cs="黑体"/>
          <w:color w:val="auto"/>
          <w:lang w:eastAsia="zh-CN"/>
        </w:rPr>
        <w:t>图</w:t>
      </w:r>
      <w:r>
        <w:rPr>
          <w:rFonts w:hint="eastAsia" w:ascii="黑体" w:hAnsi="黑体" w:eastAsia="黑体" w:cs="黑体"/>
          <w:color w:val="auto"/>
          <w:lang w:val="en-US" w:eastAsia="zh-CN"/>
        </w:rPr>
        <w:t>A.1</w:t>
      </w:r>
      <w:r>
        <w:rPr>
          <w:rFonts w:hint="eastAsia" w:ascii="黑体" w:hAnsi="黑体" w:eastAsia="黑体" w:cs="黑体"/>
          <w:color w:val="auto"/>
        </w:rPr>
        <w:t xml:space="preserve"> 区块链产品追溯应用框架</w:t>
      </w:r>
    </w:p>
    <w:p>
      <w:pPr>
        <w:pStyle w:val="24"/>
        <w:ind w:left="0" w:leftChars="0" w:firstLine="0" w:firstLineChars="0"/>
      </w:pPr>
    </w:p>
    <w:p>
      <w:pPr>
        <w:pStyle w:val="24"/>
        <w:ind w:left="0" w:leftChars="0" w:firstLine="0" w:firstLineChars="0"/>
      </w:pPr>
    </w:p>
    <w:p>
      <w:pPr>
        <w:pStyle w:val="24"/>
        <w:ind w:left="0" w:leftChars="0" w:firstLine="0" w:firstLineChars="0"/>
      </w:pPr>
    </w:p>
    <w:p>
      <w:pPr>
        <w:pStyle w:val="24"/>
        <w:ind w:left="0" w:leftChars="0" w:firstLine="0" w:firstLineChars="0"/>
      </w:pPr>
    </w:p>
    <w:p>
      <w:pPr>
        <w:pStyle w:val="24"/>
        <w:ind w:left="0" w:leftChars="0" w:firstLine="0" w:firstLineChars="0"/>
      </w:pPr>
    </w:p>
    <w:p>
      <w:pPr>
        <w:pStyle w:val="24"/>
        <w:ind w:left="0" w:leftChars="0" w:firstLine="0" w:firstLineChars="0"/>
      </w:pPr>
    </w:p>
    <w:p>
      <w:pPr>
        <w:pStyle w:val="24"/>
        <w:ind w:left="0" w:leftChars="0" w:firstLine="0" w:firstLineChars="0"/>
      </w:pPr>
    </w:p>
    <w:p>
      <w:pPr>
        <w:pStyle w:val="24"/>
        <w:ind w:left="0" w:leftChars="0" w:firstLine="0" w:firstLineChars="0"/>
      </w:pPr>
    </w:p>
    <w:p>
      <w:pPr>
        <w:pStyle w:val="24"/>
        <w:ind w:left="0" w:leftChars="0" w:firstLine="0" w:firstLineChars="0"/>
      </w:pPr>
    </w:p>
    <w:p>
      <w:pPr>
        <w:pStyle w:val="24"/>
        <w:ind w:left="0" w:leftChars="0" w:firstLine="0" w:firstLineChars="0"/>
      </w:pPr>
    </w:p>
    <w:p>
      <w:pPr>
        <w:pStyle w:val="24"/>
        <w:ind w:left="0" w:leftChars="0" w:firstLine="0" w:firstLineChars="0"/>
      </w:pPr>
    </w:p>
    <w:p>
      <w:pPr>
        <w:pStyle w:val="84"/>
        <w:ind w:left="0" w:leftChars="0" w:firstLine="0" w:firstLineChars="0"/>
        <w:jc w:val="center"/>
      </w:pPr>
      <w:r>
        <w:br w:type="textWrapping"/>
      </w:r>
      <w:r>
        <w:rPr>
          <w:rFonts w:hint="eastAsia"/>
          <w:lang w:val="en-US" w:eastAsia="zh-CN"/>
        </w:rPr>
        <w:t>（</w:t>
      </w:r>
      <w:r>
        <w:rPr>
          <w:rFonts w:hint="eastAsia"/>
          <w:lang w:eastAsia="zh-CN"/>
        </w:rPr>
        <w:t>规范性</w:t>
      </w:r>
      <w:r>
        <w:rPr>
          <w:rFonts w:hint="eastAsia"/>
        </w:rPr>
        <w:t>）</w:t>
      </w:r>
      <w:r>
        <w:rPr>
          <w:rFonts w:hint="eastAsia"/>
          <w:lang w:val="en-US" w:eastAsia="zh-CN"/>
        </w:rPr>
        <w:t xml:space="preserve">                                                                               </w:t>
      </w:r>
      <w:r>
        <w:rPr>
          <w:rFonts w:hint="eastAsia"/>
        </w:rPr>
        <w:t>区块链技术</w:t>
      </w:r>
      <w:r>
        <w:rPr>
          <w:rFonts w:hint="eastAsia"/>
          <w:lang w:eastAsia="zh-CN"/>
        </w:rPr>
        <w:t>服务</w:t>
      </w:r>
      <w:r>
        <w:rPr>
          <w:rFonts w:hint="eastAsia"/>
        </w:rPr>
        <w:t>追溯流程示例</w:t>
      </w:r>
    </w:p>
    <w:p>
      <w:pPr>
        <w:pStyle w:val="84"/>
        <w:numPr>
          <w:ilvl w:val="-1"/>
          <w:numId w:val="0"/>
        </w:numPr>
        <w:ind w:left="0" w:leftChars="0" w:firstLine="0" w:firstLineChars="0"/>
        <w:jc w:val="both"/>
        <w:rPr>
          <w:rFonts w:hint="eastAsia"/>
        </w:rPr>
      </w:pPr>
      <w:r>
        <w:rPr>
          <w:rFonts w:hint="eastAsia"/>
        </w:rPr>
        <w:t>区块链技术</w:t>
      </w:r>
      <w:r>
        <w:rPr>
          <w:rFonts w:hint="eastAsia"/>
          <w:lang w:eastAsia="zh-CN"/>
        </w:rPr>
        <w:t>服务</w:t>
      </w:r>
      <w:r>
        <w:rPr>
          <w:rFonts w:hint="eastAsia"/>
        </w:rPr>
        <w:t>追溯流程示例见</w:t>
      </w:r>
      <w:r>
        <w:rPr>
          <w:rFonts w:hint="eastAsia"/>
          <w:lang w:eastAsia="zh-CN"/>
        </w:rPr>
        <w:t>图</w:t>
      </w:r>
      <w:r>
        <w:rPr>
          <w:rFonts w:hint="eastAsia"/>
          <w:lang w:val="en-US" w:eastAsia="zh-CN"/>
        </w:rPr>
        <w:t>B</w:t>
      </w:r>
      <w:r>
        <w:rPr>
          <w:rFonts w:hint="eastAsia"/>
        </w:rPr>
        <w:t>.1。</w:t>
      </w:r>
    </w:p>
    <w:p>
      <w:pPr>
        <w:pStyle w:val="84"/>
        <w:numPr>
          <w:ilvl w:val="-1"/>
          <w:numId w:val="0"/>
        </w:numPr>
        <w:ind w:left="0" w:leftChars="0" w:firstLine="0" w:firstLineChars="0"/>
        <w:jc w:val="both"/>
        <w:rPr>
          <w:rFonts w:hint="eastAsia"/>
        </w:rPr>
      </w:pPr>
      <w:r>
        <w:rPr>
          <w:sz w:val="21"/>
        </w:rPr>
        <mc:AlternateContent>
          <mc:Choice Requires="wps">
            <w:drawing>
              <wp:anchor distT="0" distB="0" distL="114300" distR="114300" simplePos="0" relativeHeight="2956601344" behindDoc="0" locked="0" layoutInCell="1" allowOverlap="1">
                <wp:simplePos x="0" y="0"/>
                <wp:positionH relativeFrom="column">
                  <wp:posOffset>321310</wp:posOffset>
                </wp:positionH>
                <wp:positionV relativeFrom="paragraph">
                  <wp:posOffset>238760</wp:posOffset>
                </wp:positionV>
                <wp:extent cx="5457825" cy="3663315"/>
                <wp:effectExtent l="4445" t="4445" r="5080" b="8890"/>
                <wp:wrapNone/>
                <wp:docPr id="17" name="圆角矩形 17"/>
                <wp:cNvGraphicFramePr/>
                <a:graphic xmlns:a="http://schemas.openxmlformats.org/drawingml/2006/main">
                  <a:graphicData uri="http://schemas.microsoft.com/office/word/2010/wordprocessingShape">
                    <wps:wsp>
                      <wps:cNvSpPr/>
                      <wps:spPr>
                        <a:xfrm>
                          <a:off x="0" y="0"/>
                          <a:ext cx="5457825" cy="3663315"/>
                        </a:xfrm>
                        <a:prstGeom prst="roundRect">
                          <a:avLst>
                            <a:gd name="adj" fmla="val 16667"/>
                          </a:avLst>
                        </a:prstGeom>
                        <a:noFill/>
                        <a:ln w="9525" cap="flat" cmpd="sng">
                          <a:solidFill>
                            <a:srgbClr val="000000"/>
                          </a:solidFill>
                          <a:prstDash val="solid"/>
                          <a:headEnd type="none" w="med" len="med"/>
                          <a:tailEnd type="none" w="med" len="med"/>
                        </a:ln>
                      </wps:spPr>
                      <wps:txbx>
                        <w:txbxContent>
                          <w:p>
                            <w:pPr>
                              <w:jc w:val="center"/>
                            </w:pPr>
                          </w:p>
                        </w:txbxContent>
                      </wps:txbx>
                      <wps:bodyPr upright="1"/>
                    </wps:wsp>
                  </a:graphicData>
                </a:graphic>
              </wp:anchor>
            </w:drawing>
          </mc:Choice>
          <mc:Fallback>
            <w:pict>
              <v:roundrect id="_x0000_s1026" o:spid="_x0000_s1026" o:spt="2" style="position:absolute;left:0pt;margin-left:25.3pt;margin-top:18.8pt;height:288.45pt;width:429.75pt;z-index:-1338365952;mso-width-relative:page;mso-height-relative:page;" filled="f" stroked="t" coordsize="21600,21600" arcsize="0.166666666666667" o:gfxdata="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&#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y66a2QAAAAkBAAAPAAAAAAAAAAEAIAAAACIAAABk&#10;cnMvZG93bnJldi54bWxQSwECFAAUAAAACACHTuJA/qu+pAUCAADiAwAADgAAAAAAAAABACAAAAAo&#10;AQAAZHJzL2Uyb0RvYy54bWxQSwUGAAAAAAYABgBZAQAAnwUAAAAA&#10;">
                <v:fill on="f" focussize="0,0"/>
                <v:stroke color="#000000" joinstyle="round"/>
                <v:imagedata o:title=""/>
                <o:lock v:ext="edit" aspectratio="f"/>
                <v:textbox>
                  <w:txbxContent>
                    <w:p>
                      <w:pPr>
                        <w:jc w:val="center"/>
                      </w:pPr>
                    </w:p>
                  </w:txbxContent>
                </v:textbox>
              </v:roundrect>
            </w:pict>
          </mc:Fallback>
        </mc:AlternateContent>
      </w:r>
      <w:r>
        <w:rPr>
          <w:sz w:val="21"/>
        </w:rPr>
        <mc:AlternateContent>
          <mc:Choice Requires="wps">
            <w:drawing>
              <wp:anchor distT="0" distB="0" distL="114300" distR="114300" simplePos="0" relativeHeight="189962240" behindDoc="0" locked="0" layoutInCell="1" allowOverlap="1">
                <wp:simplePos x="0" y="0"/>
                <wp:positionH relativeFrom="column">
                  <wp:posOffset>2149475</wp:posOffset>
                </wp:positionH>
                <wp:positionV relativeFrom="paragraph">
                  <wp:posOffset>318770</wp:posOffset>
                </wp:positionV>
                <wp:extent cx="1778635" cy="304800"/>
                <wp:effectExtent l="0" t="0" r="12065" b="0"/>
                <wp:wrapNone/>
                <wp:docPr id="57" name="文本框 57"/>
                <wp:cNvGraphicFramePr/>
                <a:graphic xmlns:a="http://schemas.openxmlformats.org/drawingml/2006/main">
                  <a:graphicData uri="http://schemas.microsoft.com/office/word/2010/wordprocessingShape">
                    <wps:wsp>
                      <wps:cNvSpPr txBox="1"/>
                      <wps:spPr>
                        <a:xfrm>
                          <a:off x="0" y="0"/>
                          <a:ext cx="1778635" cy="304800"/>
                        </a:xfrm>
                        <a:prstGeom prst="rect">
                          <a:avLst/>
                        </a:prstGeom>
                        <a:noFill/>
                        <a:ln>
                          <a:noFill/>
                        </a:ln>
                      </wps:spPr>
                      <wps:txbx>
                        <w:txbxContent>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区块链技术</w:t>
                            </w:r>
                            <w:r>
                              <w:rPr>
                                <w:rFonts w:hint="eastAsia" w:ascii="宋体" w:hAnsi="宋体" w:cs="宋体"/>
                                <w:color w:val="auto"/>
                                <w:kern w:val="0"/>
                                <w:sz w:val="21"/>
                                <w:szCs w:val="21"/>
                                <w:lang w:val="en-US" w:eastAsia="zh-CN" w:bidi="ar-SA"/>
                              </w:rPr>
                              <w:t>服务</w:t>
                            </w:r>
                            <w:r>
                              <w:rPr>
                                <w:rFonts w:hint="eastAsia" w:ascii="宋体" w:hAnsi="宋体" w:eastAsia="宋体" w:cs="宋体"/>
                                <w:color w:val="auto"/>
                                <w:kern w:val="0"/>
                                <w:sz w:val="21"/>
                                <w:szCs w:val="21"/>
                                <w:lang w:val="en-US" w:eastAsia="zh-CN" w:bidi="ar-SA"/>
                              </w:rPr>
                              <w:t>追溯流程</w:t>
                            </w:r>
                          </w:p>
                        </w:txbxContent>
                      </wps:txbx>
                      <wps:bodyPr upright="1"/>
                    </wps:wsp>
                  </a:graphicData>
                </a:graphic>
              </wp:anchor>
            </w:drawing>
          </mc:Choice>
          <mc:Fallback>
            <w:pict>
              <v:shape id="_x0000_s1026" o:spid="_x0000_s1026" o:spt="202" type="#_x0000_t202" style="position:absolute;left:0pt;margin-left:169.25pt;margin-top:25.1pt;height:24pt;width:140.05pt;z-index:189962240;mso-width-relative:page;mso-height-relative:page;" filled="f" stroked="f" coordsize="21600,21600" o:gfxdata="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fXf8KtcAAAAJAQAADwAAAAAAAAABACAAAAAiAAAAZHJzL2Rv&#10;d25yZXYueG1sUEsBAhQAFAAAAAgAh07iQF+9jYuQAQAAAgMAAA4AAAAAAAAAAQAgAAAAJgEAAGRy&#10;cy9lMm9Eb2MueG1sUEsFBgAAAAAGAAYAWQEAACgFAAAAAA==&#10;">
                <v:fill on="f" focussize="0,0"/>
                <v:stroke on="f"/>
                <v:imagedata o:title=""/>
                <o:lock v:ext="edit" aspectratio="f"/>
                <v:textbox>
                  <w:txbxContent>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区块链技术</w:t>
                      </w:r>
                      <w:r>
                        <w:rPr>
                          <w:rFonts w:hint="eastAsia" w:ascii="宋体" w:hAnsi="宋体" w:cs="宋体"/>
                          <w:color w:val="auto"/>
                          <w:kern w:val="0"/>
                          <w:sz w:val="21"/>
                          <w:szCs w:val="21"/>
                          <w:lang w:val="en-US" w:eastAsia="zh-CN" w:bidi="ar-SA"/>
                        </w:rPr>
                        <w:t>服务</w:t>
                      </w:r>
                      <w:r>
                        <w:rPr>
                          <w:rFonts w:hint="eastAsia" w:ascii="宋体" w:hAnsi="宋体" w:eastAsia="宋体" w:cs="宋体"/>
                          <w:color w:val="auto"/>
                          <w:kern w:val="0"/>
                          <w:sz w:val="21"/>
                          <w:szCs w:val="21"/>
                          <w:lang w:val="en-US" w:eastAsia="zh-CN" w:bidi="ar-SA"/>
                        </w:rPr>
                        <w:t>追溯流程</w:t>
                      </w:r>
                    </w:p>
                  </w:txbxContent>
                </v:textbox>
              </v:shape>
            </w:pict>
          </mc:Fallback>
        </mc:AlternateContent>
      </w:r>
    </w:p>
    <w:p>
      <w:pPr>
        <w:pStyle w:val="84"/>
        <w:numPr>
          <w:ilvl w:val="-1"/>
          <w:numId w:val="0"/>
        </w:numPr>
        <w:ind w:left="0" w:leftChars="0" w:firstLine="0" w:firstLineChars="0"/>
        <w:jc w:val="both"/>
        <w:rPr>
          <w:rFonts w:hint="eastAsia"/>
        </w:rPr>
      </w:pPr>
      <w:r>
        <w:rPr>
          <w:sz w:val="21"/>
        </w:rPr>
        <mc:AlternateContent>
          <mc:Choice Requires="wps">
            <w:drawing>
              <wp:anchor distT="0" distB="0" distL="114300" distR="114300" simplePos="0" relativeHeight="1506867200" behindDoc="0" locked="0" layoutInCell="1" allowOverlap="1">
                <wp:simplePos x="0" y="0"/>
                <wp:positionH relativeFrom="column">
                  <wp:posOffset>541020</wp:posOffset>
                </wp:positionH>
                <wp:positionV relativeFrom="paragraph">
                  <wp:posOffset>80010</wp:posOffset>
                </wp:positionV>
                <wp:extent cx="2311400" cy="1278890"/>
                <wp:effectExtent l="4445" t="4445" r="8255" b="12065"/>
                <wp:wrapNone/>
                <wp:docPr id="18" name="圆角矩形 18"/>
                <wp:cNvGraphicFramePr/>
                <a:graphic xmlns:a="http://schemas.openxmlformats.org/drawingml/2006/main">
                  <a:graphicData uri="http://schemas.microsoft.com/office/word/2010/wordprocessingShape">
                    <wps:wsp>
                      <wps:cNvSpPr/>
                      <wps:spPr>
                        <a:xfrm>
                          <a:off x="0" y="0"/>
                          <a:ext cx="2311400" cy="1278890"/>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2.6pt;margin-top:6.3pt;height:100.7pt;width:182pt;z-index:1506867200;mso-width-relative:page;mso-height-relative:page;" filled="f" stroked="t" coordsize="21600,21600" arcsize="0.166666666666667" o:gfxdata="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SUnaHYAAAACQEAAA8AAAAAAAAAAQAgAAAAIgAAAGRycy9kb3du&#10;cmV2LnhtbFBLAQIUABQAAAAIAIdO4kDrrDQb/wEAANcDAAAOAAAAAAAAAAEAIAAAACcBAABkcnMv&#10;ZTJvRG9jLnhtbFBLBQYAAAAABgAGAFkBAACYBQAAAAA=&#10;">
                <v:fill on="f" focussize="0,0"/>
                <v:stroke color="#000000" joinstyle="round"/>
                <v:imagedata o:title=""/>
                <o:lock v:ext="edit" aspectratio="f"/>
              </v:roundrect>
            </w:pict>
          </mc:Fallback>
        </mc:AlternateContent>
      </w:r>
      <w:r>
        <w:rPr>
          <w:sz w:val="21"/>
        </w:rPr>
        <mc:AlternateContent>
          <mc:Choice Requires="wps">
            <w:drawing>
              <wp:anchor distT="0" distB="0" distL="114300" distR="114300" simplePos="0" relativeHeight="1604570112" behindDoc="0" locked="0" layoutInCell="1" allowOverlap="1">
                <wp:simplePos x="0" y="0"/>
                <wp:positionH relativeFrom="column">
                  <wp:posOffset>1127760</wp:posOffset>
                </wp:positionH>
                <wp:positionV relativeFrom="paragraph">
                  <wp:posOffset>125095</wp:posOffset>
                </wp:positionV>
                <wp:extent cx="1249045" cy="543560"/>
                <wp:effectExtent l="0" t="0" r="8255" b="8890"/>
                <wp:wrapNone/>
                <wp:docPr id="22" name="流程图: 可选过程 22"/>
                <wp:cNvGraphicFramePr/>
                <a:graphic xmlns:a="http://schemas.openxmlformats.org/drawingml/2006/main">
                  <a:graphicData uri="http://schemas.microsoft.com/office/word/2010/wordprocessingShape">
                    <wps:wsp>
                      <wps:cNvSpPr/>
                      <wps:spPr>
                        <a:xfrm>
                          <a:off x="0" y="0"/>
                          <a:ext cx="1249045" cy="543560"/>
                        </a:xfrm>
                        <a:prstGeom prst="flowChartAlternateProcess">
                          <a:avLst/>
                        </a:prstGeom>
                        <a:solidFill>
                          <a:srgbClr val="FFFFFF"/>
                        </a:solidFill>
                        <a:ln w="9525" cap="flat" cmpd="sng">
                          <a:noFill/>
                          <a:prstDash val="solid"/>
                          <a:miter/>
                          <a:headEnd type="none" w="med" len="med"/>
                          <a:tailEnd type="none" w="med" len="med"/>
                        </a:ln>
                      </wps:spPr>
                      <wps:txb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服务提供</w:t>
                            </w:r>
                            <w:r>
                              <w:rPr>
                                <w:rFonts w:hint="eastAsia" w:ascii="宋体" w:hAnsi="宋体" w:eastAsia="宋体" w:cs="宋体"/>
                                <w:b/>
                                <w:bCs/>
                                <w:color w:val="auto"/>
                                <w:kern w:val="0"/>
                                <w:sz w:val="21"/>
                                <w:szCs w:val="21"/>
                                <w:lang w:val="en-US" w:eastAsia="zh-CN" w:bidi="ar-SA"/>
                              </w:rPr>
                              <w:t>者</w:t>
                            </w:r>
                          </w:p>
                        </w:txbxContent>
                      </wps:txbx>
                      <wps:bodyPr upright="1"/>
                    </wps:wsp>
                  </a:graphicData>
                </a:graphic>
              </wp:anchor>
            </w:drawing>
          </mc:Choice>
          <mc:Fallback>
            <w:pict>
              <v:shape id="_x0000_s1026" o:spid="_x0000_s1026" o:spt="176" type="#_x0000_t176" style="position:absolute;left:0pt;margin-left:88.8pt;margin-top:9.85pt;height:42.8pt;width:98.35pt;z-index:1604570112;mso-width-relative:page;mso-height-relative:page;" fillcolor="#FFFFFF" filled="t" stroked="f" coordsize="21600,21600" o:gfxdata="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iZzINgAAAAKAQAADwAAAAAAAAABACAAAAAi&#10;AAAAZHJzL2Rvd25yZXYueG1sUEsBAhQAFAAAAAgAh07iQFV9UNgKAgAA2gMAAA4AAAAAAAAAAQAg&#10;AAAAJwEAAGRycy9lMm9Eb2MueG1sUEsFBgAAAAAGAAYAWQEAAKMFAAAAAA==&#10;">
                <v:fill on="t" focussize="0,0"/>
                <v:stroke on="f" joinstyle="miter"/>
                <v:imagedata o:title=""/>
                <o:lock v:ext="edit" aspectratio="f"/>
                <v:textbo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服务提供</w:t>
                      </w:r>
                      <w:r>
                        <w:rPr>
                          <w:rFonts w:hint="eastAsia" w:ascii="宋体" w:hAnsi="宋体" w:eastAsia="宋体" w:cs="宋体"/>
                          <w:b/>
                          <w:bCs/>
                          <w:color w:val="auto"/>
                          <w:kern w:val="0"/>
                          <w:sz w:val="21"/>
                          <w:szCs w:val="21"/>
                          <w:lang w:val="en-US" w:eastAsia="zh-CN" w:bidi="ar-SA"/>
                        </w:rPr>
                        <w:t>者</w:t>
                      </w:r>
                    </w:p>
                  </w:txbxContent>
                </v:textbox>
              </v:shape>
            </w:pict>
          </mc:Fallback>
        </mc:AlternateContent>
      </w:r>
      <w:r>
        <w:rPr>
          <w:sz w:val="21"/>
        </w:rPr>
        <mc:AlternateContent>
          <mc:Choice Requires="wps">
            <w:drawing>
              <wp:anchor distT="0" distB="0" distL="114300" distR="114300" simplePos="0" relativeHeight="2956603392" behindDoc="0" locked="0" layoutInCell="1" allowOverlap="1">
                <wp:simplePos x="0" y="0"/>
                <wp:positionH relativeFrom="column">
                  <wp:posOffset>3279140</wp:posOffset>
                </wp:positionH>
                <wp:positionV relativeFrom="paragraph">
                  <wp:posOffset>83820</wp:posOffset>
                </wp:positionV>
                <wp:extent cx="2308225" cy="1260475"/>
                <wp:effectExtent l="4445" t="4445" r="11430" b="11430"/>
                <wp:wrapNone/>
                <wp:docPr id="21" name="圆角矩形 21"/>
                <wp:cNvGraphicFramePr/>
                <a:graphic xmlns:a="http://schemas.openxmlformats.org/drawingml/2006/main">
                  <a:graphicData uri="http://schemas.microsoft.com/office/word/2010/wordprocessingShape">
                    <wps:wsp>
                      <wps:cNvSpPr/>
                      <wps:spPr>
                        <a:xfrm>
                          <a:off x="0" y="0"/>
                          <a:ext cx="2308225" cy="12604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258.2pt;margin-top:6.6pt;height:99.25pt;width:181.75pt;z-index:-1338363904;mso-width-relative:page;mso-height-relative:page;" fillcolor="#FFFFFF" filled="t" stroked="t" coordsize="21600,21600" arcsize="0.166666666666667" o:gfxdata="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WPuhNcAAAAKAQAADwAAAAAAAAABACAAAAAiAAAAZHJzL2Rv&#10;d25yZXYueG1sUEsBAhQAFAAAAAgAh07iQO+Zw+sCAgAAAAQAAA4AAAAAAAAAAQAgAAAAJgEAAGRy&#10;cy9lMm9Eb2MueG1sUEsFBgAAAAAGAAYAWQEAAJoFAAAAAA==&#10;">
                <v:fill on="t" focussize="0,0"/>
                <v:stroke color="#000000" joinstyle="round"/>
                <v:imagedata o:title=""/>
                <o:lock v:ext="edit" aspectratio="f"/>
              </v:roundrect>
            </w:pict>
          </mc:Fallback>
        </mc:AlternateContent>
      </w:r>
      <w:r>
        <w:rPr>
          <w:sz w:val="21"/>
        </w:rPr>
        <mc:AlternateContent>
          <mc:Choice Requires="wps">
            <w:drawing>
              <wp:anchor distT="0" distB="0" distL="114300" distR="114300" simplePos="0" relativeHeight="1780809728" behindDoc="0" locked="0" layoutInCell="1" allowOverlap="1">
                <wp:simplePos x="0" y="0"/>
                <wp:positionH relativeFrom="column">
                  <wp:posOffset>4097655</wp:posOffset>
                </wp:positionH>
                <wp:positionV relativeFrom="paragraph">
                  <wp:posOffset>179070</wp:posOffset>
                </wp:positionV>
                <wp:extent cx="773430" cy="297180"/>
                <wp:effectExtent l="0" t="0" r="0" b="0"/>
                <wp:wrapNone/>
                <wp:docPr id="24" name="流程图: 可选过程 24"/>
                <wp:cNvGraphicFramePr/>
                <a:graphic xmlns:a="http://schemas.openxmlformats.org/drawingml/2006/main">
                  <a:graphicData uri="http://schemas.microsoft.com/office/word/2010/wordprocessingShape">
                    <wps:wsp>
                      <wps:cNvSpPr/>
                      <wps:spPr>
                        <a:xfrm>
                          <a:off x="0" y="0"/>
                          <a:ext cx="773430" cy="297180"/>
                        </a:xfrm>
                        <a:prstGeom prst="flowChartAlternateProcess">
                          <a:avLst/>
                        </a:prstGeom>
                        <a:noFill/>
                        <a:ln w="9525" cap="flat" cmpd="sng">
                          <a:noFill/>
                          <a:prstDash val="solid"/>
                          <a:miter/>
                          <a:headEnd type="none" w="med" len="med"/>
                          <a:tailEnd type="none" w="med" len="med"/>
                        </a:ln>
                      </wps:spPr>
                      <wps:txb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服务过程</w:t>
                            </w:r>
                          </w:p>
                        </w:txbxContent>
                      </wps:txbx>
                      <wps:bodyPr upright="1"/>
                    </wps:wsp>
                  </a:graphicData>
                </a:graphic>
              </wp:anchor>
            </w:drawing>
          </mc:Choice>
          <mc:Fallback>
            <w:pict>
              <v:shape id="_x0000_s1026" o:spid="_x0000_s1026" o:spt="176" type="#_x0000_t176" style="position:absolute;left:0pt;margin-left:322.65pt;margin-top:14.1pt;height:23.4pt;width:60.9pt;z-index:1780809728;mso-width-relative:page;mso-height-relative:page;" filled="f" stroked="f" coordsize="21600,21600" o:gfxdata="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2XDCvZAAAACQEAAA8AAAAAAAAAAQAgAAAAIgAAAGRycy9kb3ducmV2Lnht&#10;bFBLAQIUABQAAAAIAIdO4kBJF1OG+AEAALADAAAOAAAAAAAAAAEAIAAAACgBAABkcnMvZTJvRG9j&#10;LnhtbFBLBQYAAAAABgAGAFkBAACSBQAAAAA=&#10;">
                <v:fill on="f" focussize="0,0"/>
                <v:stroke on="f" joinstyle="miter"/>
                <v:imagedata o:title=""/>
                <o:lock v:ext="edit" aspectratio="f"/>
                <v:textbo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服务过程</w:t>
                      </w:r>
                    </w:p>
                  </w:txbxContent>
                </v:textbox>
              </v:shape>
            </w:pict>
          </mc:Fallback>
        </mc:AlternateContent>
      </w:r>
    </w:p>
    <w:p>
      <w:pPr>
        <w:pStyle w:val="84"/>
        <w:numPr>
          <w:ilvl w:val="-1"/>
          <w:numId w:val="0"/>
        </w:numPr>
        <w:ind w:left="0" w:leftChars="0" w:firstLine="0" w:firstLineChars="0"/>
        <w:jc w:val="both"/>
        <w:rPr>
          <w:rFonts w:hint="eastAsia"/>
        </w:rPr>
      </w:pPr>
      <w:r>
        <w:rPr>
          <w:sz w:val="21"/>
        </w:rPr>
        <mc:AlternateContent>
          <mc:Choice Requires="wps">
            <w:drawing>
              <wp:anchor distT="0" distB="0" distL="114300" distR="114300" simplePos="0" relativeHeight="150895616" behindDoc="0" locked="0" layoutInCell="1" allowOverlap="1">
                <wp:simplePos x="0" y="0"/>
                <wp:positionH relativeFrom="column">
                  <wp:posOffset>1009015</wp:posOffset>
                </wp:positionH>
                <wp:positionV relativeFrom="paragraph">
                  <wp:posOffset>200025</wp:posOffset>
                </wp:positionV>
                <wp:extent cx="1405255" cy="358140"/>
                <wp:effectExtent l="4445" t="4445" r="19050" b="18415"/>
                <wp:wrapNone/>
                <wp:docPr id="46" name="流程图: 可选过程 46"/>
                <wp:cNvGraphicFramePr/>
                <a:graphic xmlns:a="http://schemas.openxmlformats.org/drawingml/2006/main">
                  <a:graphicData uri="http://schemas.microsoft.com/office/word/2010/wordprocessingShape">
                    <wps:wsp>
                      <wps:cNvSpPr/>
                      <wps:spPr>
                        <a:xfrm>
                          <a:off x="0" y="0"/>
                          <a:ext cx="1405255" cy="3581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color w:val="auto"/>
                                <w:kern w:val="0"/>
                                <w:sz w:val="21"/>
                                <w:szCs w:val="21"/>
                                <w:lang w:val="en-US" w:eastAsia="zh-CN" w:bidi="ar-SA"/>
                              </w:rPr>
                            </w:pPr>
                            <w:r>
                              <w:rPr>
                                <w:rFonts w:hint="eastAsia"/>
                                <w:vertAlign w:val="baseline"/>
                                <w:lang w:eastAsia="zh-CN"/>
                              </w:rPr>
                              <w:t>基本追溯信息</w:t>
                            </w:r>
                          </w:p>
                        </w:txbxContent>
                      </wps:txbx>
                      <wps:bodyPr upright="1"/>
                    </wps:wsp>
                  </a:graphicData>
                </a:graphic>
              </wp:anchor>
            </w:drawing>
          </mc:Choice>
          <mc:Fallback>
            <w:pict>
              <v:shape id="_x0000_s1026" o:spid="_x0000_s1026" o:spt="176" type="#_x0000_t176" style="position:absolute;left:0pt;margin-left:79.45pt;margin-top:15.75pt;height:28.2pt;width:110.65pt;z-index:150895616;mso-width-relative:page;mso-height-relative:page;" fillcolor="#FFFFFF" filled="t" stroked="t" coordsize="21600,21600" o:gfxdata="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Iloq1wAAAAkBAAAPAAAAAAAAAAEAIAAA&#10;ACIAAABkcnMvZG93bnJldi54bWxQSwECFAAUAAAACACHTuJAoETf+w0CAAADBAAADgAAAAAAAAAB&#10;ACAAAAAmAQAAZHJzL2Uyb0RvYy54bWxQSwUGAAAAAAYABgBZAQAApQUAAAAA&#10;">
                <v:fill on="t" focussize="0,0"/>
                <v:stroke color="#000000" joinstyle="miter"/>
                <v:imagedata o:title=""/>
                <o:lock v:ext="edit" aspectratio="f"/>
                <v:textbox>
                  <w:txbxContent>
                    <w:p>
                      <w:pPr>
                        <w:jc w:val="center"/>
                        <w:rPr>
                          <w:rFonts w:hint="eastAsia" w:ascii="宋体" w:hAnsi="宋体" w:eastAsia="宋体" w:cs="宋体"/>
                          <w:color w:val="auto"/>
                          <w:kern w:val="0"/>
                          <w:sz w:val="21"/>
                          <w:szCs w:val="21"/>
                          <w:lang w:val="en-US" w:eastAsia="zh-CN" w:bidi="ar-SA"/>
                        </w:rPr>
                      </w:pPr>
                      <w:r>
                        <w:rPr>
                          <w:rFonts w:hint="eastAsia"/>
                          <w:vertAlign w:val="baseline"/>
                          <w:lang w:eastAsia="zh-CN"/>
                        </w:rPr>
                        <w:t>基本追溯信息</w:t>
                      </w:r>
                    </w:p>
                  </w:txbxContent>
                </v:textbox>
              </v:shape>
            </w:pict>
          </mc:Fallback>
        </mc:AlternateContent>
      </w:r>
      <w:r>
        <w:rPr>
          <w:sz w:val="21"/>
        </w:rPr>
        <mc:AlternateContent>
          <mc:Choice Requires="wps">
            <w:drawing>
              <wp:anchor distT="0" distB="0" distL="114300" distR="114300" simplePos="0" relativeHeight="4132559872" behindDoc="0" locked="0" layoutInCell="1" allowOverlap="1">
                <wp:simplePos x="0" y="0"/>
                <wp:positionH relativeFrom="column">
                  <wp:posOffset>2937510</wp:posOffset>
                </wp:positionH>
                <wp:positionV relativeFrom="paragraph">
                  <wp:posOffset>121920</wp:posOffset>
                </wp:positionV>
                <wp:extent cx="267970" cy="75565"/>
                <wp:effectExtent l="12700" t="12700" r="24130" b="26035"/>
                <wp:wrapNone/>
                <wp:docPr id="39" name="右箭头 39"/>
                <wp:cNvGraphicFramePr/>
                <a:graphic xmlns:a="http://schemas.openxmlformats.org/drawingml/2006/main">
                  <a:graphicData uri="http://schemas.microsoft.com/office/word/2010/wordprocessingShape">
                    <wps:wsp>
                      <wps:cNvSpPr/>
                      <wps:spPr>
                        <a:xfrm>
                          <a:off x="0" y="0"/>
                          <a:ext cx="267970" cy="7556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31.3pt;margin-top:9.6pt;height:5.95pt;width:21.1pt;z-index:-162407424;v-text-anchor:middle;mso-width-relative:page;mso-height-relative:page;" fillcolor="#000000 [3200]" filled="t" stroked="t" coordsize="21600,21600" o:gfxdata="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ncKq7WAAAA&#10;CQEAAA8AAAAAAAAAAQAgAAAAIgAAAGRycy9kb3ducmV2LnhtbFBLAQIUABQAAAAIAIdO4kAjNBdo&#10;WAIAALkEAAAOAAAAAAAAAAEAIAAAACUBAABkcnMvZTJvRG9jLnhtbFBLBQYAAAAABgAGAFkBAADv&#10;BQAAAAA=&#10;" adj="18555,5400">
                <v:fill on="t" focussize="0,0"/>
                <v:stroke weight="2pt" color="#000000 [3200]" joinstyle="round"/>
                <v:imagedata o:title=""/>
                <o:lock v:ext="edit" aspectratio="f"/>
              </v:shape>
            </w:pict>
          </mc:Fallback>
        </mc:AlternateContent>
      </w:r>
      <w:r>
        <w:rPr>
          <w:sz w:val="21"/>
        </w:rPr>
        <mc:AlternateContent>
          <mc:Choice Requires="wps">
            <w:drawing>
              <wp:anchor distT="0" distB="0" distL="114300" distR="114300" simplePos="0" relativeHeight="1819889664" behindDoc="0" locked="0" layoutInCell="1" allowOverlap="1">
                <wp:simplePos x="0" y="0"/>
                <wp:positionH relativeFrom="column">
                  <wp:posOffset>3688080</wp:posOffset>
                </wp:positionH>
                <wp:positionV relativeFrom="paragraph">
                  <wp:posOffset>188595</wp:posOffset>
                </wp:positionV>
                <wp:extent cx="1578610" cy="334645"/>
                <wp:effectExtent l="4445" t="4445" r="17145" b="22860"/>
                <wp:wrapNone/>
                <wp:docPr id="29" name="流程图: 可选过程 29"/>
                <wp:cNvGraphicFramePr/>
                <a:graphic xmlns:a="http://schemas.openxmlformats.org/drawingml/2006/main">
                  <a:graphicData uri="http://schemas.microsoft.com/office/word/2010/wordprocessingShape">
                    <wps:wsp>
                      <wps:cNvSpPr/>
                      <wps:spPr>
                        <a:xfrm>
                          <a:off x="0" y="0"/>
                          <a:ext cx="1578610" cy="3346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宋体" w:hAnsi="宋体" w:eastAsia="宋体" w:cs="宋体"/>
                                <w:color w:val="auto"/>
                                <w:kern w:val="0"/>
                                <w:sz w:val="21"/>
                                <w:szCs w:val="21"/>
                                <w:lang w:val="en-US" w:eastAsia="zh-CN" w:bidi="ar-SA"/>
                              </w:rPr>
                            </w:pPr>
                            <w:r>
                              <w:rPr>
                                <w:rFonts w:hint="eastAsia"/>
                                <w:vertAlign w:val="baseline"/>
                                <w:lang w:eastAsia="zh-CN"/>
                              </w:rPr>
                              <w:t>过程信息</w:t>
                            </w:r>
                          </w:p>
                        </w:txbxContent>
                      </wps:txbx>
                      <wps:bodyPr upright="1"/>
                    </wps:wsp>
                  </a:graphicData>
                </a:graphic>
              </wp:anchor>
            </w:drawing>
          </mc:Choice>
          <mc:Fallback>
            <w:pict>
              <v:shape id="_x0000_s1026" o:spid="_x0000_s1026" o:spt="176" type="#_x0000_t176" style="position:absolute;left:0pt;margin-left:290.4pt;margin-top:14.85pt;height:26.35pt;width:124.3pt;z-index:1819889664;mso-width-relative:page;mso-height-relative:page;" fillcolor="#FFFFFF" filled="t" stroked="t" coordsize="21600,21600" o:gfxdata="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Glp1wAAAAkBAAAPAAAAAAAAAAEA&#10;IAAAACIAAABkcnMvZG93bnJldi54bWxQSwECFAAUAAAACACHTuJA0B/SCBACAAADBAAADgAAAAAA&#10;AAABACAAAAAmAQAAZHJzL2Uyb0RvYy54bWxQSwUGAAAAAAYABgBZAQAAqAUAAAAA&#10;">
                <v:fill on="t" focussize="0,0"/>
                <v:stroke color="#000000" joinstyle="miter"/>
                <v:imagedata o:title=""/>
                <o:lock v:ext="edit" aspectratio="f"/>
                <v:textbox>
                  <w:txbxContent>
                    <w:p>
                      <w:pPr>
                        <w:jc w:val="center"/>
                        <w:rPr>
                          <w:rFonts w:hint="default" w:ascii="宋体" w:hAnsi="宋体" w:eastAsia="宋体" w:cs="宋体"/>
                          <w:color w:val="auto"/>
                          <w:kern w:val="0"/>
                          <w:sz w:val="21"/>
                          <w:szCs w:val="21"/>
                          <w:lang w:val="en-US" w:eastAsia="zh-CN" w:bidi="ar-SA"/>
                        </w:rPr>
                      </w:pPr>
                      <w:r>
                        <w:rPr>
                          <w:rFonts w:hint="eastAsia"/>
                          <w:vertAlign w:val="baseline"/>
                          <w:lang w:eastAsia="zh-CN"/>
                        </w:rPr>
                        <w:t>过程信息</w:t>
                      </w:r>
                    </w:p>
                  </w:txbxContent>
                </v:textbox>
              </v:shape>
            </w:pict>
          </mc:Fallback>
        </mc:AlternateContent>
      </w:r>
    </w:p>
    <w:p>
      <w:pPr>
        <w:pStyle w:val="84"/>
        <w:numPr>
          <w:ilvl w:val="-1"/>
          <w:numId w:val="0"/>
        </w:numPr>
        <w:ind w:left="0" w:leftChars="0" w:firstLine="0" w:firstLineChars="0"/>
        <w:jc w:val="both"/>
        <w:rPr>
          <w:rFonts w:hint="eastAsia"/>
        </w:rPr>
      </w:pPr>
      <w:r>
        <w:rPr>
          <w:sz w:val="21"/>
        </w:rPr>
        <mc:AlternateContent>
          <mc:Choice Requires="wps">
            <w:drawing>
              <wp:anchor distT="0" distB="0" distL="114300" distR="114300" simplePos="0" relativeHeight="1506868224" behindDoc="0" locked="0" layoutInCell="1" allowOverlap="1">
                <wp:simplePos x="0" y="0"/>
                <wp:positionH relativeFrom="column">
                  <wp:posOffset>540385</wp:posOffset>
                </wp:positionH>
                <wp:positionV relativeFrom="paragraph">
                  <wp:posOffset>577215</wp:posOffset>
                </wp:positionV>
                <wp:extent cx="2298700" cy="1151255"/>
                <wp:effectExtent l="4445" t="4445" r="20955" b="6350"/>
                <wp:wrapNone/>
                <wp:docPr id="20" name="圆角矩形 20"/>
                <wp:cNvGraphicFramePr/>
                <a:graphic xmlns:a="http://schemas.openxmlformats.org/drawingml/2006/main">
                  <a:graphicData uri="http://schemas.microsoft.com/office/word/2010/wordprocessingShape">
                    <wps:wsp>
                      <wps:cNvSpPr/>
                      <wps:spPr>
                        <a:xfrm>
                          <a:off x="0" y="0"/>
                          <a:ext cx="2298700" cy="1151255"/>
                        </a:xfrm>
                        <a:prstGeom prst="roundRect">
                          <a:avLst>
                            <a:gd name="adj" fmla="val 16667"/>
                          </a:avLst>
                        </a:prstGeom>
                        <a:no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2.55pt;margin-top:45.45pt;height:90.65pt;width:181pt;z-index:1506868224;mso-width-relative:page;mso-height-relative:page;" filled="f" stroked="t" coordsize="21600,21600" arcsize="0.166666666666667" o:gfxdata="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AIsJTZAAAACQEAAA8AAAAAAAAAAQAgAAAAIgAAAGRycy9kb3du&#10;cmV2LnhtbFBLAQIUABQAAAAIAIdO4kAwINZH/gEAANcDAAAOAAAAAAAAAAEAIAAAACgBAABkcnMv&#10;ZTJvRG9jLnhtbFBLBQYAAAAABgAGAFkBAACYBQAAAAA=&#10;">
                <v:fill on="f" focussize="0,0"/>
                <v:stroke color="#000000" joinstyle="round"/>
                <v:imagedata o:title=""/>
                <o:lock v:ext="edit" aspectratio="f"/>
              </v:roundrect>
            </w:pict>
          </mc:Fallback>
        </mc:AlternateContent>
      </w:r>
      <w:r>
        <w:rPr>
          <w:sz w:val="21"/>
        </w:rPr>
        <mc:AlternateContent>
          <mc:Choice Requires="wps">
            <w:drawing>
              <wp:anchor distT="0" distB="0" distL="114300" distR="114300" simplePos="0" relativeHeight="2956605440" behindDoc="0" locked="0" layoutInCell="1" allowOverlap="1">
                <wp:simplePos x="0" y="0"/>
                <wp:positionH relativeFrom="column">
                  <wp:posOffset>4543425</wp:posOffset>
                </wp:positionH>
                <wp:positionV relativeFrom="paragraph">
                  <wp:posOffset>215900</wp:posOffset>
                </wp:positionV>
                <wp:extent cx="608330" cy="288925"/>
                <wp:effectExtent l="0" t="0" r="0" b="0"/>
                <wp:wrapNone/>
                <wp:docPr id="33" name="流程图: 可选过程 33"/>
                <wp:cNvGraphicFramePr/>
                <a:graphic xmlns:a="http://schemas.openxmlformats.org/drawingml/2006/main">
                  <a:graphicData uri="http://schemas.microsoft.com/office/word/2010/wordprocessingShape">
                    <wps:wsp>
                      <wps:cNvSpPr/>
                      <wps:spPr>
                        <a:xfrm>
                          <a:off x="0" y="0"/>
                          <a:ext cx="608330" cy="288925"/>
                        </a:xfrm>
                        <a:prstGeom prst="flowChartAlternateProcess">
                          <a:avLst/>
                        </a:prstGeom>
                        <a:noFill/>
                        <a:ln w="9525" cap="flat" cmpd="sng">
                          <a:noFill/>
                          <a:prstDash val="solid"/>
                          <a:miter/>
                          <a:headEnd type="none" w="med" len="med"/>
                          <a:tailEnd type="none" w="med" len="med"/>
                        </a:ln>
                      </wps:spPr>
                      <wps:txbx>
                        <w:txbxContent>
                          <w:p>
                            <w:pPr>
                              <w:jc w:val="both"/>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不满意</w:t>
                            </w:r>
                          </w:p>
                        </w:txbxContent>
                      </wps:txbx>
                      <wps:bodyPr upright="1"/>
                    </wps:wsp>
                  </a:graphicData>
                </a:graphic>
              </wp:anchor>
            </w:drawing>
          </mc:Choice>
          <mc:Fallback>
            <w:pict>
              <v:shape id="_x0000_s1026" o:spid="_x0000_s1026" o:spt="176" type="#_x0000_t176" style="position:absolute;left:0pt;margin-left:357.75pt;margin-top:17pt;height:22.75pt;width:47.9pt;z-index:-1338361856;mso-width-relative:page;mso-height-relative:page;" filled="f" stroked="f" coordsize="21600,21600" o:gfxdata="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Ydxh2AAAAAkBAAAPAAAAAAAAAAEAIAAAACIAAABkcnMvZG93bnJldi54bWxQ&#10;SwECFAAUAAAACACHTuJAlWwzdvcBAACwAwAADgAAAAAAAAABACAAAAAnAQAAZHJzL2Uyb0RvYy54&#10;bWxQSwUGAAAAAAYABgBZAQAAkAUAAAAA&#10;">
                <v:fill on="f" focussize="0,0"/>
                <v:stroke on="f" joinstyle="miter"/>
                <v:imagedata o:title=""/>
                <o:lock v:ext="edit" aspectratio="f"/>
                <v:textbox>
                  <w:txbxContent>
                    <w:p>
                      <w:pPr>
                        <w:jc w:val="both"/>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不满意</w:t>
                      </w:r>
                    </w:p>
                  </w:txbxContent>
                </v:textbox>
              </v:shape>
            </w:pict>
          </mc:Fallback>
        </mc:AlternateContent>
      </w:r>
      <w:r>
        <w:rPr>
          <w:sz w:val="21"/>
        </w:rPr>
        <mc:AlternateContent>
          <mc:Choice Requires="wps">
            <w:drawing>
              <wp:anchor distT="0" distB="0" distL="114300" distR="114300" simplePos="0" relativeHeight="4191394816" behindDoc="0" locked="0" layoutInCell="1" allowOverlap="1">
                <wp:simplePos x="0" y="0"/>
                <wp:positionH relativeFrom="column">
                  <wp:posOffset>4434840</wp:posOffset>
                </wp:positionH>
                <wp:positionV relativeFrom="paragraph">
                  <wp:posOffset>208280</wp:posOffset>
                </wp:positionV>
                <wp:extent cx="75565" cy="242570"/>
                <wp:effectExtent l="12700" t="12700" r="26035" b="30480"/>
                <wp:wrapNone/>
                <wp:docPr id="38" name="下箭头 38"/>
                <wp:cNvGraphicFramePr/>
                <a:graphic xmlns:a="http://schemas.openxmlformats.org/drawingml/2006/main">
                  <a:graphicData uri="http://schemas.microsoft.com/office/word/2010/wordprocessingShape">
                    <wps:wsp>
                      <wps:cNvSpPr/>
                      <wps:spPr>
                        <a:xfrm rot="10800000">
                          <a:off x="0" y="0"/>
                          <a:ext cx="75565" cy="2425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49.2pt;margin-top:16.4pt;height:19.1pt;width:5.95pt;rotation:11796480f;z-index:-103572480;v-text-anchor:middle;mso-width-relative:page;mso-height-relative:page;" fillcolor="#000000 [3200]" filled="t" stroked="t" coordsize="21600,21600" o:gfxdata="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44wpHXAAAACQEAAA8AAAAAAAAAAQAgAAAAIgAAAGRycy9kb3ducmV2LnhtbFBLAQIU&#10;ABQAAAAIAIdO4kBMXHu2ZgIAAMcEAAAOAAAAAAAAAAEAIAAAACYBAABkcnMvZTJvRG9jLnhtbFBL&#10;BQYAAAAABgAGAFkBAAD+BQAAAAA=&#10;" adj="18236,5400">
                <v:fill on="t" focussize="0,0"/>
                <v:stroke weight="2pt" color="#000000 [3200]" joinstyle="round"/>
                <v:imagedata o:title=""/>
                <o:lock v:ext="edit" aspectratio="f"/>
              </v:shape>
            </w:pict>
          </mc:Fallback>
        </mc:AlternateContent>
      </w:r>
      <w:r>
        <w:rPr>
          <w:sz w:val="21"/>
        </w:rPr>
        <mc:AlternateContent>
          <mc:Choice Requires="wps">
            <w:drawing>
              <wp:anchor distT="0" distB="0" distL="114300" distR="114300" simplePos="0" relativeHeight="2956602368" behindDoc="0" locked="0" layoutInCell="1" allowOverlap="1">
                <wp:simplePos x="0" y="0"/>
                <wp:positionH relativeFrom="column">
                  <wp:posOffset>3271520</wp:posOffset>
                </wp:positionH>
                <wp:positionV relativeFrom="paragraph">
                  <wp:posOffset>543560</wp:posOffset>
                </wp:positionV>
                <wp:extent cx="2401570" cy="1350010"/>
                <wp:effectExtent l="4445" t="4445" r="13335" b="17145"/>
                <wp:wrapNone/>
                <wp:docPr id="6" name="菱形 6"/>
                <wp:cNvGraphicFramePr/>
                <a:graphic xmlns:a="http://schemas.openxmlformats.org/drawingml/2006/main">
                  <a:graphicData uri="http://schemas.microsoft.com/office/word/2010/wordprocessingShape">
                    <wps:wsp>
                      <wps:cNvSpPr/>
                      <wps:spPr>
                        <a:xfrm>
                          <a:off x="2592705" y="5577840"/>
                          <a:ext cx="2401570" cy="1350010"/>
                        </a:xfrm>
                        <a:prstGeom prst="diamond">
                          <a:avLst/>
                        </a:prstGeom>
                        <a:noFill/>
                        <a:ln w="9525" cap="flat" cmpd="sng">
                          <a:solidFill>
                            <a:srgbClr val="000000"/>
                          </a:solidFill>
                          <a:prstDash val="solid"/>
                          <a:headEnd type="none" w="med" len="med"/>
                          <a:tailEnd type="none" w="med" len="med"/>
                        </a:ln>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257.6pt;margin-top:42.8pt;height:106.3pt;width:189.1pt;z-index:-1338364928;v-text-anchor:middle;mso-width-relative:page;mso-height-relative:page;" filled="f" stroked="t" coordsize="21600,21600" o:gfxdata="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LJXw0toAAAAKAQAADwAAAAAAAAABACAAAAAiAAAAZHJzL2Rv&#10;d25yZXYueG1sUEsBAhQAFAAAAAgAh07iQKYlUhRxAgAAyQQAAA4AAAAAAAAAAQAgAAAAKQEAAGRy&#10;cy9lMm9Eb2MueG1sUEsFBgAAAAAGAAYAWQEAAAwGAAAAAA==&#10;">
                <v:fill on="f" focussize="0,0"/>
                <v:stroke color="#000000" joinstyle="round"/>
                <v:imagedata o:title=""/>
                <o:lock v:ext="edit" aspectratio="f"/>
                <v:textbox>
                  <w:txbxContent>
                    <w:p>
                      <w:pPr>
                        <w:jc w:val="center"/>
                      </w:pPr>
                    </w:p>
                  </w:txbxContent>
                </v:textbox>
              </v:shape>
            </w:pict>
          </mc:Fallback>
        </mc:AlternateContent>
      </w:r>
    </w:p>
    <w:p>
      <w:pPr>
        <w:pStyle w:val="84"/>
        <w:numPr>
          <w:ilvl w:val="-1"/>
          <w:numId w:val="0"/>
        </w:numPr>
        <w:ind w:left="0" w:leftChars="0" w:firstLine="0" w:firstLineChars="0"/>
        <w:jc w:val="both"/>
        <w:rPr>
          <w:rFonts w:hint="eastAsia"/>
        </w:rPr>
      </w:pPr>
      <w:r>
        <w:rPr>
          <w:sz w:val="21"/>
        </w:rPr>
        <mc:AlternateContent>
          <mc:Choice Requires="wps">
            <w:drawing>
              <wp:anchor distT="0" distB="0" distL="114300" distR="114300" simplePos="0" relativeHeight="92244992" behindDoc="0" locked="0" layoutInCell="1" allowOverlap="1">
                <wp:simplePos x="0" y="0"/>
                <wp:positionH relativeFrom="column">
                  <wp:posOffset>1332230</wp:posOffset>
                </wp:positionH>
                <wp:positionV relativeFrom="paragraph">
                  <wp:posOffset>155575</wp:posOffset>
                </wp:positionV>
                <wp:extent cx="773430" cy="259715"/>
                <wp:effectExtent l="0" t="0" r="7620" b="6985"/>
                <wp:wrapNone/>
                <wp:docPr id="44" name="文本框 44"/>
                <wp:cNvGraphicFramePr/>
                <a:graphic xmlns:a="http://schemas.openxmlformats.org/drawingml/2006/main">
                  <a:graphicData uri="http://schemas.microsoft.com/office/word/2010/wordprocessingShape">
                    <wps:wsp>
                      <wps:cNvSpPr txBox="1"/>
                      <wps:spPr>
                        <a:xfrm>
                          <a:off x="0" y="0"/>
                          <a:ext cx="773430" cy="259715"/>
                        </a:xfrm>
                        <a:prstGeom prst="rect">
                          <a:avLst/>
                        </a:prstGeom>
                        <a:solidFill>
                          <a:srgbClr val="FFFFFF"/>
                        </a:solidFill>
                        <a:ln>
                          <a:noFill/>
                        </a:ln>
                      </wps:spPr>
                      <wps:txb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服务结束</w:t>
                            </w:r>
                          </w:p>
                        </w:txbxContent>
                      </wps:txbx>
                      <wps:bodyPr upright="1"/>
                    </wps:wsp>
                  </a:graphicData>
                </a:graphic>
              </wp:anchor>
            </w:drawing>
          </mc:Choice>
          <mc:Fallback>
            <w:pict>
              <v:shape id="_x0000_s1026" o:spid="_x0000_s1026" o:spt="202" type="#_x0000_t202" style="position:absolute;left:0pt;margin-left:104.9pt;margin-top:12.25pt;height:20.45pt;width:60.9pt;z-index:92244992;mso-width-relative:page;mso-height-relative:page;" fillcolor="#FFFFFF" filled="t" stroked="f" coordsize="21600,21600" o:gfxdata="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uKIU92AAAAAkBAAAP&#10;AAAAAAAAAAEAIAAAACIAAABkcnMvZG93bnJldi54bWxQSwECFAAUAAAACACHTuJAdclNo6YBAAAq&#10;AwAADgAAAAAAAAABACAAAAAnAQAAZHJzL2Uyb0RvYy54bWxQSwUGAAAAAAYABgBZAQAAPwUAAAAA&#10;">
                <v:fill on="t" focussize="0,0"/>
                <v:stroke on="f"/>
                <v:imagedata o:title=""/>
                <o:lock v:ext="edit" aspectratio="f"/>
                <v:textbo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服务结束</w:t>
                      </w:r>
                    </w:p>
                  </w:txbxContent>
                </v:textbox>
              </v:shape>
            </w:pict>
          </mc:Fallback>
        </mc:AlternateContent>
      </w:r>
      <w:r>
        <w:rPr>
          <w:sz w:val="21"/>
        </w:rPr>
        <mc:AlternateContent>
          <mc:Choice Requires="wps">
            <w:drawing>
              <wp:anchor distT="0" distB="0" distL="114300" distR="114300" simplePos="0" relativeHeight="4152214528" behindDoc="0" locked="0" layoutInCell="1" allowOverlap="1">
                <wp:simplePos x="0" y="0"/>
                <wp:positionH relativeFrom="column">
                  <wp:posOffset>2925445</wp:posOffset>
                </wp:positionH>
                <wp:positionV relativeFrom="paragraph">
                  <wp:posOffset>582295</wp:posOffset>
                </wp:positionV>
                <wp:extent cx="267970" cy="75565"/>
                <wp:effectExtent l="12700" t="12700" r="24130" b="26035"/>
                <wp:wrapNone/>
                <wp:docPr id="41" name="右箭头 41"/>
                <wp:cNvGraphicFramePr/>
                <a:graphic xmlns:a="http://schemas.openxmlformats.org/drawingml/2006/main">
                  <a:graphicData uri="http://schemas.microsoft.com/office/word/2010/wordprocessingShape">
                    <wps:wsp>
                      <wps:cNvSpPr/>
                      <wps:spPr>
                        <a:xfrm rot="10800000">
                          <a:off x="0" y="0"/>
                          <a:ext cx="267970" cy="7556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30.35pt;margin-top:45.85pt;height:5.95pt;width:21.1pt;rotation:11796480f;z-index:-142752768;v-text-anchor:middle;mso-width-relative:page;mso-height-relative:page;" fillcolor="#000000 [3200]" filled="t" stroked="t" coordsize="21600,21600" o:gfxdata="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fWyHXZAAAACgEAAA8AAAAAAAAAAQAgAAAAIgAAAGRycy9kb3ducmV2LnhtbFBLAQIU&#10;ABQAAAAIAIdO4kD1c95OZAIAAMgEAAAOAAAAAAAAAAEAIAAAACgBAABkcnMvZTJvRG9jLnhtbFBL&#10;BQYAAAAABgAGAFkBAAD+BQAAAAA=&#10;" adj="18555,5400">
                <v:fill on="t" focussize="0,0"/>
                <v:stroke weight="2pt" color="#000000 [3200]" joinstyle="round"/>
                <v:imagedata o:title=""/>
                <o:lock v:ext="edit" aspectratio="f"/>
              </v:shape>
            </w:pict>
          </mc:Fallback>
        </mc:AlternateContent>
      </w:r>
      <w:r>
        <w:rPr>
          <w:sz w:val="21"/>
        </w:rPr>
        <mc:AlternateContent>
          <mc:Choice Requires="wps">
            <w:drawing>
              <wp:anchor distT="0" distB="0" distL="114300" distR="114300" simplePos="0" relativeHeight="4250098688" behindDoc="0" locked="0" layoutInCell="1" allowOverlap="1">
                <wp:simplePos x="0" y="0"/>
                <wp:positionH relativeFrom="column">
                  <wp:posOffset>3832225</wp:posOffset>
                </wp:positionH>
                <wp:positionV relativeFrom="paragraph">
                  <wp:posOffset>455295</wp:posOffset>
                </wp:positionV>
                <wp:extent cx="1323340" cy="341630"/>
                <wp:effectExtent l="4445" t="4445" r="5715" b="15875"/>
                <wp:wrapNone/>
                <wp:docPr id="43" name="流程图: 可选过程 43"/>
                <wp:cNvGraphicFramePr/>
                <a:graphic xmlns:a="http://schemas.openxmlformats.org/drawingml/2006/main">
                  <a:graphicData uri="http://schemas.microsoft.com/office/word/2010/wordprocessingShape">
                    <wps:wsp>
                      <wps:cNvSpPr/>
                      <wps:spPr>
                        <a:xfrm>
                          <a:off x="0" y="0"/>
                          <a:ext cx="1323340" cy="341630"/>
                        </a:xfrm>
                        <a:prstGeom prst="flowChartAlternateProcess">
                          <a:avLst/>
                        </a:prstGeom>
                        <a:noFill/>
                        <a:ln w="9525" cap="flat" cmpd="sng">
                          <a:solidFill>
                            <a:srgbClr val="000000"/>
                          </a:solidFill>
                          <a:prstDash val="solid"/>
                          <a:miter/>
                          <a:headEnd type="none" w="med" len="med"/>
                          <a:tailEnd type="none" w="med" len="med"/>
                        </a:ln>
                      </wps:spPr>
                      <wps:txbx>
                        <w:txbxContent>
                          <w:p>
                            <w:pPr>
                              <w:jc w:val="center"/>
                            </w:pPr>
                            <w:r>
                              <w:rPr>
                                <w:rFonts w:hint="eastAsia"/>
                                <w:vertAlign w:val="baseline"/>
                                <w:lang w:eastAsia="zh-CN"/>
                              </w:rPr>
                              <w:t>反馈信息</w:t>
                            </w:r>
                          </w:p>
                          <w:p>
                            <w:pPr>
                              <w:jc w:val="center"/>
                              <w:rPr>
                                <w:rFonts w:hint="eastAsia" w:ascii="宋体" w:hAnsi="宋体" w:eastAsia="宋体" w:cs="宋体"/>
                                <w:color w:val="auto"/>
                                <w:kern w:val="0"/>
                                <w:sz w:val="21"/>
                                <w:szCs w:val="21"/>
                                <w:lang w:val="en-US" w:eastAsia="zh-CN" w:bidi="ar-SA"/>
                              </w:rPr>
                            </w:pPr>
                          </w:p>
                        </w:txbxContent>
                      </wps:txbx>
                      <wps:bodyPr upright="1"/>
                    </wps:wsp>
                  </a:graphicData>
                </a:graphic>
              </wp:anchor>
            </w:drawing>
          </mc:Choice>
          <mc:Fallback>
            <w:pict>
              <v:shape id="_x0000_s1026" o:spid="_x0000_s1026" o:spt="176" type="#_x0000_t176" style="position:absolute;left:0pt;margin-left:301.75pt;margin-top:35.85pt;height:26.9pt;width:104.2pt;z-index:-44868608;mso-width-relative:page;mso-height-relative:page;" filled="f" stroked="t" coordsize="21600,21600" o:gfxdata="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JAgnYAAAACgEAAA8AAAAAAAAAAQAgAAAA&#10;IgAAAGRycy9kb3ducmV2LnhtbFBLAQIUABQAAAAIAIdO4kAu1mTZCwIAANoDAAAOAAAAAAAAAAEA&#10;IAAAACcBAABkcnMvZTJvRG9jLnhtbFBLBQYAAAAABgAGAFkBAACkBQAAAAA=&#10;">
                <v:fill on="f" focussize="0,0"/>
                <v:stroke color="#000000" joinstyle="miter"/>
                <v:imagedata o:title=""/>
                <o:lock v:ext="edit" aspectratio="f"/>
                <v:textbox>
                  <w:txbxContent>
                    <w:p>
                      <w:pPr>
                        <w:jc w:val="center"/>
                      </w:pPr>
                      <w:r>
                        <w:rPr>
                          <w:rFonts w:hint="eastAsia"/>
                          <w:vertAlign w:val="baseline"/>
                          <w:lang w:eastAsia="zh-CN"/>
                        </w:rPr>
                        <w:t>反馈信息</w:t>
                      </w:r>
                    </w:p>
                    <w:p>
                      <w:pPr>
                        <w:jc w:val="center"/>
                        <w:rPr>
                          <w:rFonts w:hint="eastAsia" w:ascii="宋体" w:hAnsi="宋体" w:eastAsia="宋体" w:cs="宋体"/>
                          <w:color w:val="auto"/>
                          <w:kern w:val="0"/>
                          <w:sz w:val="21"/>
                          <w:szCs w:val="21"/>
                          <w:lang w:val="en-US" w:eastAsia="zh-CN" w:bidi="ar-SA"/>
                        </w:rPr>
                      </w:pPr>
                    </w:p>
                  </w:txbxContent>
                </v:textbox>
              </v:shape>
            </w:pict>
          </mc:Fallback>
        </mc:AlternateContent>
      </w:r>
      <w:r>
        <w:rPr>
          <w:sz w:val="21"/>
        </w:rPr>
        <mc:AlternateContent>
          <mc:Choice Requires="wps">
            <w:drawing>
              <wp:anchor distT="0" distB="0" distL="114300" distR="114300" simplePos="0" relativeHeight="111818752" behindDoc="0" locked="0" layoutInCell="1" allowOverlap="1">
                <wp:simplePos x="0" y="0"/>
                <wp:positionH relativeFrom="column">
                  <wp:posOffset>4091305</wp:posOffset>
                </wp:positionH>
                <wp:positionV relativeFrom="paragraph">
                  <wp:posOffset>76200</wp:posOffset>
                </wp:positionV>
                <wp:extent cx="737235" cy="319405"/>
                <wp:effectExtent l="0" t="0" r="5715" b="4445"/>
                <wp:wrapNone/>
                <wp:docPr id="45" name="文本框 45"/>
                <wp:cNvGraphicFramePr/>
                <a:graphic xmlns:a="http://schemas.openxmlformats.org/drawingml/2006/main">
                  <a:graphicData uri="http://schemas.microsoft.com/office/word/2010/wordprocessingShape">
                    <wps:wsp>
                      <wps:cNvSpPr txBox="1"/>
                      <wps:spPr>
                        <a:xfrm>
                          <a:off x="0" y="0"/>
                          <a:ext cx="737235" cy="319405"/>
                        </a:xfrm>
                        <a:prstGeom prst="rect">
                          <a:avLst/>
                        </a:prstGeom>
                        <a:noFill/>
                        <a:ln>
                          <a:noFill/>
                        </a:ln>
                      </wps:spPr>
                      <wps:txb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服务反馈</w:t>
                            </w:r>
                          </w:p>
                        </w:txbxContent>
                      </wps:txbx>
                      <wps:bodyPr upright="1"/>
                    </wps:wsp>
                  </a:graphicData>
                </a:graphic>
              </wp:anchor>
            </w:drawing>
          </mc:Choice>
          <mc:Fallback>
            <w:pict>
              <v:shape id="_x0000_s1026" o:spid="_x0000_s1026" o:spt="202" type="#_x0000_t202" style="position:absolute;left:0pt;margin-left:322.15pt;margin-top:6pt;height:25.15pt;width:58.05pt;z-index:111818752;mso-width-relative:page;mso-height-relative:page;" filled="f" stroked="f" coordsize="21600,21600" o:gfxdata="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pRkiONYAAAAJAQAADwAAAAAAAAABACAAAAAiAAAAZHJzL2Rvd25y&#10;ZXYueG1sUEsBAhQAFAAAAAgAh07iQMZjQaOOAQAAAQMAAA4AAAAAAAAAAQAgAAAAJQEAAGRycy9l&#10;Mm9Eb2MueG1sUEsFBgAAAAAGAAYAWQEAACUFAAAAAA==&#10;">
                <v:fill on="f" focussize="0,0"/>
                <v:stroke on="f"/>
                <v:imagedata o:title=""/>
                <o:lock v:ext="edit" aspectratio="f"/>
                <v:textbox>
                  <w:txbxContent>
                    <w:p>
                      <w:pPr>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服务反馈</w:t>
                      </w:r>
                    </w:p>
                  </w:txbxContent>
                </v:textbox>
              </v:shape>
            </w:pict>
          </mc:Fallback>
        </mc:AlternateContent>
      </w:r>
      <w:r>
        <w:rPr>
          <w:sz w:val="21"/>
        </w:rPr>
        <mc:AlternateContent>
          <mc:Choice Requires="wps">
            <w:drawing>
              <wp:anchor distT="0" distB="0" distL="114300" distR="114300" simplePos="0" relativeHeight="4230476800" behindDoc="0" locked="0" layoutInCell="1" allowOverlap="1">
                <wp:simplePos x="0" y="0"/>
                <wp:positionH relativeFrom="column">
                  <wp:posOffset>911860</wp:posOffset>
                </wp:positionH>
                <wp:positionV relativeFrom="paragraph">
                  <wp:posOffset>597535</wp:posOffset>
                </wp:positionV>
                <wp:extent cx="1600200" cy="332105"/>
                <wp:effectExtent l="4445" t="4445" r="14605" b="6350"/>
                <wp:wrapNone/>
                <wp:docPr id="42" name="流程图: 可选过程 42"/>
                <wp:cNvGraphicFramePr/>
                <a:graphic xmlns:a="http://schemas.openxmlformats.org/drawingml/2006/main">
                  <a:graphicData uri="http://schemas.microsoft.com/office/word/2010/wordprocessingShape">
                    <wps:wsp>
                      <wps:cNvSpPr/>
                      <wps:spPr>
                        <a:xfrm>
                          <a:off x="0" y="0"/>
                          <a:ext cx="1600200" cy="3321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vertAlign w:val="baseline"/>
                                <w:lang w:eastAsia="zh-CN"/>
                              </w:rPr>
                              <w:t>结束信息</w:t>
                            </w:r>
                          </w:p>
                          <w:p>
                            <w:pPr>
                              <w:jc w:val="center"/>
                              <w:rPr>
                                <w:rFonts w:hint="eastAsia" w:ascii="宋体" w:hAnsi="宋体" w:eastAsia="宋体" w:cs="宋体"/>
                                <w:color w:val="auto"/>
                                <w:kern w:val="0"/>
                                <w:sz w:val="21"/>
                                <w:szCs w:val="21"/>
                                <w:lang w:val="en-US" w:eastAsia="zh-CN" w:bidi="ar-SA"/>
                              </w:rPr>
                            </w:pPr>
                          </w:p>
                        </w:txbxContent>
                      </wps:txbx>
                      <wps:bodyPr upright="1"/>
                    </wps:wsp>
                  </a:graphicData>
                </a:graphic>
              </wp:anchor>
            </w:drawing>
          </mc:Choice>
          <mc:Fallback>
            <w:pict>
              <v:shape id="_x0000_s1026" o:spid="_x0000_s1026" o:spt="176" type="#_x0000_t176" style="position:absolute;left:0pt;margin-left:71.8pt;margin-top:47.05pt;height:26.15pt;width:126pt;z-index:-64490496;mso-width-relative:page;mso-height-relative:page;" fillcolor="#FFFFFF" filled="t" stroked="t" coordsize="21600,21600" o:gfxdata="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aVcp9cAAAAKAQAADwAAAAAAAAABACAA&#10;AAAiAAAAZHJzL2Rvd25yZXYueG1sUEsBAhQAFAAAAAgAh07iQOtAvbMOAgAAAwQAAA4AAAAAAAAA&#10;AQAgAAAAJgEAAGRycy9lMm9Eb2MueG1sUEsFBgAAAAAGAAYAWQEAAKYFAAAAAA==&#10;">
                <v:fill on="t" focussize="0,0"/>
                <v:stroke color="#000000" joinstyle="miter"/>
                <v:imagedata o:title=""/>
                <o:lock v:ext="edit" aspectratio="f"/>
                <v:textbox>
                  <w:txbxContent>
                    <w:p>
                      <w:pPr>
                        <w:jc w:val="center"/>
                      </w:pPr>
                      <w:r>
                        <w:rPr>
                          <w:rFonts w:hint="eastAsia"/>
                          <w:vertAlign w:val="baseline"/>
                          <w:lang w:eastAsia="zh-CN"/>
                        </w:rPr>
                        <w:t>结束信息</w:t>
                      </w:r>
                    </w:p>
                    <w:p>
                      <w:pPr>
                        <w:jc w:val="center"/>
                        <w:rPr>
                          <w:rFonts w:hint="eastAsia" w:ascii="宋体" w:hAnsi="宋体" w:eastAsia="宋体" w:cs="宋体"/>
                          <w:color w:val="auto"/>
                          <w:kern w:val="0"/>
                          <w:sz w:val="21"/>
                          <w:szCs w:val="21"/>
                          <w:lang w:val="en-US" w:eastAsia="zh-CN" w:bidi="ar-SA"/>
                        </w:rPr>
                      </w:pPr>
                    </w:p>
                  </w:txbxContent>
                </v:textbox>
              </v:shape>
            </w:pict>
          </mc:Fallback>
        </mc:AlternateContent>
      </w:r>
      <w:r>
        <w:rPr>
          <w:sz w:val="21"/>
        </w:rPr>
        <mc:AlternateContent>
          <mc:Choice Requires="wps">
            <w:drawing>
              <wp:anchor distT="0" distB="0" distL="114300" distR="114300" simplePos="0" relativeHeight="4073854976" behindDoc="0" locked="0" layoutInCell="1" allowOverlap="1">
                <wp:simplePos x="0" y="0"/>
                <wp:positionH relativeFrom="column">
                  <wp:posOffset>2800350</wp:posOffset>
                </wp:positionH>
                <wp:positionV relativeFrom="paragraph">
                  <wp:posOffset>116205</wp:posOffset>
                </wp:positionV>
                <wp:extent cx="592455" cy="288925"/>
                <wp:effectExtent l="0" t="0" r="0" b="0"/>
                <wp:wrapNone/>
                <wp:docPr id="34" name="流程图: 可选过程 34"/>
                <wp:cNvGraphicFramePr/>
                <a:graphic xmlns:a="http://schemas.openxmlformats.org/drawingml/2006/main">
                  <a:graphicData uri="http://schemas.microsoft.com/office/word/2010/wordprocessingShape">
                    <wps:wsp>
                      <wps:cNvSpPr/>
                      <wps:spPr>
                        <a:xfrm>
                          <a:off x="0" y="0"/>
                          <a:ext cx="592455" cy="288925"/>
                        </a:xfrm>
                        <a:prstGeom prst="flowChartAlternateProcess">
                          <a:avLst/>
                        </a:prstGeom>
                        <a:noFill/>
                        <a:ln w="9525" cap="flat" cmpd="sng">
                          <a:noFill/>
                          <a:prstDash val="solid"/>
                          <a:miter/>
                          <a:headEnd type="none" w="med" len="med"/>
                          <a:tailEnd type="none" w="med" len="med"/>
                        </a:ln>
                      </wps:spPr>
                      <wps:txbx>
                        <w:txbxContent>
                          <w:p>
                            <w:pPr>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满意</w:t>
                            </w:r>
                          </w:p>
                        </w:txbxContent>
                      </wps:txbx>
                      <wps:bodyPr upright="1"/>
                    </wps:wsp>
                  </a:graphicData>
                </a:graphic>
              </wp:anchor>
            </w:drawing>
          </mc:Choice>
          <mc:Fallback>
            <w:pict>
              <v:shape id="_x0000_s1026" o:spid="_x0000_s1026" o:spt="176" type="#_x0000_t176" style="position:absolute;left:0pt;margin-left:220.5pt;margin-top:9.15pt;height:22.75pt;width:46.65pt;z-index:-221112320;mso-width-relative:page;mso-height-relative:page;" filled="f" stroked="f" coordsize="21600,21600" o:gfxdata="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eM92AAAAAkBAAAPAAAAAAAAAAEAIAAAACIAAABkcnMvZG93bnJldi54bWxQ&#10;SwECFAAUAAAACACHTuJAM2PM6/cBAACwAwAADgAAAAAAAAABACAAAAAnAQAAZHJzL2Uyb0RvYy54&#10;bWxQSwUGAAAAAAYABgBZAQAAkAUAAAAA&#10;">
                <v:fill on="f" focussize="0,0"/>
                <v:stroke on="f" joinstyle="miter"/>
                <v:imagedata o:title=""/>
                <o:lock v:ext="edit" aspectratio="f"/>
                <v:textbox>
                  <w:txbxContent>
                    <w:p>
                      <w:pPr>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满意</w:t>
                      </w:r>
                    </w:p>
                  </w:txbxContent>
                </v:textbox>
              </v:shape>
            </w:pict>
          </mc:Fallback>
        </mc:AlternateContent>
      </w:r>
    </w:p>
    <w:p>
      <w:pPr>
        <w:pStyle w:val="84"/>
        <w:numPr>
          <w:ilvl w:val="-1"/>
          <w:numId w:val="0"/>
        </w:numPr>
        <w:ind w:left="0" w:leftChars="0" w:firstLine="0" w:firstLineChars="0"/>
        <w:jc w:val="both"/>
        <w:rPr>
          <w:rFonts w:hint="eastAsia"/>
        </w:rPr>
      </w:pPr>
    </w:p>
    <w:p>
      <w:pPr>
        <w:pStyle w:val="84"/>
        <w:numPr>
          <w:ilvl w:val="-1"/>
          <w:numId w:val="0"/>
        </w:numPr>
        <w:ind w:left="0" w:leftChars="0" w:firstLine="0" w:firstLineChars="0"/>
        <w:jc w:val="both"/>
        <w:rPr>
          <w:rFonts w:hint="eastAsia"/>
        </w:rPr>
      </w:pPr>
    </w:p>
    <w:p>
      <w:pPr>
        <w:pStyle w:val="24"/>
        <w:spacing w:before="156" w:beforeLines="50" w:after="156" w:afterLines="50"/>
        <w:jc w:val="center"/>
        <w:rPr>
          <w:color w:val="auto"/>
        </w:rPr>
      </w:pPr>
      <w:r>
        <w:rPr>
          <w:rFonts w:hint="eastAsia" w:ascii="黑体" w:hAnsi="黑体" w:eastAsia="黑体" w:cs="黑体"/>
          <w:color w:val="auto"/>
          <w:lang w:eastAsia="zh-CN"/>
        </w:rPr>
        <w:t>图</w:t>
      </w:r>
      <w:r>
        <w:rPr>
          <w:rFonts w:hint="eastAsia" w:ascii="黑体" w:hAnsi="黑体" w:eastAsia="黑体" w:cs="黑体"/>
          <w:color w:val="auto"/>
          <w:lang w:val="en-US" w:eastAsia="zh-CN"/>
        </w:rPr>
        <w:t>B.1</w:t>
      </w:r>
      <w:r>
        <w:rPr>
          <w:rFonts w:hint="eastAsia" w:ascii="黑体" w:hAnsi="黑体" w:eastAsia="黑体" w:cs="黑体"/>
          <w:color w:val="auto"/>
        </w:rPr>
        <w:t xml:space="preserve"> 区块链</w:t>
      </w:r>
      <w:r>
        <w:rPr>
          <w:rFonts w:hint="eastAsia" w:ascii="黑体" w:hAnsi="黑体" w:eastAsia="黑体" w:cs="黑体"/>
          <w:color w:val="auto"/>
          <w:lang w:eastAsia="zh-CN"/>
        </w:rPr>
        <w:t>服务</w:t>
      </w:r>
      <w:r>
        <w:rPr>
          <w:rFonts w:hint="eastAsia" w:ascii="黑体" w:hAnsi="黑体" w:eastAsia="黑体" w:cs="黑体"/>
          <w:color w:val="auto"/>
        </w:rPr>
        <w:t>追溯应用框架</w:t>
      </w:r>
    </w:p>
    <w:p>
      <w:pPr>
        <w:pStyle w:val="84"/>
        <w:numPr>
          <w:ilvl w:val="-1"/>
          <w:numId w:val="0"/>
        </w:numPr>
        <w:ind w:left="0" w:leftChars="0" w:firstLine="0" w:firstLineChars="0"/>
        <w:jc w:val="both"/>
        <w:rPr>
          <w:rFonts w:hint="eastAsia"/>
        </w:rPr>
      </w:pPr>
    </w:p>
    <w:p>
      <w:pPr>
        <w:pStyle w:val="84"/>
        <w:numPr>
          <w:ilvl w:val="-1"/>
          <w:numId w:val="0"/>
        </w:numPr>
        <w:ind w:left="0" w:leftChars="0" w:firstLine="0" w:firstLineChars="0"/>
        <w:jc w:val="both"/>
      </w:pPr>
    </w:p>
    <w:p>
      <w:pPr>
        <w:pStyle w:val="71"/>
        <w:rPr>
          <w:rFonts w:hint="eastAsia"/>
        </w:rPr>
      </w:pPr>
      <w:bookmarkStart w:id="7" w:name="_Toc49438239"/>
      <w:bookmarkStart w:id="8" w:name="BKCKWX"/>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7"/>
      <w:bookmarkEnd w:id="8"/>
    </w:p>
    <w:p>
      <w:pPr>
        <w:pStyle w:val="141"/>
        <w:numPr>
          <w:ilvl w:val="0"/>
          <w:numId w:val="24"/>
        </w:numPr>
        <w:shd w:val="clear" w:color="auto" w:fill="auto"/>
        <w:tabs>
          <w:tab w:val="left" w:pos="522"/>
        </w:tabs>
        <w:spacing w:after="60" w:line="240" w:lineRule="auto"/>
        <w:ind w:left="811"/>
        <w:rPr>
          <w:rFonts w:hint="eastAsia" w:ascii="宋体" w:hAnsi="宋体" w:eastAsia="宋体" w:cs="宋体"/>
          <w:sz w:val="21"/>
          <w:szCs w:val="21"/>
        </w:rPr>
      </w:pPr>
      <w:r>
        <w:rPr>
          <w:rFonts w:hint="eastAsia" w:ascii="宋体" w:hAnsi="宋体" w:eastAsia="宋体" w:cs="宋体"/>
          <w:sz w:val="21"/>
          <w:szCs w:val="21"/>
        </w:rPr>
        <w:t>国务院关于印发新一代人工智能发展规划的通知（国发〔2017〕35号）</w:t>
      </w:r>
    </w:p>
    <w:p>
      <w:pPr>
        <w:pStyle w:val="141"/>
        <w:numPr>
          <w:ilvl w:val="0"/>
          <w:numId w:val="24"/>
        </w:numPr>
        <w:shd w:val="clear" w:color="auto" w:fill="auto"/>
        <w:tabs>
          <w:tab w:val="left" w:pos="522"/>
        </w:tabs>
        <w:spacing w:after="60" w:line="240" w:lineRule="auto"/>
        <w:ind w:left="811"/>
        <w:rPr>
          <w:rFonts w:hint="eastAsia" w:ascii="宋体" w:hAnsi="宋体" w:eastAsia="宋体" w:cs="宋体"/>
          <w:sz w:val="21"/>
          <w:szCs w:val="21"/>
        </w:rPr>
      </w:pPr>
      <w:r>
        <w:rPr>
          <w:rFonts w:hint="eastAsia" w:ascii="宋体" w:hAnsi="宋体" w:eastAsia="宋体" w:cs="宋体"/>
          <w:sz w:val="21"/>
          <w:szCs w:val="21"/>
        </w:rPr>
        <w:t>国务院关于印发“十三五”国家信息化规划的通知（国发〔2016〕73号）</w:t>
      </w:r>
    </w:p>
    <w:p>
      <w:pPr>
        <w:pStyle w:val="141"/>
        <w:numPr>
          <w:ilvl w:val="0"/>
          <w:numId w:val="24"/>
        </w:numPr>
        <w:shd w:val="clear" w:color="auto" w:fill="auto"/>
        <w:tabs>
          <w:tab w:val="left" w:pos="522"/>
        </w:tabs>
        <w:spacing w:after="60" w:line="240" w:lineRule="auto"/>
        <w:ind w:left="811"/>
        <w:rPr>
          <w:rFonts w:hint="eastAsia" w:ascii="宋体" w:hAnsi="宋体" w:eastAsia="宋体" w:cs="宋体"/>
          <w:sz w:val="21"/>
          <w:szCs w:val="21"/>
        </w:rPr>
      </w:pPr>
      <w:r>
        <w:rPr>
          <w:rFonts w:hint="eastAsia" w:ascii="宋体" w:hAnsi="宋体" w:eastAsia="宋体" w:cs="宋体"/>
          <w:sz w:val="21"/>
          <w:szCs w:val="21"/>
        </w:rPr>
        <w:t>贵阳市人民政府新闻办公室《贵阳区块链发展和应用》白皮书</w:t>
      </w:r>
    </w:p>
    <w:p>
      <w:pPr>
        <w:pStyle w:val="141"/>
        <w:numPr>
          <w:ilvl w:val="0"/>
          <w:numId w:val="24"/>
        </w:numPr>
        <w:shd w:val="clear" w:color="auto" w:fill="auto"/>
        <w:tabs>
          <w:tab w:val="left" w:pos="522"/>
        </w:tabs>
        <w:spacing w:after="60" w:line="240" w:lineRule="auto"/>
        <w:ind w:left="811"/>
        <w:rPr>
          <w:rFonts w:hint="eastAsia" w:ascii="宋体" w:hAnsi="宋体" w:eastAsia="宋体" w:cs="宋体"/>
          <w:sz w:val="21"/>
          <w:szCs w:val="21"/>
        </w:rPr>
      </w:pPr>
      <w:r>
        <w:rPr>
          <w:rFonts w:hint="eastAsia" w:ascii="宋体" w:hAnsi="宋体" w:eastAsia="宋体" w:cs="宋体"/>
          <w:sz w:val="21"/>
          <w:szCs w:val="21"/>
        </w:rPr>
        <w:t>重庆市经济和信息化委员会《关子加快区块链产业培育及创新应用的意见》</w:t>
      </w:r>
    </w:p>
    <w:p>
      <w:pPr>
        <w:pStyle w:val="141"/>
        <w:numPr>
          <w:ilvl w:val="0"/>
          <w:numId w:val="24"/>
        </w:numPr>
        <w:shd w:val="clear" w:color="auto" w:fill="auto"/>
        <w:tabs>
          <w:tab w:val="left" w:pos="522"/>
        </w:tabs>
        <w:spacing w:after="60" w:line="240" w:lineRule="auto"/>
        <w:ind w:left="811"/>
        <w:rPr>
          <w:rFonts w:hint="eastAsia" w:ascii="宋体" w:hAnsi="宋体" w:eastAsia="宋体" w:cs="宋体"/>
          <w:sz w:val="21"/>
          <w:szCs w:val="21"/>
        </w:rPr>
      </w:pPr>
      <w:r>
        <w:rPr>
          <w:rFonts w:hint="eastAsia" w:ascii="宋体" w:hAnsi="宋体" w:eastAsia="宋体" w:cs="宋体"/>
          <w:sz w:val="21"/>
          <w:szCs w:val="21"/>
        </w:rPr>
        <w:t>广东省人民政府《广东省扩大和升级信息消费实施方案（2018—2020年）</w:t>
      </w:r>
    </w:p>
    <w:p>
      <w:pPr>
        <w:pStyle w:val="141"/>
        <w:widowControl w:val="0"/>
        <w:numPr>
          <w:ilvl w:val="0"/>
          <w:numId w:val="0"/>
        </w:numPr>
        <w:shd w:val="clear" w:color="auto" w:fill="auto"/>
        <w:tabs>
          <w:tab w:val="left" w:pos="522"/>
        </w:tabs>
        <w:spacing w:after="60" w:line="240" w:lineRule="auto"/>
        <w:jc w:val="left"/>
        <w:rPr>
          <w:rFonts w:hint="eastAsia"/>
        </w:rPr>
      </w:pPr>
    </w:p>
    <w:p>
      <w:pPr>
        <w:pStyle w:val="31"/>
        <w:widowControl/>
        <w:spacing w:before="90" w:after="90"/>
        <w:rPr>
          <w:rFonts w:ascii="微软雅黑" w:hAnsi="微软雅黑" w:eastAsia="微软雅黑" w:cs="微软雅黑"/>
          <w:color w:val="auto"/>
          <w:sz w:val="19"/>
          <w:szCs w:val="19"/>
        </w:rPr>
      </w:pPr>
    </w:p>
    <w:p>
      <w:pPr>
        <w:pStyle w:val="130"/>
        <w:rPr>
          <w:color w:val="auto"/>
        </w:rPr>
      </w:pPr>
      <w:r>
        <w:rPr>
          <w:color w:val="auto"/>
        </w:rPr>
        <w:t>_______________________________</w:t>
      </w:r>
    </w:p>
    <w:sectPr>
      <w:headerReference r:id="rId10" w:type="default"/>
      <w:footerReference r:id="rId12" w:type="default"/>
      <w:headerReference r:id="rId11" w:type="even"/>
      <w:footerReference r:id="rId13" w:type="even"/>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x0004_falt">
    <w:altName w:val="Microsoft JhengHei"/>
    <w:panose1 w:val="02010609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80F3C52" w:usb2="00000016" w:usb3="00000000" w:csb0="0004001F"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37"/>
        <w:rFonts w:ascii="宋体" w:hAnsi="宋体"/>
      </w:rPr>
    </w:pPr>
    <w:r>
      <w:rPr>
        <w:rStyle w:val="37"/>
        <w:rFonts w:ascii="宋体" w:hAnsi="宋体"/>
      </w:rPr>
      <w:fldChar w:fldCharType="begin"/>
    </w:r>
    <w:r>
      <w:rPr>
        <w:rStyle w:val="37"/>
        <w:rFonts w:ascii="宋体" w:hAnsi="宋体"/>
      </w:rPr>
      <w:instrText xml:space="preserve">PAGE  </w:instrText>
    </w:r>
    <w:r>
      <w:rPr>
        <w:rStyle w:val="37"/>
        <w:rFonts w:ascii="宋体" w:hAnsi="宋体"/>
      </w:rPr>
      <w:fldChar w:fldCharType="separate"/>
    </w:r>
    <w:r>
      <w:rPr>
        <w:rStyle w:val="37"/>
        <w:rFonts w:ascii="宋体" w:hAnsi="宋体"/>
      </w:rPr>
      <w:t>2</w:t>
    </w:r>
    <w:r>
      <w:rPr>
        <w:rStyle w:val="37"/>
        <w:rFonts w:ascii="宋体" w:hAnsi="宋体"/>
      </w:rPr>
      <w:fldChar w:fldCharType="end"/>
    </w:r>
  </w:p>
  <w:p>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37"/>
      </w:rPr>
    </w:pPr>
    <w:r>
      <w:rPr>
        <w:rStyle w:val="37"/>
      </w:rPr>
      <w:fldChar w:fldCharType="begin"/>
    </w:r>
    <w:r>
      <w:rPr>
        <w:rStyle w:val="37"/>
      </w:rPr>
      <w:instrText xml:space="preserve">PAGE  </w:instrText>
    </w:r>
    <w:r>
      <w:rPr>
        <w:rStyle w:val="37"/>
      </w:rPr>
      <w:fldChar w:fldCharType="separate"/>
    </w:r>
    <w:r>
      <w:rPr>
        <w:rStyle w:val="37"/>
      </w:rPr>
      <w:t>1</w:t>
    </w:r>
    <w:r>
      <w:rPr>
        <w:rStyle w:val="37"/>
      </w:rPr>
      <w:fldChar w:fldCharType="end"/>
    </w:r>
  </w:p>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fldChar w:fldCharType="begin"/>
    </w:r>
    <w:r>
      <w:instrText xml:space="preserve"> PAGE  \* MERGEFORMAT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37"/>
        <w:rFonts w:ascii="宋体" w:hAnsi="宋体"/>
      </w:rPr>
    </w:pPr>
    <w:r>
      <w:rPr>
        <w:rStyle w:val="37"/>
        <w:rFonts w:ascii="宋体" w:hAnsi="宋体"/>
      </w:rPr>
      <w:fldChar w:fldCharType="begin"/>
    </w:r>
    <w:r>
      <w:rPr>
        <w:rStyle w:val="37"/>
        <w:rFonts w:ascii="宋体" w:hAnsi="宋体"/>
      </w:rPr>
      <w:instrText xml:space="preserve">PAGE  </w:instrText>
    </w:r>
    <w:r>
      <w:rPr>
        <w:rStyle w:val="37"/>
        <w:rFonts w:ascii="宋体" w:hAnsi="宋体"/>
      </w:rPr>
      <w:fldChar w:fldCharType="separate"/>
    </w:r>
    <w:r>
      <w:rPr>
        <w:rStyle w:val="37"/>
        <w:rFonts w:ascii="宋体" w:hAnsi="宋体"/>
      </w:rPr>
      <w:t>2</w:t>
    </w:r>
    <w:r>
      <w:rPr>
        <w:rStyle w:val="37"/>
        <w:rFonts w:ascii="宋体" w:hAnsi="宋体"/>
      </w:rPr>
      <w:fldChar w:fldCharType="end"/>
    </w:r>
  </w:p>
  <w:p>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37"/>
        <w:rFonts w:ascii="宋体" w:hAnsi="宋体"/>
      </w:rPr>
    </w:pPr>
    <w:r>
      <w:rPr>
        <w:rStyle w:val="37"/>
        <w:rFonts w:ascii="宋体" w:hAnsi="宋体"/>
      </w:rPr>
      <w:fldChar w:fldCharType="begin"/>
    </w:r>
    <w:r>
      <w:rPr>
        <w:rStyle w:val="37"/>
        <w:rFonts w:ascii="宋体" w:hAnsi="宋体"/>
      </w:rPr>
      <w:instrText xml:space="preserve">PAGE  </w:instrText>
    </w:r>
    <w:r>
      <w:rPr>
        <w:rStyle w:val="37"/>
        <w:rFonts w:ascii="宋体" w:hAnsi="宋体"/>
      </w:rPr>
      <w:fldChar w:fldCharType="separate"/>
    </w:r>
    <w:r>
      <w:rPr>
        <w:rStyle w:val="37"/>
        <w:rFonts w:ascii="宋体" w:hAnsi="宋体"/>
      </w:rPr>
      <w:t>1</w:t>
    </w:r>
    <w:r>
      <w:rPr>
        <w:rStyle w:val="37"/>
        <w:rFonts w:ascii="宋体" w:hAnsi="宋体"/>
      </w:rPr>
      <w:fldChar w:fldCharType="end"/>
    </w:r>
  </w:p>
  <w:p>
    <w:pPr>
      <w:pStyle w:val="4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37"/>
        <w:rFonts w:ascii="宋体" w:hAnsi="宋体"/>
      </w:rPr>
    </w:pPr>
    <w:r>
      <w:rPr>
        <w:rStyle w:val="37"/>
        <w:rFonts w:ascii="宋体" w:hAnsi="宋体"/>
      </w:rPr>
      <w:fldChar w:fldCharType="begin"/>
    </w:r>
    <w:r>
      <w:rPr>
        <w:rStyle w:val="37"/>
        <w:rFonts w:ascii="宋体" w:hAnsi="宋体"/>
      </w:rPr>
      <w:instrText xml:space="preserve">PAGE  </w:instrText>
    </w:r>
    <w:r>
      <w:rPr>
        <w:rStyle w:val="37"/>
        <w:rFonts w:ascii="宋体" w:hAnsi="宋体"/>
      </w:rPr>
      <w:fldChar w:fldCharType="separate"/>
    </w:r>
    <w:r>
      <w:rPr>
        <w:rStyle w:val="37"/>
        <w:rFonts w:ascii="宋体" w:hAnsi="宋体"/>
      </w:rPr>
      <w:t>2</w:t>
    </w:r>
    <w:r>
      <w:rPr>
        <w:rStyle w:val="37"/>
        <w:rFonts w:ascii="宋体" w:hAnsi="宋体"/>
      </w:rPr>
      <w:fldChar w:fldCharType="end"/>
    </w:r>
  </w:p>
  <w:p>
    <w:pPr>
      <w:pStyle w:val="1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both"/>
    </w:pPr>
    <w:r>
      <w:rPr>
        <w:rFonts w:hint="eastAsia"/>
      </w:rPr>
      <w:t>T</w:t>
    </w:r>
    <w:r>
      <w:t xml:space="preserve">/GDMA </w:t>
    </w:r>
    <w:r>
      <w:rPr>
        <w:rFonts w:hint="eastAsia"/>
        <w:lang w:val="en-US" w:eastAsia="zh-CN"/>
      </w:rPr>
      <w:t>27</w:t>
    </w:r>
    <w:r>
      <w:t>—</w:t>
    </w:r>
    <w:r>
      <w:rPr>
        <w:rFonts w:hint="eastAsia"/>
      </w:rPr>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rFonts w:hint="eastAsia"/>
      </w:rPr>
      <w:t>T</w:t>
    </w:r>
    <w:r>
      <w:t>/GDMA —</w:t>
    </w:r>
    <w:r>
      <w:rPr>
        <w:rFonts w:hint="eastAsia"/>
      </w:rPr>
      <w:t>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both"/>
    </w:pPr>
    <w:r>
      <w:rPr>
        <w:rFonts w:hint="eastAsia"/>
      </w:rPr>
      <w:t>T</w:t>
    </w:r>
    <w:r>
      <w:t xml:space="preserve">/GDMA </w:t>
    </w:r>
    <w:r>
      <w:rPr>
        <w:rFonts w:hint="eastAsia"/>
        <w:lang w:val="en-US" w:eastAsia="zh-CN"/>
      </w:rPr>
      <w:t>27</w:t>
    </w:r>
    <w:r>
      <w:t>—</w:t>
    </w:r>
    <w:r>
      <w:rPr>
        <w:rFonts w:hint="eastAsia"/>
      </w:rPr>
      <w:t>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rFonts w:hint="eastAsia"/>
      </w:rPr>
      <w:t>T</w:t>
    </w:r>
    <w:r>
      <w:t>/GDMA —</w:t>
    </w:r>
    <w:r>
      <w:rPr>
        <w:rFonts w:hint="eastAsia"/>
      </w:rPr>
      <w:t>2020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jc w:val="both"/>
    </w:pPr>
    <w:r>
      <w:rPr>
        <w:rFonts w:hint="eastAsia"/>
      </w:rPr>
      <w:t>T</w:t>
    </w:r>
    <w:r>
      <w:t xml:space="preserve">/GDMA </w:t>
    </w:r>
    <w:r>
      <w:rPr>
        <w:rFonts w:hint="eastAsia"/>
        <w:lang w:val="en-US" w:eastAsia="zh-CN"/>
      </w:rPr>
      <w:t>27</w:t>
    </w:r>
    <w:r>
      <w:t>—</w:t>
    </w:r>
    <w:r>
      <w:rPr>
        <w:rFonts w:hint="eastAsia"/>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7C655"/>
    <w:multiLevelType w:val="singleLevel"/>
    <w:tmpl w:val="8167C655"/>
    <w:lvl w:ilvl="0" w:tentative="0">
      <w:start w:val="1"/>
      <w:numFmt w:val="lowerLetter"/>
      <w:suff w:val="space"/>
      <w:lvlText w:val="%1)"/>
      <w:lvlJc w:val="left"/>
    </w:lvl>
  </w:abstractNum>
  <w:abstractNum w:abstractNumId="1">
    <w:nsid w:val="A9634899"/>
    <w:multiLevelType w:val="singleLevel"/>
    <w:tmpl w:val="A9634899"/>
    <w:lvl w:ilvl="0" w:tentative="0">
      <w:start w:val="1"/>
      <w:numFmt w:val="lowerLetter"/>
      <w:suff w:val="space"/>
      <w:lvlText w:val="%1)"/>
      <w:lvlJc w:val="left"/>
    </w:lvl>
  </w:abstractNum>
  <w:abstractNum w:abstractNumId="2">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3">
    <w:nsid w:val="C489B4FB"/>
    <w:multiLevelType w:val="singleLevel"/>
    <w:tmpl w:val="C489B4FB"/>
    <w:lvl w:ilvl="0" w:tentative="0">
      <w:start w:val="1"/>
      <w:numFmt w:val="lowerLetter"/>
      <w:suff w:val="space"/>
      <w:lvlText w:val="%1)"/>
      <w:lvlJc w:val="left"/>
    </w:lvl>
  </w:abstractNum>
  <w:abstractNum w:abstractNumId="4">
    <w:nsid w:val="079102AD"/>
    <w:multiLevelType w:val="multilevel"/>
    <w:tmpl w:val="079102AD"/>
    <w:lvl w:ilvl="0" w:tentative="0">
      <w:start w:val="1"/>
      <w:numFmt w:val="decimal"/>
      <w:pStyle w:val="5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93C6778"/>
    <w:multiLevelType w:val="multilevel"/>
    <w:tmpl w:val="093C6778"/>
    <w:lvl w:ilvl="0" w:tentative="0">
      <w:start w:val="1"/>
      <w:numFmt w:val="decimal"/>
      <w:pStyle w:val="11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AE367E9"/>
    <w:multiLevelType w:val="multilevel"/>
    <w:tmpl w:val="0AE367E9"/>
    <w:lvl w:ilvl="0" w:tentative="0">
      <w:start w:val="1"/>
      <w:numFmt w:val="none"/>
      <w:pStyle w:val="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D983844"/>
    <w:multiLevelType w:val="multilevel"/>
    <w:tmpl w:val="0D983844"/>
    <w:lvl w:ilvl="0" w:tentative="0">
      <w:start w:val="1"/>
      <w:numFmt w:val="decimal"/>
      <w:pStyle w:val="12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DDE2B46"/>
    <w:multiLevelType w:val="multilevel"/>
    <w:tmpl w:val="0DDE2B46"/>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167A9390"/>
    <w:multiLevelType w:val="singleLevel"/>
    <w:tmpl w:val="167A9390"/>
    <w:lvl w:ilvl="0" w:tentative="0">
      <w:start w:val="1"/>
      <w:numFmt w:val="lowerLetter"/>
      <w:suff w:val="space"/>
      <w:lvlText w:val="%1)"/>
      <w:lvlJc w:val="left"/>
    </w:lvl>
  </w:abstractNum>
  <w:abstractNum w:abstractNumId="10">
    <w:nsid w:val="1DBF583A"/>
    <w:multiLevelType w:val="multilevel"/>
    <w:tmpl w:val="1DBF583A"/>
    <w:lvl w:ilvl="0" w:tentative="0">
      <w:start w:val="1"/>
      <w:numFmt w:val="decimal"/>
      <w:pStyle w:val="6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1FC91163"/>
    <w:multiLevelType w:val="multilevel"/>
    <w:tmpl w:val="1FC91163"/>
    <w:lvl w:ilvl="0" w:tentative="0">
      <w:start w:val="1"/>
      <w:numFmt w:val="decimal"/>
      <w:pStyle w:val="4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2827D5B"/>
    <w:multiLevelType w:val="multilevel"/>
    <w:tmpl w:val="22827D5B"/>
    <w:lvl w:ilvl="0" w:tentative="0">
      <w:start w:val="1"/>
      <w:numFmt w:val="none"/>
      <w:pStyle w:val="6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29C3223C"/>
    <w:multiLevelType w:val="singleLevel"/>
    <w:tmpl w:val="29C3223C"/>
    <w:lvl w:ilvl="0" w:tentative="0">
      <w:start w:val="1"/>
      <w:numFmt w:val="lowerLetter"/>
      <w:suff w:val="space"/>
      <w:lvlText w:val="%1）"/>
      <w:lvlJc w:val="left"/>
    </w:lvl>
  </w:abstractNum>
  <w:abstractNum w:abstractNumId="14">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C5917C3"/>
    <w:multiLevelType w:val="multilevel"/>
    <w:tmpl w:val="2C5917C3"/>
    <w:lvl w:ilvl="0" w:tentative="0">
      <w:start w:val="1"/>
      <w:numFmt w:val="none"/>
      <w:pStyle w:val="48"/>
      <w:suff w:val="nothing"/>
      <w:lvlText w:val="%1——"/>
      <w:lvlJc w:val="left"/>
      <w:pPr>
        <w:ind w:left="833" w:hanging="408"/>
      </w:pPr>
      <w:rPr>
        <w:rFonts w:hint="eastAsia"/>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7">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B733A5F"/>
    <w:multiLevelType w:val="multilevel"/>
    <w:tmpl w:val="4B733A5F"/>
    <w:lvl w:ilvl="0" w:tentative="0">
      <w:start w:val="1"/>
      <w:numFmt w:val="decimal"/>
      <w:pStyle w:val="6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9">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0">
    <w:nsid w:val="646260FA"/>
    <w:multiLevelType w:val="multilevel"/>
    <w:tmpl w:val="646260FA"/>
    <w:lvl w:ilvl="0" w:tentative="0">
      <w:start w:val="1"/>
      <w:numFmt w:val="decimal"/>
      <w:pStyle w:val="12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3">
    <w:nsid w:val="6DBF04F4"/>
    <w:multiLevelType w:val="multilevel"/>
    <w:tmpl w:val="6DBF04F4"/>
    <w:lvl w:ilvl="0" w:tentative="0">
      <w:start w:val="1"/>
      <w:numFmt w:val="none"/>
      <w:pStyle w:val="5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6"/>
  </w:num>
  <w:num w:numId="2">
    <w:abstractNumId w:val="11"/>
  </w:num>
  <w:num w:numId="3">
    <w:abstractNumId w:val="15"/>
  </w:num>
  <w:num w:numId="4">
    <w:abstractNumId w:val="6"/>
  </w:num>
  <w:num w:numId="5">
    <w:abstractNumId w:val="17"/>
  </w:num>
  <w:num w:numId="6">
    <w:abstractNumId w:val="23"/>
  </w:num>
  <w:num w:numId="7">
    <w:abstractNumId w:val="4"/>
  </w:num>
  <w:num w:numId="8">
    <w:abstractNumId w:val="18"/>
  </w:num>
  <w:num w:numId="9">
    <w:abstractNumId w:val="12"/>
  </w:num>
  <w:num w:numId="10">
    <w:abstractNumId w:val="10"/>
  </w:num>
  <w:num w:numId="11">
    <w:abstractNumId w:val="21"/>
  </w:num>
  <w:num w:numId="12">
    <w:abstractNumId w:val="19"/>
  </w:num>
  <w:num w:numId="13">
    <w:abstractNumId w:val="22"/>
  </w:num>
  <w:num w:numId="14">
    <w:abstractNumId w:val="14"/>
  </w:num>
  <w:num w:numId="15">
    <w:abstractNumId w:val="5"/>
  </w:num>
  <w:num w:numId="16">
    <w:abstractNumId w:val="8"/>
  </w:num>
  <w:num w:numId="17">
    <w:abstractNumId w:val="20"/>
  </w:num>
  <w:num w:numId="18">
    <w:abstractNumId w:val="7"/>
  </w:num>
  <w:num w:numId="19">
    <w:abstractNumId w:val="9"/>
  </w:num>
  <w:num w:numId="20">
    <w:abstractNumId w:val="1"/>
  </w:num>
  <w:num w:numId="21">
    <w:abstractNumId w:val="13"/>
  </w:num>
  <w:num w:numId="22">
    <w:abstractNumId w:val="3"/>
  </w:num>
  <w:num w:numId="23">
    <w:abstractNumId w:val="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39F"/>
    <w:rsid w:val="0000185F"/>
    <w:rsid w:val="0000586F"/>
    <w:rsid w:val="00013D86"/>
    <w:rsid w:val="00013E02"/>
    <w:rsid w:val="0002143C"/>
    <w:rsid w:val="00025A65"/>
    <w:rsid w:val="00026C31"/>
    <w:rsid w:val="00027280"/>
    <w:rsid w:val="000320A7"/>
    <w:rsid w:val="00035925"/>
    <w:rsid w:val="000446EB"/>
    <w:rsid w:val="000554B7"/>
    <w:rsid w:val="00067CDF"/>
    <w:rsid w:val="00074FBE"/>
    <w:rsid w:val="00083A09"/>
    <w:rsid w:val="00085B31"/>
    <w:rsid w:val="0009005E"/>
    <w:rsid w:val="00092857"/>
    <w:rsid w:val="00095788"/>
    <w:rsid w:val="000A20A9"/>
    <w:rsid w:val="000A48B1"/>
    <w:rsid w:val="000B3143"/>
    <w:rsid w:val="000C6B05"/>
    <w:rsid w:val="000C6DD6"/>
    <w:rsid w:val="000C73D4"/>
    <w:rsid w:val="000D2CF3"/>
    <w:rsid w:val="000D3D4C"/>
    <w:rsid w:val="000D4F51"/>
    <w:rsid w:val="000D718B"/>
    <w:rsid w:val="000E0C46"/>
    <w:rsid w:val="000E5FCD"/>
    <w:rsid w:val="000F030C"/>
    <w:rsid w:val="000F129C"/>
    <w:rsid w:val="00101E7E"/>
    <w:rsid w:val="0010535E"/>
    <w:rsid w:val="001056DE"/>
    <w:rsid w:val="001124C0"/>
    <w:rsid w:val="0013175F"/>
    <w:rsid w:val="001512B4"/>
    <w:rsid w:val="001620A5"/>
    <w:rsid w:val="00164E53"/>
    <w:rsid w:val="0016699D"/>
    <w:rsid w:val="0017060F"/>
    <w:rsid w:val="00175159"/>
    <w:rsid w:val="00176208"/>
    <w:rsid w:val="0018211B"/>
    <w:rsid w:val="001840D3"/>
    <w:rsid w:val="001900F8"/>
    <w:rsid w:val="00191258"/>
    <w:rsid w:val="00192680"/>
    <w:rsid w:val="00193037"/>
    <w:rsid w:val="00193A2C"/>
    <w:rsid w:val="001A288E"/>
    <w:rsid w:val="001B4B39"/>
    <w:rsid w:val="001B6DC2"/>
    <w:rsid w:val="001C149C"/>
    <w:rsid w:val="001C21AC"/>
    <w:rsid w:val="001C47BA"/>
    <w:rsid w:val="001C59EA"/>
    <w:rsid w:val="001D406C"/>
    <w:rsid w:val="001D41EE"/>
    <w:rsid w:val="001E0380"/>
    <w:rsid w:val="001E13B1"/>
    <w:rsid w:val="001F3A19"/>
    <w:rsid w:val="00234467"/>
    <w:rsid w:val="00237D8D"/>
    <w:rsid w:val="00241DA2"/>
    <w:rsid w:val="00247FEE"/>
    <w:rsid w:val="00250E7D"/>
    <w:rsid w:val="002565D5"/>
    <w:rsid w:val="002622C0"/>
    <w:rsid w:val="00267189"/>
    <w:rsid w:val="002778AE"/>
    <w:rsid w:val="002811D5"/>
    <w:rsid w:val="0028269A"/>
    <w:rsid w:val="00283590"/>
    <w:rsid w:val="00286973"/>
    <w:rsid w:val="00294E70"/>
    <w:rsid w:val="002A1924"/>
    <w:rsid w:val="002A7420"/>
    <w:rsid w:val="002B0F12"/>
    <w:rsid w:val="002B1308"/>
    <w:rsid w:val="002B4554"/>
    <w:rsid w:val="002C72D8"/>
    <w:rsid w:val="002D11FA"/>
    <w:rsid w:val="002E0DDF"/>
    <w:rsid w:val="002E2906"/>
    <w:rsid w:val="002E363B"/>
    <w:rsid w:val="002E5635"/>
    <w:rsid w:val="002E64C3"/>
    <w:rsid w:val="002E6A2C"/>
    <w:rsid w:val="002F1D8C"/>
    <w:rsid w:val="002F21DA"/>
    <w:rsid w:val="00301F39"/>
    <w:rsid w:val="00325926"/>
    <w:rsid w:val="00327A8A"/>
    <w:rsid w:val="00336610"/>
    <w:rsid w:val="00337B03"/>
    <w:rsid w:val="00343F73"/>
    <w:rsid w:val="00345060"/>
    <w:rsid w:val="00345499"/>
    <w:rsid w:val="0035323B"/>
    <w:rsid w:val="003609D2"/>
    <w:rsid w:val="00363F22"/>
    <w:rsid w:val="00375564"/>
    <w:rsid w:val="00383191"/>
    <w:rsid w:val="00386DED"/>
    <w:rsid w:val="003912E7"/>
    <w:rsid w:val="00392109"/>
    <w:rsid w:val="00393947"/>
    <w:rsid w:val="003A2275"/>
    <w:rsid w:val="003A6A4F"/>
    <w:rsid w:val="003A7088"/>
    <w:rsid w:val="003B00DF"/>
    <w:rsid w:val="003B1275"/>
    <w:rsid w:val="003B1778"/>
    <w:rsid w:val="003C11CB"/>
    <w:rsid w:val="003C75F3"/>
    <w:rsid w:val="003C78A3"/>
    <w:rsid w:val="003E0314"/>
    <w:rsid w:val="003E1867"/>
    <w:rsid w:val="003E20EB"/>
    <w:rsid w:val="003E5729"/>
    <w:rsid w:val="003F4EE0"/>
    <w:rsid w:val="00402153"/>
    <w:rsid w:val="00402FC1"/>
    <w:rsid w:val="00421438"/>
    <w:rsid w:val="00425082"/>
    <w:rsid w:val="00431DEB"/>
    <w:rsid w:val="00446B29"/>
    <w:rsid w:val="00453F9A"/>
    <w:rsid w:val="00471E91"/>
    <w:rsid w:val="00474675"/>
    <w:rsid w:val="0047470C"/>
    <w:rsid w:val="00495147"/>
    <w:rsid w:val="004A35F9"/>
    <w:rsid w:val="004B24C1"/>
    <w:rsid w:val="004C292F"/>
    <w:rsid w:val="00510280"/>
    <w:rsid w:val="0051228D"/>
    <w:rsid w:val="00513D73"/>
    <w:rsid w:val="00514A43"/>
    <w:rsid w:val="00516D08"/>
    <w:rsid w:val="005174E5"/>
    <w:rsid w:val="00522393"/>
    <w:rsid w:val="00522620"/>
    <w:rsid w:val="00525656"/>
    <w:rsid w:val="00534C02"/>
    <w:rsid w:val="00541CAC"/>
    <w:rsid w:val="0054264B"/>
    <w:rsid w:val="00543786"/>
    <w:rsid w:val="005533D7"/>
    <w:rsid w:val="005703DE"/>
    <w:rsid w:val="0058464E"/>
    <w:rsid w:val="00593B48"/>
    <w:rsid w:val="005975DE"/>
    <w:rsid w:val="005A01CB"/>
    <w:rsid w:val="005A0AED"/>
    <w:rsid w:val="005A58FF"/>
    <w:rsid w:val="005A5EAF"/>
    <w:rsid w:val="005A64C0"/>
    <w:rsid w:val="005B3C11"/>
    <w:rsid w:val="005C1C28"/>
    <w:rsid w:val="005C6DB5"/>
    <w:rsid w:val="005E19E7"/>
    <w:rsid w:val="005F0D35"/>
    <w:rsid w:val="0061291C"/>
    <w:rsid w:val="0061716C"/>
    <w:rsid w:val="006243A1"/>
    <w:rsid w:val="00632E56"/>
    <w:rsid w:val="00635CBA"/>
    <w:rsid w:val="0064338B"/>
    <w:rsid w:val="00645C6E"/>
    <w:rsid w:val="00646542"/>
    <w:rsid w:val="006504F4"/>
    <w:rsid w:val="00653846"/>
    <w:rsid w:val="00654BC9"/>
    <w:rsid w:val="006552FD"/>
    <w:rsid w:val="00663AF3"/>
    <w:rsid w:val="00666B6C"/>
    <w:rsid w:val="00682682"/>
    <w:rsid w:val="00682702"/>
    <w:rsid w:val="00682CAE"/>
    <w:rsid w:val="00690832"/>
    <w:rsid w:val="00692368"/>
    <w:rsid w:val="006A2EBC"/>
    <w:rsid w:val="006A533F"/>
    <w:rsid w:val="006A5EA0"/>
    <w:rsid w:val="006A783B"/>
    <w:rsid w:val="006A7B33"/>
    <w:rsid w:val="006B4E13"/>
    <w:rsid w:val="006B75DD"/>
    <w:rsid w:val="006C0DE0"/>
    <w:rsid w:val="006C67E0"/>
    <w:rsid w:val="006C7ABA"/>
    <w:rsid w:val="006D0D60"/>
    <w:rsid w:val="006D1122"/>
    <w:rsid w:val="006D3C00"/>
    <w:rsid w:val="006D6CF4"/>
    <w:rsid w:val="006E3675"/>
    <w:rsid w:val="006E4A7F"/>
    <w:rsid w:val="00704DF6"/>
    <w:rsid w:val="0070651C"/>
    <w:rsid w:val="00706FB4"/>
    <w:rsid w:val="007132A3"/>
    <w:rsid w:val="00716421"/>
    <w:rsid w:val="00724EFB"/>
    <w:rsid w:val="007419C3"/>
    <w:rsid w:val="00744F22"/>
    <w:rsid w:val="007467A7"/>
    <w:rsid w:val="007469DD"/>
    <w:rsid w:val="0074741B"/>
    <w:rsid w:val="0074759E"/>
    <w:rsid w:val="007478EA"/>
    <w:rsid w:val="0075415C"/>
    <w:rsid w:val="00756937"/>
    <w:rsid w:val="00763502"/>
    <w:rsid w:val="007913AB"/>
    <w:rsid w:val="007914F7"/>
    <w:rsid w:val="007A4CF0"/>
    <w:rsid w:val="007B1625"/>
    <w:rsid w:val="007B706E"/>
    <w:rsid w:val="007B71EB"/>
    <w:rsid w:val="007B747C"/>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75642"/>
    <w:rsid w:val="008856D8"/>
    <w:rsid w:val="00892E82"/>
    <w:rsid w:val="008C1B58"/>
    <w:rsid w:val="008C39AE"/>
    <w:rsid w:val="008C590D"/>
    <w:rsid w:val="008D2444"/>
    <w:rsid w:val="008D5F58"/>
    <w:rsid w:val="008E031B"/>
    <w:rsid w:val="008E7029"/>
    <w:rsid w:val="008E7EF6"/>
    <w:rsid w:val="008F1F98"/>
    <w:rsid w:val="008F6758"/>
    <w:rsid w:val="009040DD"/>
    <w:rsid w:val="00905B47"/>
    <w:rsid w:val="0091331C"/>
    <w:rsid w:val="0092264A"/>
    <w:rsid w:val="009259F5"/>
    <w:rsid w:val="009279DE"/>
    <w:rsid w:val="00930116"/>
    <w:rsid w:val="0094212C"/>
    <w:rsid w:val="00953F35"/>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4A4F"/>
    <w:rsid w:val="00A04E41"/>
    <w:rsid w:val="00A065F9"/>
    <w:rsid w:val="00A07F34"/>
    <w:rsid w:val="00A201E1"/>
    <w:rsid w:val="00A22154"/>
    <w:rsid w:val="00A25C38"/>
    <w:rsid w:val="00A36BBE"/>
    <w:rsid w:val="00A4307A"/>
    <w:rsid w:val="00A47EBB"/>
    <w:rsid w:val="00A51CDD"/>
    <w:rsid w:val="00A527A6"/>
    <w:rsid w:val="00A6730D"/>
    <w:rsid w:val="00A71625"/>
    <w:rsid w:val="00A71B9B"/>
    <w:rsid w:val="00A751C7"/>
    <w:rsid w:val="00A87844"/>
    <w:rsid w:val="00AA038C"/>
    <w:rsid w:val="00AA7A09"/>
    <w:rsid w:val="00AB3B50"/>
    <w:rsid w:val="00AC05B1"/>
    <w:rsid w:val="00AD356C"/>
    <w:rsid w:val="00AE2914"/>
    <w:rsid w:val="00AE6D15"/>
    <w:rsid w:val="00AF082B"/>
    <w:rsid w:val="00B04182"/>
    <w:rsid w:val="00B07AE3"/>
    <w:rsid w:val="00B11430"/>
    <w:rsid w:val="00B14834"/>
    <w:rsid w:val="00B23E91"/>
    <w:rsid w:val="00B353EB"/>
    <w:rsid w:val="00B439C4"/>
    <w:rsid w:val="00B4535E"/>
    <w:rsid w:val="00B512E6"/>
    <w:rsid w:val="00B52A8C"/>
    <w:rsid w:val="00B636A8"/>
    <w:rsid w:val="00B665C6"/>
    <w:rsid w:val="00B805AF"/>
    <w:rsid w:val="00B869EC"/>
    <w:rsid w:val="00B9397A"/>
    <w:rsid w:val="00B9633D"/>
    <w:rsid w:val="00BA0B75"/>
    <w:rsid w:val="00BA2EBE"/>
    <w:rsid w:val="00BB0F28"/>
    <w:rsid w:val="00BB458A"/>
    <w:rsid w:val="00BD00D3"/>
    <w:rsid w:val="00BD1659"/>
    <w:rsid w:val="00BD3AA9"/>
    <w:rsid w:val="00BD4A18"/>
    <w:rsid w:val="00BD6DB2"/>
    <w:rsid w:val="00BE11CF"/>
    <w:rsid w:val="00BE21AB"/>
    <w:rsid w:val="00BE55CB"/>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42BAB"/>
    <w:rsid w:val="00C601D2"/>
    <w:rsid w:val="00C65BCC"/>
    <w:rsid w:val="00C66970"/>
    <w:rsid w:val="00C8691C"/>
    <w:rsid w:val="00C9461C"/>
    <w:rsid w:val="00CA168A"/>
    <w:rsid w:val="00CA357E"/>
    <w:rsid w:val="00CA44F9"/>
    <w:rsid w:val="00CA4A69"/>
    <w:rsid w:val="00CC3E0C"/>
    <w:rsid w:val="00CC58D3"/>
    <w:rsid w:val="00CC784D"/>
    <w:rsid w:val="00CD4EA5"/>
    <w:rsid w:val="00D0337B"/>
    <w:rsid w:val="00D079B2"/>
    <w:rsid w:val="00D114E9"/>
    <w:rsid w:val="00D1548C"/>
    <w:rsid w:val="00D429C6"/>
    <w:rsid w:val="00D47748"/>
    <w:rsid w:val="00D54CC3"/>
    <w:rsid w:val="00D6041A"/>
    <w:rsid w:val="00D633EB"/>
    <w:rsid w:val="00D647BE"/>
    <w:rsid w:val="00D82FF7"/>
    <w:rsid w:val="00D847FE"/>
    <w:rsid w:val="00D964EA"/>
    <w:rsid w:val="00D966D0"/>
    <w:rsid w:val="00DA0C59"/>
    <w:rsid w:val="00DA3991"/>
    <w:rsid w:val="00DB0990"/>
    <w:rsid w:val="00DB7E6C"/>
    <w:rsid w:val="00DD5A29"/>
    <w:rsid w:val="00DD5D9D"/>
    <w:rsid w:val="00DE35CB"/>
    <w:rsid w:val="00DF21E9"/>
    <w:rsid w:val="00E00F14"/>
    <w:rsid w:val="00E06386"/>
    <w:rsid w:val="00E24EB4"/>
    <w:rsid w:val="00E320ED"/>
    <w:rsid w:val="00E33AFB"/>
    <w:rsid w:val="00E34218"/>
    <w:rsid w:val="00E438D6"/>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D421E"/>
    <w:rsid w:val="00EE2BED"/>
    <w:rsid w:val="00EE374B"/>
    <w:rsid w:val="00F11BB5"/>
    <w:rsid w:val="00F1417B"/>
    <w:rsid w:val="00F34B99"/>
    <w:rsid w:val="00F52DAB"/>
    <w:rsid w:val="00F543F0"/>
    <w:rsid w:val="00F63F87"/>
    <w:rsid w:val="00F81D29"/>
    <w:rsid w:val="00F91C4D"/>
    <w:rsid w:val="00F92FD9"/>
    <w:rsid w:val="00FA6684"/>
    <w:rsid w:val="00FA731E"/>
    <w:rsid w:val="00FB2B38"/>
    <w:rsid w:val="00FC6358"/>
    <w:rsid w:val="00FD01CF"/>
    <w:rsid w:val="00FD14AD"/>
    <w:rsid w:val="00FD320D"/>
    <w:rsid w:val="00FE23DE"/>
    <w:rsid w:val="04AE0DC6"/>
    <w:rsid w:val="0C6D0490"/>
    <w:rsid w:val="0D097F23"/>
    <w:rsid w:val="0F3A45F4"/>
    <w:rsid w:val="14845D2C"/>
    <w:rsid w:val="15373C68"/>
    <w:rsid w:val="21C135FE"/>
    <w:rsid w:val="266451A3"/>
    <w:rsid w:val="26FF4528"/>
    <w:rsid w:val="31C747A6"/>
    <w:rsid w:val="324276E7"/>
    <w:rsid w:val="32815444"/>
    <w:rsid w:val="334F511C"/>
    <w:rsid w:val="35032AC1"/>
    <w:rsid w:val="35D663AA"/>
    <w:rsid w:val="38AF5251"/>
    <w:rsid w:val="3B624CFA"/>
    <w:rsid w:val="3BAA3288"/>
    <w:rsid w:val="44120D7C"/>
    <w:rsid w:val="49DB515D"/>
    <w:rsid w:val="4CFF4DA5"/>
    <w:rsid w:val="4F69449F"/>
    <w:rsid w:val="4FAA5BE6"/>
    <w:rsid w:val="50200DB0"/>
    <w:rsid w:val="51EF50D9"/>
    <w:rsid w:val="53EC271A"/>
    <w:rsid w:val="54CD3F18"/>
    <w:rsid w:val="55370A66"/>
    <w:rsid w:val="56574FD4"/>
    <w:rsid w:val="57850A02"/>
    <w:rsid w:val="579826DC"/>
    <w:rsid w:val="59C9411A"/>
    <w:rsid w:val="5E6F554E"/>
    <w:rsid w:val="5FCB559B"/>
    <w:rsid w:val="622F57FF"/>
    <w:rsid w:val="63EF3EC7"/>
    <w:rsid w:val="66B30584"/>
    <w:rsid w:val="66FD64D3"/>
    <w:rsid w:val="67007571"/>
    <w:rsid w:val="6AA81FC5"/>
    <w:rsid w:val="6AD37E92"/>
    <w:rsid w:val="6D281180"/>
    <w:rsid w:val="6DC74BDF"/>
    <w:rsid w:val="6F1F508F"/>
    <w:rsid w:val="702C1A8A"/>
    <w:rsid w:val="704A5B28"/>
    <w:rsid w:val="771B60E9"/>
    <w:rsid w:val="78E85794"/>
    <w:rsid w:val="7B5664CA"/>
    <w:rsid w:val="7BB414B9"/>
    <w:rsid w:val="7BC9084B"/>
    <w:rsid w:val="7E3E6E27"/>
    <w:rsid w:val="7F6E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Layout w:type="fixed"/>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semiHidden/>
    <w:qFormat/>
    <w:uiPriority w:val="0"/>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38"/>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semiHidden/>
    <w:qFormat/>
    <w:uiPriority w:val="0"/>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qFormat/>
    <w:uiPriority w:val="0"/>
    <w:rPr>
      <w:sz w:val="24"/>
    </w:rPr>
  </w:style>
  <w:style w:type="paragraph" w:styleId="32">
    <w:name w:val="index 2"/>
    <w:basedOn w:val="1"/>
    <w:next w:val="1"/>
    <w:qFormat/>
    <w:uiPriority w:val="0"/>
    <w:pPr>
      <w:ind w:left="420" w:hanging="210"/>
      <w:jc w:val="left"/>
    </w:pPr>
    <w:rPr>
      <w:rFonts w:ascii="Calibri" w:hAnsi="Calibri"/>
      <w:sz w:val="20"/>
      <w:szCs w:val="20"/>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Emphasis"/>
    <w:basedOn w:val="35"/>
    <w:qFormat/>
    <w:uiPriority w:val="20"/>
    <w:rPr>
      <w:i/>
      <w:iCs/>
    </w:rPr>
  </w:style>
  <w:style w:type="character" w:styleId="39">
    <w:name w:val="Hyperlink"/>
    <w:qFormat/>
    <w:uiPriority w:val="0"/>
    <w:rPr>
      <w:color w:val="0000FF"/>
      <w:spacing w:val="0"/>
      <w:w w:val="100"/>
      <w:szCs w:val="21"/>
      <w:u w:val="single"/>
    </w:rPr>
  </w:style>
  <w:style w:type="character" w:styleId="40">
    <w:name w:val="footnote reference"/>
    <w:semiHidden/>
    <w:qFormat/>
    <w:uiPriority w:val="0"/>
    <w:rPr>
      <w:vertAlign w:val="superscript"/>
    </w:rPr>
  </w:style>
  <w:style w:type="character" w:customStyle="1" w:styleId="41">
    <w:name w:val="段 Char"/>
    <w:link w:val="24"/>
    <w:qFormat/>
    <w:uiPriority w:val="0"/>
    <w:rPr>
      <w:rFonts w:ascii="宋体"/>
      <w:sz w:val="21"/>
      <w:lang w:val="en-US" w:eastAsia="zh-CN" w:bidi="ar-SA"/>
    </w:rPr>
  </w:style>
  <w:style w:type="paragraph" w:customStyle="1" w:styleId="42">
    <w:name w:val="一级条标题"/>
    <w:next w:val="2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4"/>
    <w:qFormat/>
    <w:uiPriority w:val="0"/>
    <w:pPr>
      <w:numPr>
        <w:ilvl w:val="2"/>
      </w:num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4"/>
    <w:qFormat/>
    <w:uiPriority w:val="0"/>
    <w:pPr>
      <w:numPr>
        <w:ilvl w:val="0"/>
        <w:numId w:val="0"/>
      </w:numPr>
      <w:outlineLvl w:val="4"/>
    </w:pPr>
  </w:style>
  <w:style w:type="paragraph" w:customStyle="1" w:styleId="52">
    <w:name w:val="示例"/>
    <w:next w:val="5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5">
    <w:name w:val="四级条标题"/>
    <w:basedOn w:val="51"/>
    <w:next w:val="24"/>
    <w:qFormat/>
    <w:uiPriority w:val="0"/>
    <w:pPr>
      <w:numPr>
        <w:ilvl w:val="4"/>
        <w:numId w:val="2"/>
      </w:numPr>
      <w:outlineLvl w:val="5"/>
    </w:pPr>
  </w:style>
  <w:style w:type="paragraph" w:customStyle="1" w:styleId="56">
    <w:name w:val="五级条标题"/>
    <w:basedOn w:val="55"/>
    <w:next w:val="24"/>
    <w:qFormat/>
    <w:uiPriority w:val="0"/>
    <w:pPr>
      <w:numPr>
        <w:ilvl w:val="5"/>
      </w:numPr>
      <w:outlineLvl w:val="6"/>
    </w:pPr>
  </w:style>
  <w:style w:type="paragraph" w:customStyle="1" w:styleId="57">
    <w:name w:val="注："/>
    <w:next w:val="24"/>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numPr>
        <w:ilvl w:val="2"/>
        <w:numId w:val="3"/>
      </w:numPr>
    </w:pPr>
    <w:rPr>
      <w:rFonts w:ascii="宋体"/>
      <w:szCs w:val="21"/>
    </w:rPr>
  </w:style>
  <w:style w:type="paragraph" w:customStyle="1" w:styleId="61">
    <w:name w:val="编号列项（三级）"/>
    <w:qFormat/>
    <w:uiPriority w:val="0"/>
    <w:rPr>
      <w:rFonts w:ascii="宋体" w:hAnsi="Times New Roman" w:eastAsia="宋体" w:cs="Times New Roman"/>
      <w:sz w:val="21"/>
      <w:lang w:val="en-US" w:eastAsia="zh-CN" w:bidi="ar-SA"/>
    </w:rPr>
  </w:style>
  <w:style w:type="paragraph" w:customStyle="1" w:styleId="62">
    <w:name w:val="示例×："/>
    <w:basedOn w:val="45"/>
    <w:qFormat/>
    <w:uiPriority w:val="0"/>
    <w:pPr>
      <w:numPr>
        <w:numId w:val="8"/>
      </w:numPr>
      <w:spacing w:beforeLines="0" w:afterLines="0"/>
      <w:outlineLvl w:val="9"/>
    </w:pPr>
    <w:rPr>
      <w:rFonts w:ascii="宋体" w:eastAsia="宋体"/>
      <w:sz w:val="18"/>
      <w:szCs w:val="18"/>
    </w:rPr>
  </w:style>
  <w:style w:type="paragraph" w:customStyle="1" w:styleId="63">
    <w:name w:val="二级无"/>
    <w:basedOn w:val="46"/>
    <w:qFormat/>
    <w:uiPriority w:val="0"/>
    <w:pPr>
      <w:spacing w:beforeLines="0" w:afterLines="0"/>
    </w:pPr>
    <w:rPr>
      <w:rFonts w:ascii="宋体" w:eastAsia="宋体"/>
    </w:rPr>
  </w:style>
  <w:style w:type="paragraph" w:customStyle="1" w:styleId="64">
    <w:name w:val="注：（正文）"/>
    <w:basedOn w:val="57"/>
    <w:next w:val="24"/>
    <w:qFormat/>
    <w:uiPriority w:val="0"/>
    <w:pPr>
      <w:numPr>
        <w:ilvl w:val="0"/>
        <w:numId w:val="9"/>
      </w:numPr>
    </w:pPr>
  </w:style>
  <w:style w:type="paragraph" w:customStyle="1" w:styleId="65">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3">
    <w:name w:val="发布"/>
    <w:qFormat/>
    <w:uiPriority w:val="0"/>
    <w:rPr>
      <w:rFonts w:ascii="黑体" w:eastAsia="黑体"/>
      <w:spacing w:val="85"/>
      <w:w w:val="100"/>
      <w:position w:val="3"/>
      <w:sz w:val="28"/>
      <w:szCs w:val="28"/>
    </w:rPr>
  </w:style>
  <w:style w:type="paragraph" w:customStyle="1" w:styleId="74">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qFormat/>
    <w:uiPriority w:val="0"/>
    <w:pPr>
      <w:spacing w:before="370" w:line="400" w:lineRule="exact"/>
    </w:pPr>
    <w:rPr>
      <w:rFonts w:ascii="Times New Roman"/>
      <w:sz w:val="28"/>
      <w:szCs w:val="28"/>
    </w:rPr>
  </w:style>
  <w:style w:type="paragraph" w:customStyle="1" w:styleId="80">
    <w:name w:val="封面一致性程度标识"/>
    <w:basedOn w:val="79"/>
    <w:qFormat/>
    <w:uiPriority w:val="0"/>
    <w:pPr>
      <w:spacing w:before="440"/>
    </w:pPr>
    <w:rPr>
      <w:rFonts w:ascii="宋体" w:eastAsia="宋体"/>
    </w:rPr>
  </w:style>
  <w:style w:type="paragraph" w:customStyle="1" w:styleId="81">
    <w:name w:val="封面标准文稿类别"/>
    <w:basedOn w:val="80"/>
    <w:qFormat/>
    <w:uiPriority w:val="0"/>
    <w:pPr>
      <w:spacing w:after="160" w:line="240" w:lineRule="auto"/>
    </w:pPr>
    <w:rPr>
      <w:sz w:val="24"/>
    </w:rPr>
  </w:style>
  <w:style w:type="paragraph" w:customStyle="1" w:styleId="82">
    <w:name w:val="封面标准文稿编辑信息"/>
    <w:basedOn w:val="81"/>
    <w:qFormat/>
    <w:uiPriority w:val="0"/>
    <w:pPr>
      <w:spacing w:before="180" w:line="180" w:lineRule="exact"/>
    </w:pPr>
    <w:rPr>
      <w:sz w:val="21"/>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附录标题"/>
    <w:basedOn w:val="24"/>
    <w:next w:val="24"/>
    <w:qFormat/>
    <w:uiPriority w:val="0"/>
    <w:pPr>
      <w:ind w:firstLine="0" w:firstLineChars="0"/>
      <w:jc w:val="center"/>
    </w:pPr>
    <w:rPr>
      <w:rFonts w:ascii="黑体" w:eastAsia="黑体"/>
    </w:rPr>
  </w:style>
  <w:style w:type="paragraph" w:customStyle="1" w:styleId="86">
    <w:name w:val="附录表标号"/>
    <w:basedOn w:val="1"/>
    <w:next w:val="2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7">
    <w:name w:val="附录表标题"/>
    <w:basedOn w:val="1"/>
    <w:next w:val="2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8">
    <w:name w:val="附录二级条标题"/>
    <w:basedOn w:val="1"/>
    <w:next w:val="2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二级无"/>
    <w:basedOn w:val="88"/>
    <w:qFormat/>
    <w:uiPriority w:val="0"/>
    <w:pPr>
      <w:tabs>
        <w:tab w:val="clear" w:pos="360"/>
      </w:tabs>
      <w:spacing w:beforeLines="0" w:afterLines="0"/>
    </w:pPr>
    <w:rPr>
      <w:rFonts w:ascii="宋体" w:eastAsia="宋体"/>
      <w:szCs w:val="21"/>
    </w:rPr>
  </w:style>
  <w:style w:type="paragraph" w:customStyle="1" w:styleId="90">
    <w:name w:val="附录公式"/>
    <w:basedOn w:val="24"/>
    <w:next w:val="24"/>
    <w:link w:val="91"/>
    <w:qFormat/>
    <w:uiPriority w:val="0"/>
  </w:style>
  <w:style w:type="character" w:customStyle="1" w:styleId="91">
    <w:name w:val="附录公式 Char"/>
    <w:basedOn w:val="41"/>
    <w:link w:val="90"/>
    <w:qFormat/>
    <w:uiPriority w:val="0"/>
    <w:rPr>
      <w:rFonts w:ascii="宋体"/>
      <w:sz w:val="21"/>
      <w:lang w:val="en-US" w:eastAsia="zh-CN" w:bidi="ar-SA"/>
    </w:rPr>
  </w:style>
  <w:style w:type="paragraph" w:customStyle="1" w:styleId="92">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4"/>
    <w:qFormat/>
    <w:uiPriority w:val="0"/>
    <w:pPr>
      <w:numPr>
        <w:ilvl w:val="4"/>
      </w:numPr>
      <w:outlineLvl w:val="4"/>
    </w:pPr>
  </w:style>
  <w:style w:type="paragraph" w:customStyle="1" w:styleId="94">
    <w:name w:val="附录三级无"/>
    <w:basedOn w:val="93"/>
    <w:qFormat/>
    <w:uiPriority w:val="0"/>
    <w:pPr>
      <w:tabs>
        <w:tab w:val="clear" w:pos="360"/>
      </w:tabs>
      <w:spacing w:beforeLines="0" w:afterLines="0"/>
    </w:pPr>
    <w:rPr>
      <w:rFonts w:ascii="宋体" w:eastAsia="宋体"/>
      <w:szCs w:val="21"/>
    </w:rPr>
  </w:style>
  <w:style w:type="paragraph" w:customStyle="1" w:styleId="95">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6">
    <w:name w:val="附录四级条标题"/>
    <w:basedOn w:val="93"/>
    <w:next w:val="24"/>
    <w:qFormat/>
    <w:uiPriority w:val="0"/>
    <w:pPr>
      <w:numPr>
        <w:ilvl w:val="5"/>
      </w:numPr>
      <w:outlineLvl w:val="5"/>
    </w:pPr>
  </w:style>
  <w:style w:type="paragraph" w:customStyle="1" w:styleId="97">
    <w:name w:val="附录四级无"/>
    <w:basedOn w:val="96"/>
    <w:qFormat/>
    <w:uiPriority w:val="0"/>
    <w:pPr>
      <w:tabs>
        <w:tab w:val="clear" w:pos="360"/>
      </w:tabs>
      <w:spacing w:beforeLines="0" w:afterLines="0"/>
    </w:pPr>
    <w:rPr>
      <w:rFonts w:ascii="宋体" w:eastAsia="宋体"/>
      <w:szCs w:val="21"/>
    </w:rPr>
  </w:style>
  <w:style w:type="paragraph" w:customStyle="1" w:styleId="98">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9">
    <w:name w:val="附录图标题"/>
    <w:basedOn w:val="1"/>
    <w:next w:val="2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0">
    <w:name w:val="附录五级条标题"/>
    <w:basedOn w:val="96"/>
    <w:next w:val="24"/>
    <w:qFormat/>
    <w:uiPriority w:val="0"/>
    <w:pPr>
      <w:numPr>
        <w:ilvl w:val="6"/>
      </w:numPr>
      <w:outlineLvl w:val="6"/>
    </w:pPr>
  </w:style>
  <w:style w:type="paragraph" w:customStyle="1" w:styleId="101">
    <w:name w:val="附录五级无"/>
    <w:basedOn w:val="100"/>
    <w:qFormat/>
    <w:uiPriority w:val="0"/>
    <w:pPr>
      <w:tabs>
        <w:tab w:val="clear" w:pos="360"/>
      </w:tabs>
      <w:spacing w:beforeLines="0" w:afterLines="0"/>
    </w:pPr>
    <w:rPr>
      <w:rFonts w:ascii="宋体" w:eastAsia="宋体"/>
      <w:szCs w:val="21"/>
    </w:rPr>
  </w:style>
  <w:style w:type="paragraph" w:customStyle="1" w:styleId="102">
    <w:name w:val="附录章标题"/>
    <w:next w:val="24"/>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4"/>
    <w:qFormat/>
    <w:uiPriority w:val="0"/>
    <w:pPr>
      <w:numPr>
        <w:ilvl w:val="2"/>
      </w:numPr>
      <w:autoSpaceDN w:val="0"/>
      <w:spacing w:beforeLines="50" w:afterLines="50"/>
      <w:outlineLvl w:val="2"/>
    </w:pPr>
  </w:style>
  <w:style w:type="paragraph" w:customStyle="1" w:styleId="104">
    <w:name w:val="附录一级无"/>
    <w:basedOn w:val="103"/>
    <w:qFormat/>
    <w:uiPriority w:val="0"/>
    <w:pPr>
      <w:tabs>
        <w:tab w:val="clear" w:pos="360"/>
      </w:tabs>
      <w:spacing w:beforeLines="0" w:afterLines="0"/>
    </w:pPr>
    <w:rPr>
      <w:rFonts w:ascii="宋体" w:eastAsia="宋体"/>
      <w:szCs w:val="21"/>
    </w:rPr>
  </w:style>
  <w:style w:type="paragraph" w:customStyle="1" w:styleId="105">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其他标准标志"/>
    <w:basedOn w:val="66"/>
    <w:qFormat/>
    <w:uiPriority w:val="0"/>
    <w:pPr>
      <w:framePr w:w="6101" w:vAnchor="page" w:hAnchor="page" w:x="4673" w:y="942"/>
    </w:pPr>
    <w:rPr>
      <w:w w:val="130"/>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发布部门"/>
    <w:basedOn w:val="74"/>
    <w:qFormat/>
    <w:uiPriority w:val="0"/>
    <w:pPr>
      <w:framePr w:y="15310"/>
      <w:spacing w:line="0" w:lineRule="atLeast"/>
    </w:pPr>
    <w:rPr>
      <w:rFonts w:ascii="黑体" w:eastAsia="黑体"/>
      <w:b w:val="0"/>
    </w:rPr>
  </w:style>
  <w:style w:type="paragraph" w:customStyle="1" w:styleId="112">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三级无"/>
    <w:basedOn w:val="51"/>
    <w:qFormat/>
    <w:uiPriority w:val="0"/>
    <w:pPr>
      <w:spacing w:beforeLines="0" w:afterLines="0"/>
    </w:pPr>
    <w:rPr>
      <w:rFonts w:ascii="宋体" w:eastAsia="宋体"/>
    </w:rPr>
  </w:style>
  <w:style w:type="paragraph" w:customStyle="1" w:styleId="114">
    <w:name w:val="实施日期"/>
    <w:basedOn w:val="75"/>
    <w:qFormat/>
    <w:uiPriority w:val="0"/>
    <w:pPr>
      <w:framePr w:vAnchor="page" w:hAnchor="text"/>
      <w:jc w:val="right"/>
    </w:pPr>
  </w:style>
  <w:style w:type="paragraph" w:customStyle="1" w:styleId="115">
    <w:name w:val="示例后文字"/>
    <w:basedOn w:val="24"/>
    <w:next w:val="24"/>
    <w:qFormat/>
    <w:uiPriority w:val="0"/>
    <w:pPr>
      <w:ind w:firstLine="360"/>
    </w:pPr>
    <w:rPr>
      <w:sz w:val="18"/>
    </w:rPr>
  </w:style>
  <w:style w:type="paragraph" w:customStyle="1" w:styleId="116">
    <w:name w:val="首示例"/>
    <w:next w:val="24"/>
    <w:link w:val="117"/>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7">
    <w:name w:val="首示例 Char"/>
    <w:link w:val="116"/>
    <w:qFormat/>
    <w:uiPriority w:val="0"/>
    <w:rPr>
      <w:rFonts w:ascii="宋体" w:hAnsi="宋体"/>
      <w:kern w:val="2"/>
      <w:sz w:val="18"/>
      <w:szCs w:val="18"/>
      <w:lang w:val="en-US" w:eastAsia="zh-CN" w:bidi="ar-SA"/>
    </w:rPr>
  </w:style>
  <w:style w:type="paragraph" w:customStyle="1" w:styleId="118">
    <w:name w:val="四级无"/>
    <w:basedOn w:val="55"/>
    <w:qFormat/>
    <w:uiPriority w:val="0"/>
    <w:pPr>
      <w:spacing w:beforeLines="0" w:afterLines="0"/>
    </w:pPr>
    <w:rPr>
      <w:rFonts w:ascii="宋体" w:eastAsia="宋体"/>
    </w:rPr>
  </w:style>
  <w:style w:type="paragraph" w:customStyle="1" w:styleId="119">
    <w:name w:val="条文脚注"/>
    <w:basedOn w:val="25"/>
    <w:qFormat/>
    <w:uiPriority w:val="0"/>
    <w:pPr>
      <w:numPr>
        <w:numId w:val="0"/>
      </w:numPr>
      <w:jc w:val="both"/>
    </w:pPr>
  </w:style>
  <w:style w:type="paragraph" w:customStyle="1" w:styleId="120">
    <w:name w:val="图标脚注说明"/>
    <w:basedOn w:val="24"/>
    <w:qFormat/>
    <w:uiPriority w:val="0"/>
    <w:pPr>
      <w:ind w:left="840" w:hanging="420" w:firstLineChars="0"/>
    </w:pPr>
    <w:rPr>
      <w:sz w:val="18"/>
      <w:szCs w:val="18"/>
    </w:rPr>
  </w:style>
  <w:style w:type="paragraph" w:customStyle="1" w:styleId="121">
    <w:name w:val="图表脚注说明"/>
    <w:basedOn w:val="1"/>
    <w:qFormat/>
    <w:uiPriority w:val="0"/>
    <w:pPr>
      <w:numPr>
        <w:ilvl w:val="0"/>
        <w:numId w:val="16"/>
      </w:numPr>
    </w:pPr>
    <w:rPr>
      <w:rFonts w:ascii="宋体"/>
      <w:sz w:val="18"/>
      <w:szCs w:val="18"/>
    </w:rPr>
  </w:style>
  <w:style w:type="paragraph" w:customStyle="1" w:styleId="122">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6"/>
    <w:qFormat/>
    <w:uiPriority w:val="0"/>
    <w:pPr>
      <w:spacing w:beforeLines="0" w:afterLines="0"/>
    </w:pPr>
    <w:rPr>
      <w:rFonts w:ascii="宋体" w:eastAsia="宋体"/>
    </w:rPr>
  </w:style>
  <w:style w:type="paragraph" w:customStyle="1" w:styleId="125">
    <w:name w:val="一级无"/>
    <w:basedOn w:val="42"/>
    <w:qFormat/>
    <w:uiPriority w:val="0"/>
    <w:pPr>
      <w:spacing w:beforeLines="0" w:afterLines="0"/>
    </w:pPr>
    <w:rPr>
      <w:rFonts w:ascii="宋体" w:eastAsia="宋体"/>
    </w:rPr>
  </w:style>
  <w:style w:type="character" w:customStyle="1" w:styleId="126">
    <w:name w:val="访问过的超链接1"/>
    <w:qFormat/>
    <w:uiPriority w:val="0"/>
    <w:rPr>
      <w:color w:val="800080"/>
      <w:u w:val="single"/>
    </w:rPr>
  </w:style>
  <w:style w:type="paragraph" w:customStyle="1" w:styleId="127">
    <w:name w:val="正文表标题"/>
    <w:next w:val="2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4"/>
    <w:next w:val="24"/>
    <w:qFormat/>
    <w:uiPriority w:val="0"/>
    <w:pPr>
      <w:ind w:firstLine="0" w:firstLineChars="0"/>
    </w:pPr>
  </w:style>
  <w:style w:type="paragraph" w:customStyle="1" w:styleId="129">
    <w:name w:val="正文图标题"/>
    <w:next w:val="24"/>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75"/>
    <w:qFormat/>
    <w:uiPriority w:val="0"/>
    <w:pPr>
      <w:framePr w:vAnchor="page" w:hAnchor="text" w:x="1419"/>
    </w:pPr>
  </w:style>
  <w:style w:type="paragraph" w:customStyle="1" w:styleId="132">
    <w:name w:val="其他实施日期"/>
    <w:basedOn w:val="114"/>
    <w:qFormat/>
    <w:uiPriority w:val="0"/>
  </w:style>
  <w:style w:type="paragraph" w:customStyle="1" w:styleId="133">
    <w:name w:val="封面标准名称2"/>
    <w:basedOn w:val="78"/>
    <w:qFormat/>
    <w:uiPriority w:val="0"/>
    <w:pPr>
      <w:framePr w:y="4469"/>
      <w:spacing w:beforeLines="630"/>
    </w:pPr>
  </w:style>
  <w:style w:type="paragraph" w:customStyle="1" w:styleId="134">
    <w:name w:val="封面标准英文名称2"/>
    <w:basedOn w:val="79"/>
    <w:qFormat/>
    <w:uiPriority w:val="0"/>
    <w:pPr>
      <w:framePr w:y="4469"/>
    </w:pPr>
  </w:style>
  <w:style w:type="paragraph" w:customStyle="1" w:styleId="135">
    <w:name w:val="封面一致性程度标识2"/>
    <w:basedOn w:val="80"/>
    <w:qFormat/>
    <w:uiPriority w:val="0"/>
    <w:pPr>
      <w:framePr w:y="4469"/>
    </w:pPr>
  </w:style>
  <w:style w:type="paragraph" w:customStyle="1" w:styleId="136">
    <w:name w:val="封面标准文稿类别2"/>
    <w:basedOn w:val="81"/>
    <w:qFormat/>
    <w:uiPriority w:val="0"/>
    <w:pPr>
      <w:framePr w:y="4469"/>
    </w:pPr>
  </w:style>
  <w:style w:type="paragraph" w:customStyle="1" w:styleId="137">
    <w:name w:val="封面标准文稿编辑信息2"/>
    <w:basedOn w:val="82"/>
    <w:qFormat/>
    <w:uiPriority w:val="0"/>
    <w:pPr>
      <w:framePr w:y="4469"/>
    </w:pPr>
  </w:style>
  <w:style w:type="character" w:customStyle="1" w:styleId="138">
    <w:name w:val="批注框文本 Char"/>
    <w:basedOn w:val="35"/>
    <w:link w:val="17"/>
    <w:qFormat/>
    <w:uiPriority w:val="0"/>
    <w:rPr>
      <w:kern w:val="2"/>
      <w:sz w:val="18"/>
      <w:szCs w:val="18"/>
    </w:rPr>
  </w:style>
  <w:style w:type="paragraph" w:customStyle="1" w:styleId="139">
    <w:name w:val="WPSOffice手动目录 1"/>
    <w:qFormat/>
    <w:uiPriority w:val="0"/>
    <w:rPr>
      <w:rFonts w:ascii="Calibri" w:hAnsi="Calibri" w:eastAsia="宋体" w:cs="Times New Roman"/>
      <w:lang w:val="en-US" w:eastAsia="zh-CN" w:bidi="ar-SA"/>
    </w:rPr>
  </w:style>
  <w:style w:type="paragraph" w:customStyle="1" w:styleId="140">
    <w:name w:val="WPSOffice手动目录 2"/>
    <w:qFormat/>
    <w:uiPriority w:val="0"/>
    <w:pPr>
      <w:ind w:left="200" w:leftChars="200"/>
    </w:pPr>
    <w:rPr>
      <w:rFonts w:ascii="Calibri" w:hAnsi="Calibri" w:eastAsia="宋体" w:cs="Times New Roman"/>
      <w:lang w:val="en-US" w:eastAsia="zh-CN" w:bidi="ar-SA"/>
    </w:rPr>
  </w:style>
  <w:style w:type="paragraph" w:customStyle="1" w:styleId="141">
    <w:name w:val="Body text|1"/>
    <w:basedOn w:val="1"/>
    <w:qFormat/>
    <w:uiPriority w:val="0"/>
    <w:pPr>
      <w:shd w:val="clear" w:color="auto" w:fill="FFFFFF"/>
      <w:spacing w:after="80" w:line="312" w:lineRule="auto"/>
      <w:jc w:val="left"/>
    </w:pPr>
    <w:rPr>
      <w:rFonts w:ascii="MingLiU_x0004_falt" w:hAnsi="MingLiU_x0004_falt" w:eastAsia="MingLiU_x0004_falt"/>
      <w:kern w:val="0"/>
      <w:sz w:val="18"/>
      <w:szCs w:val="18"/>
      <w:lang w:val="zh-CN"/>
    </w:rPr>
  </w:style>
  <w:style w:type="paragraph" w:customStyle="1" w:styleId="142">
    <w:name w:val="Table caption|1"/>
    <w:basedOn w:val="1"/>
    <w:qFormat/>
    <w:uiPriority w:val="0"/>
    <w:pPr>
      <w:shd w:val="clear" w:color="auto" w:fill="FFFFFF"/>
      <w:jc w:val="left"/>
    </w:pPr>
    <w:rPr>
      <w:rFonts w:ascii="MingLiU_x0004_falt" w:hAnsi="MingLiU_x0004_falt" w:eastAsia="MingLiU_x0004_falt"/>
      <w:kern w:val="0"/>
      <w:sz w:val="18"/>
      <w:szCs w:val="18"/>
      <w:lang w:val="zh-CN"/>
    </w:rPr>
  </w:style>
  <w:style w:type="paragraph" w:customStyle="1" w:styleId="143">
    <w:name w:val="Other|1"/>
    <w:basedOn w:val="1"/>
    <w:qFormat/>
    <w:uiPriority w:val="0"/>
    <w:pPr>
      <w:shd w:val="clear" w:color="auto" w:fill="FFFFFF"/>
      <w:spacing w:after="80" w:line="312" w:lineRule="auto"/>
      <w:jc w:val="left"/>
    </w:pPr>
    <w:rPr>
      <w:rFonts w:ascii="MingLiU_x0004_falt" w:hAnsi="MingLiU_x0004_falt" w:eastAsia="MingLiU_x0004_falt"/>
      <w:kern w:val="0"/>
      <w:sz w:val="18"/>
      <w:szCs w:val="18"/>
      <w:lang w:val="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oleObject" Target="embeddings/oleObject3.bin"/><Relationship Id="rId17" Type="http://schemas.openxmlformats.org/officeDocument/2006/relationships/oleObject" Target="embeddings/oleObject2.bin"/><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10</Pages>
  <Words>3819</Words>
  <Characters>4124</Characters>
  <Lines>40</Lines>
  <Paragraphs>11</Paragraphs>
  <TotalTime>15</TotalTime>
  <ScaleCrop>false</ScaleCrop>
  <LinksUpToDate>false</LinksUpToDate>
  <CharactersWithSpaces>4419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2020-01-16T03:48:00Z</dcterms:created>
  <dc:creator>CNIS</dc:creator>
  <cp:lastModifiedBy>admin</cp:lastModifiedBy>
  <cp:lastPrinted>2020-09-09T03:30:00Z</cp:lastPrinted>
  <dcterms:modified xsi:type="dcterms:W3CDTF">2020-09-10T01:08:30Z</dcterms:modified>
  <dc:title>标准名称</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