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55" w:rsidRPr="00C606EA" w:rsidRDefault="006C7E55" w:rsidP="00C606E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8C1217">
        <w:rPr>
          <w:rFonts w:ascii="黑体" w:eastAsia="黑体" w:hAnsi="黑体"/>
          <w:color w:val="000000"/>
          <w:kern w:val="0"/>
          <w:sz w:val="28"/>
          <w:szCs w:val="28"/>
        </w:rPr>
        <w:t>附件</w:t>
      </w:r>
      <w:r w:rsidR="006067BF" w:rsidRPr="008C1217">
        <w:rPr>
          <w:rFonts w:ascii="黑体" w:eastAsia="黑体" w:hAnsi="黑体" w:hint="eastAsia"/>
          <w:color w:val="000000"/>
          <w:kern w:val="0"/>
          <w:sz w:val="28"/>
          <w:szCs w:val="28"/>
        </w:rPr>
        <w:t>1</w:t>
      </w:r>
      <w:r w:rsidRPr="00596723">
        <w:rPr>
          <w:color w:val="000000"/>
          <w:kern w:val="0"/>
          <w:sz w:val="28"/>
          <w:szCs w:val="28"/>
        </w:rPr>
        <w:t>：</w:t>
      </w:r>
    </w:p>
    <w:p w:rsidR="006C7E55" w:rsidRPr="00E057CE" w:rsidRDefault="006C7E55" w:rsidP="006C7E55">
      <w:pPr>
        <w:pStyle w:val="Default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057CE">
        <w:rPr>
          <w:rFonts w:ascii="Times New Roman" w:eastAsia="宋体" w:hAnsi="Times New Roman" w:cs="Times New Roman"/>
          <w:sz w:val="32"/>
          <w:szCs w:val="32"/>
        </w:rPr>
        <w:t>T/CTES</w:t>
      </w:r>
      <w:r w:rsidRPr="00E057CE">
        <w:rPr>
          <w:rFonts w:ascii="Times New Roman" w:eastAsia="宋体" w:hAnsi="Times New Roman" w:cs="Times New Roman"/>
          <w:sz w:val="32"/>
          <w:szCs w:val="32"/>
        </w:rPr>
        <w:t>标准</w:t>
      </w:r>
      <w:r w:rsidR="006067BF">
        <w:rPr>
          <w:rFonts w:ascii="Times New Roman" w:eastAsia="宋体" w:hAnsi="Times New Roman" w:cs="Times New Roman" w:hint="eastAsia"/>
          <w:sz w:val="32"/>
          <w:szCs w:val="32"/>
        </w:rPr>
        <w:t>提案</w:t>
      </w:r>
      <w:r w:rsidR="006067BF">
        <w:rPr>
          <w:rFonts w:ascii="Times New Roman" w:eastAsia="宋体" w:hAnsi="Times New Roman" w:cs="Times New Roman"/>
          <w:sz w:val="32"/>
          <w:szCs w:val="32"/>
        </w:rPr>
        <w:t>材料清单</w:t>
      </w:r>
    </w:p>
    <w:p w:rsidR="006C7E55" w:rsidRPr="006C7E55" w:rsidRDefault="006C7E5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6067BF" w:rsidRPr="00E56382" w:rsidRDefault="006067BF" w:rsidP="006067BF">
      <w:pPr>
        <w:spacing w:line="360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E56382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提案主体需</w:t>
      </w:r>
      <w:r w:rsidRPr="00E56382">
        <w:rPr>
          <w:rFonts w:ascii="宋体" w:hAnsi="宋体" w:hint="eastAsia"/>
          <w:color w:val="000000" w:themeColor="text1"/>
          <w:sz w:val="30"/>
          <w:szCs w:val="30"/>
        </w:rPr>
        <w:t>向标委会秘书处提交相关材料，主要包括：</w:t>
      </w:r>
    </w:p>
    <w:p w:rsidR="006067BF" w:rsidRPr="00E56382" w:rsidRDefault="006067BF" w:rsidP="006067BF">
      <w:pPr>
        <w:spacing w:line="360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E56382">
        <w:rPr>
          <w:rFonts w:ascii="宋体" w:hAnsi="宋体" w:hint="eastAsia"/>
          <w:color w:val="000000" w:themeColor="text1"/>
          <w:sz w:val="30"/>
          <w:szCs w:val="30"/>
        </w:rPr>
        <w:t>1.</w:t>
      </w:r>
      <w:r w:rsidRPr="00E56382">
        <w:rPr>
          <w:rFonts w:ascii="宋体" w:hAnsi="宋体"/>
          <w:color w:val="000000" w:themeColor="text1"/>
          <w:sz w:val="30"/>
          <w:szCs w:val="30"/>
        </w:rPr>
        <w:t>拟</w:t>
      </w:r>
      <w:r w:rsidRPr="00E56382">
        <w:rPr>
          <w:rFonts w:ascii="宋体" w:hAnsi="宋体" w:hint="eastAsia"/>
          <w:color w:val="000000" w:themeColor="text1"/>
          <w:sz w:val="30"/>
          <w:szCs w:val="30"/>
        </w:rPr>
        <w:t>订</w:t>
      </w:r>
      <w:r w:rsidRPr="00E56382">
        <w:rPr>
          <w:rFonts w:ascii="宋体" w:hAnsi="宋体"/>
          <w:color w:val="000000" w:themeColor="text1"/>
          <w:sz w:val="30"/>
          <w:szCs w:val="30"/>
        </w:rPr>
        <w:t>标准内容提要</w:t>
      </w:r>
      <w:r w:rsidRPr="00E56382">
        <w:rPr>
          <w:rFonts w:ascii="宋体" w:hAnsi="宋体" w:hint="eastAsia"/>
          <w:color w:val="000000" w:themeColor="text1"/>
          <w:sz w:val="30"/>
          <w:szCs w:val="30"/>
        </w:rPr>
        <w:t>，</w:t>
      </w:r>
      <w:r w:rsidRPr="00E56382">
        <w:rPr>
          <w:rFonts w:ascii="宋体" w:hAnsi="宋体"/>
          <w:color w:val="000000" w:themeColor="text1"/>
          <w:sz w:val="30"/>
          <w:szCs w:val="30"/>
        </w:rPr>
        <w:t>包括范围、主要技术内容等；</w:t>
      </w:r>
    </w:p>
    <w:p w:rsidR="006067BF" w:rsidRPr="00E56382" w:rsidRDefault="006067BF" w:rsidP="006067BF">
      <w:pPr>
        <w:spacing w:line="360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E56382">
        <w:rPr>
          <w:rFonts w:ascii="宋体" w:hAnsi="宋体" w:hint="eastAsia"/>
          <w:color w:val="000000" w:themeColor="text1"/>
          <w:sz w:val="30"/>
          <w:szCs w:val="30"/>
        </w:rPr>
        <w:t>2.</w:t>
      </w:r>
      <w:r w:rsidRPr="00E56382">
        <w:rPr>
          <w:rFonts w:ascii="宋体" w:hAnsi="宋体"/>
          <w:color w:val="000000" w:themeColor="text1"/>
          <w:sz w:val="30"/>
          <w:szCs w:val="30"/>
        </w:rPr>
        <w:t>确定制定标准的原则和依据；</w:t>
      </w:r>
    </w:p>
    <w:p w:rsidR="006067BF" w:rsidRPr="00E56382" w:rsidRDefault="006067BF" w:rsidP="006067BF">
      <w:pPr>
        <w:spacing w:line="360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E56382">
        <w:rPr>
          <w:rFonts w:ascii="宋体" w:hAnsi="宋体" w:hint="eastAsia"/>
          <w:color w:val="000000" w:themeColor="text1"/>
          <w:sz w:val="30"/>
          <w:szCs w:val="30"/>
        </w:rPr>
        <w:t>3.</w:t>
      </w:r>
      <w:r w:rsidRPr="00E56382">
        <w:rPr>
          <w:rFonts w:ascii="宋体" w:hAnsi="宋体"/>
          <w:color w:val="000000" w:themeColor="text1"/>
          <w:sz w:val="30"/>
          <w:szCs w:val="30"/>
        </w:rPr>
        <w:t>必要性论证；</w:t>
      </w:r>
    </w:p>
    <w:p w:rsidR="006067BF" w:rsidRPr="00E56382" w:rsidRDefault="006067BF" w:rsidP="006067BF">
      <w:pPr>
        <w:spacing w:line="360" w:lineRule="auto"/>
        <w:ind w:firstLineChars="200" w:firstLine="600"/>
        <w:rPr>
          <w:rFonts w:ascii="宋体" w:hAnsi="宋体"/>
          <w:color w:val="000000" w:themeColor="text1"/>
          <w:kern w:val="0"/>
          <w:sz w:val="30"/>
          <w:szCs w:val="30"/>
        </w:rPr>
      </w:pPr>
      <w:r w:rsidRPr="00E56382">
        <w:rPr>
          <w:rFonts w:ascii="宋体" w:hAnsi="宋体" w:hint="eastAsia"/>
          <w:color w:val="000000" w:themeColor="text1"/>
          <w:kern w:val="0"/>
          <w:sz w:val="30"/>
          <w:szCs w:val="30"/>
        </w:rPr>
        <w:t>4.</w:t>
      </w:r>
      <w:r w:rsidRPr="00E56382">
        <w:rPr>
          <w:rFonts w:ascii="宋体" w:hAnsi="宋体"/>
          <w:color w:val="000000" w:themeColor="text1"/>
          <w:kern w:val="0"/>
          <w:sz w:val="30"/>
          <w:szCs w:val="30"/>
        </w:rPr>
        <w:t>可行性分析</w:t>
      </w:r>
      <w:r w:rsidRPr="00E56382">
        <w:rPr>
          <w:rFonts w:ascii="宋体" w:hAnsi="宋体" w:hint="eastAsia"/>
          <w:color w:val="000000" w:themeColor="text1"/>
          <w:kern w:val="0"/>
          <w:sz w:val="30"/>
          <w:szCs w:val="30"/>
        </w:rPr>
        <w:t>，</w:t>
      </w:r>
      <w:r w:rsidRPr="00E56382">
        <w:rPr>
          <w:rFonts w:ascii="宋体" w:hAnsi="宋体"/>
          <w:color w:val="000000" w:themeColor="text1"/>
          <w:kern w:val="0"/>
          <w:sz w:val="30"/>
          <w:szCs w:val="30"/>
        </w:rPr>
        <w:t>包括技术可行性分析和经济合理性分析；</w:t>
      </w:r>
    </w:p>
    <w:p w:rsidR="00FA4D1B" w:rsidRPr="00596723" w:rsidRDefault="006067BF" w:rsidP="00BD72B4">
      <w:pPr>
        <w:spacing w:line="360" w:lineRule="auto"/>
        <w:ind w:firstLineChars="200" w:firstLine="600"/>
        <w:rPr>
          <w:szCs w:val="21"/>
        </w:rPr>
      </w:pPr>
      <w:r w:rsidRPr="00E56382">
        <w:rPr>
          <w:rFonts w:ascii="宋体" w:hAnsi="宋体" w:hint="eastAsia"/>
          <w:color w:val="000000" w:themeColor="text1"/>
          <w:kern w:val="0"/>
          <w:sz w:val="30"/>
          <w:szCs w:val="30"/>
        </w:rPr>
        <w:t>5.</w:t>
      </w:r>
      <w:r w:rsidRPr="00E56382">
        <w:rPr>
          <w:rFonts w:ascii="宋体" w:hAnsi="宋体"/>
          <w:color w:val="000000" w:themeColor="text1"/>
          <w:kern w:val="0"/>
          <w:sz w:val="30"/>
          <w:szCs w:val="30"/>
        </w:rPr>
        <w:t>编制标准建议稿或标准大纲。</w:t>
      </w:r>
    </w:p>
    <w:sectPr w:rsidR="00FA4D1B" w:rsidRPr="00596723" w:rsidSect="00BE154B">
      <w:footerReference w:type="default" r:id="rId6"/>
      <w:pgSz w:w="11906" w:h="16838"/>
      <w:pgMar w:top="1191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AE" w:rsidRDefault="004320AE" w:rsidP="001B6695">
      <w:r>
        <w:separator/>
      </w:r>
    </w:p>
  </w:endnote>
  <w:endnote w:type="continuationSeparator" w:id="1">
    <w:p w:rsidR="004320AE" w:rsidRDefault="004320AE" w:rsidP="001B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74"/>
      <w:docPartObj>
        <w:docPartGallery w:val="Page Numbers (Bottom of Page)"/>
        <w:docPartUnique/>
      </w:docPartObj>
    </w:sdtPr>
    <w:sdtContent>
      <w:p w:rsidR="00253B75" w:rsidRDefault="003E1F33">
        <w:pPr>
          <w:pStyle w:val="a4"/>
          <w:jc w:val="center"/>
        </w:pPr>
        <w:fldSimple w:instr=" PAGE   \* MERGEFORMAT ">
          <w:r w:rsidR="00BD72B4" w:rsidRPr="00BD72B4">
            <w:rPr>
              <w:noProof/>
              <w:lang w:val="zh-CN"/>
            </w:rPr>
            <w:t>2</w:t>
          </w:r>
        </w:fldSimple>
      </w:p>
    </w:sdtContent>
  </w:sdt>
  <w:p w:rsidR="00253B75" w:rsidRDefault="00253B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AE" w:rsidRDefault="004320AE" w:rsidP="001B6695">
      <w:r>
        <w:separator/>
      </w:r>
    </w:p>
  </w:footnote>
  <w:footnote w:type="continuationSeparator" w:id="1">
    <w:p w:rsidR="004320AE" w:rsidRDefault="004320AE" w:rsidP="001B6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 strokecolor="red">
      <v:stroke color="red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7A1"/>
    <w:rsid w:val="0000326E"/>
    <w:rsid w:val="0000617B"/>
    <w:rsid w:val="00013057"/>
    <w:rsid w:val="000415C6"/>
    <w:rsid w:val="00046DF4"/>
    <w:rsid w:val="000525B8"/>
    <w:rsid w:val="00084A9E"/>
    <w:rsid w:val="000A57A8"/>
    <w:rsid w:val="0014423A"/>
    <w:rsid w:val="001826C1"/>
    <w:rsid w:val="001B1A6E"/>
    <w:rsid w:val="001B6695"/>
    <w:rsid w:val="001D08BD"/>
    <w:rsid w:val="001D388E"/>
    <w:rsid w:val="001E5592"/>
    <w:rsid w:val="00202CA9"/>
    <w:rsid w:val="00253B75"/>
    <w:rsid w:val="00264155"/>
    <w:rsid w:val="002827E5"/>
    <w:rsid w:val="00292A5A"/>
    <w:rsid w:val="00331956"/>
    <w:rsid w:val="0035179A"/>
    <w:rsid w:val="00370939"/>
    <w:rsid w:val="003C2D08"/>
    <w:rsid w:val="003D37A1"/>
    <w:rsid w:val="003E1F33"/>
    <w:rsid w:val="003E4C9A"/>
    <w:rsid w:val="00422F64"/>
    <w:rsid w:val="004320AE"/>
    <w:rsid w:val="00596723"/>
    <w:rsid w:val="005B7743"/>
    <w:rsid w:val="00605E54"/>
    <w:rsid w:val="006067BF"/>
    <w:rsid w:val="006347CE"/>
    <w:rsid w:val="006744C9"/>
    <w:rsid w:val="00690546"/>
    <w:rsid w:val="006A6F2B"/>
    <w:rsid w:val="006C7E55"/>
    <w:rsid w:val="006D5AB4"/>
    <w:rsid w:val="007055E7"/>
    <w:rsid w:val="007258A5"/>
    <w:rsid w:val="00731A02"/>
    <w:rsid w:val="00741F69"/>
    <w:rsid w:val="007564F6"/>
    <w:rsid w:val="00790035"/>
    <w:rsid w:val="007C2140"/>
    <w:rsid w:val="007C7750"/>
    <w:rsid w:val="00830717"/>
    <w:rsid w:val="00837C1D"/>
    <w:rsid w:val="00841BC0"/>
    <w:rsid w:val="008500E3"/>
    <w:rsid w:val="00871404"/>
    <w:rsid w:val="008A55A6"/>
    <w:rsid w:val="008C1217"/>
    <w:rsid w:val="008D079B"/>
    <w:rsid w:val="009006DE"/>
    <w:rsid w:val="00903F3F"/>
    <w:rsid w:val="00927102"/>
    <w:rsid w:val="009650E3"/>
    <w:rsid w:val="009728D3"/>
    <w:rsid w:val="009940CA"/>
    <w:rsid w:val="00A04E7D"/>
    <w:rsid w:val="00AA3244"/>
    <w:rsid w:val="00AC36CC"/>
    <w:rsid w:val="00B76334"/>
    <w:rsid w:val="00BD00A9"/>
    <w:rsid w:val="00BD72B4"/>
    <w:rsid w:val="00BE154B"/>
    <w:rsid w:val="00C10C86"/>
    <w:rsid w:val="00C606EA"/>
    <w:rsid w:val="00C73435"/>
    <w:rsid w:val="00D20B85"/>
    <w:rsid w:val="00D301AD"/>
    <w:rsid w:val="00D57AF7"/>
    <w:rsid w:val="00E057CE"/>
    <w:rsid w:val="00E2637D"/>
    <w:rsid w:val="00E31CF1"/>
    <w:rsid w:val="00E47FF5"/>
    <w:rsid w:val="00E54C4A"/>
    <w:rsid w:val="00E552AE"/>
    <w:rsid w:val="00E56382"/>
    <w:rsid w:val="00EA7E47"/>
    <w:rsid w:val="00F725AA"/>
    <w:rsid w:val="00FA4D1B"/>
    <w:rsid w:val="00F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 strokecolor="red"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6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69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B6695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725AA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14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404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A7E4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A7E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刘晓巧</dc:creator>
  <cp:lastModifiedBy>Administrator</cp:lastModifiedBy>
  <cp:revision>117</cp:revision>
  <cp:lastPrinted>2020-01-15T01:10:00Z</cp:lastPrinted>
  <dcterms:created xsi:type="dcterms:W3CDTF">2018-01-08T00:54:00Z</dcterms:created>
  <dcterms:modified xsi:type="dcterms:W3CDTF">2020-01-15T01:16:00Z</dcterms:modified>
</cp:coreProperties>
</file>